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77" w:rsidRPr="0065293F" w:rsidRDefault="0065293F" w:rsidP="00FA7DAE">
      <w:pPr>
        <w:pStyle w:val="Title"/>
        <w:rPr>
          <w:rFonts w:ascii="Times New Roman" w:hAnsi="Times New Roman" w:cs="Times New Roman"/>
          <w:b w:val="0"/>
          <w:iCs/>
          <w:kern w:val="0"/>
          <w:sz w:val="28"/>
          <w:szCs w:val="28"/>
        </w:rPr>
      </w:pPr>
      <w:r w:rsidRPr="0065293F">
        <w:rPr>
          <w:rFonts w:ascii="Times New Roman" w:hAnsi="Times New Roman" w:cs="Times New Roman"/>
          <w:b w:val="0"/>
          <w:iCs/>
          <w:kern w:val="0"/>
          <w:sz w:val="28"/>
          <w:szCs w:val="28"/>
        </w:rPr>
        <w:t xml:space="preserve">ЭЛИТОВСКИЙ СЕЛЬСКИЙ СОВЕТ ДЕПУТАТОВ </w:t>
      </w:r>
    </w:p>
    <w:p w:rsidR="002E5A78" w:rsidRDefault="0065293F" w:rsidP="00F42A77">
      <w:pPr>
        <w:pStyle w:val="Title"/>
        <w:rPr>
          <w:rFonts w:ascii="Times New Roman" w:hAnsi="Times New Roman" w:cs="Times New Roman"/>
          <w:b w:val="0"/>
          <w:sz w:val="28"/>
          <w:szCs w:val="28"/>
        </w:rPr>
      </w:pPr>
      <w:r w:rsidRPr="0065293F">
        <w:rPr>
          <w:rFonts w:ascii="Times New Roman" w:hAnsi="Times New Roman" w:cs="Times New Roman"/>
          <w:b w:val="0"/>
          <w:sz w:val="28"/>
          <w:szCs w:val="28"/>
        </w:rPr>
        <w:t xml:space="preserve">ЕМЕЛЬЯНОВСКОГО РАЙОНА </w:t>
      </w:r>
    </w:p>
    <w:p w:rsidR="00F42A77" w:rsidRPr="0065293F" w:rsidRDefault="0065293F" w:rsidP="00F42A77">
      <w:pPr>
        <w:pStyle w:val="Title"/>
        <w:rPr>
          <w:rFonts w:ascii="Times New Roman" w:hAnsi="Times New Roman" w:cs="Times New Roman"/>
          <w:b w:val="0"/>
          <w:sz w:val="28"/>
          <w:szCs w:val="28"/>
        </w:rPr>
      </w:pPr>
      <w:r w:rsidRPr="0065293F"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</w:p>
    <w:p w:rsidR="00F42A77" w:rsidRPr="0065293F" w:rsidRDefault="00F42A77" w:rsidP="00F42A77">
      <w:pPr>
        <w:pStyle w:val="Title"/>
        <w:rPr>
          <w:rFonts w:ascii="Times New Roman" w:hAnsi="Times New Roman" w:cs="Times New Roman"/>
          <w:b w:val="0"/>
          <w:sz w:val="28"/>
          <w:szCs w:val="28"/>
        </w:rPr>
      </w:pPr>
    </w:p>
    <w:p w:rsidR="00F42A77" w:rsidRPr="0065293F" w:rsidRDefault="00F42A77" w:rsidP="00F42A77">
      <w:pPr>
        <w:pStyle w:val="Title"/>
        <w:rPr>
          <w:rFonts w:ascii="Times New Roman" w:hAnsi="Times New Roman" w:cs="Times New Roman"/>
          <w:b w:val="0"/>
          <w:sz w:val="28"/>
          <w:szCs w:val="28"/>
        </w:rPr>
      </w:pPr>
      <w:r w:rsidRPr="0065293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42A77" w:rsidRPr="0065293F" w:rsidRDefault="00F42A77" w:rsidP="00F42A77">
      <w:pPr>
        <w:pStyle w:val="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22"/>
        <w:gridCol w:w="3178"/>
        <w:gridCol w:w="3171"/>
      </w:tblGrid>
      <w:tr w:rsidR="00F42A77" w:rsidRPr="0065293F" w:rsidTr="00F42A77">
        <w:tc>
          <w:tcPr>
            <w:tcW w:w="3379" w:type="dxa"/>
          </w:tcPr>
          <w:p w:rsidR="00F42A77" w:rsidRPr="0065293F" w:rsidRDefault="00064832" w:rsidP="0065293F">
            <w:pPr>
              <w:pStyle w:val="Title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18.12</w:t>
            </w:r>
            <w:r w:rsidR="0065293F">
              <w:rPr>
                <w:rFonts w:ascii="Times New Roman" w:hAnsi="Times New Roman" w:cs="Times New Roman"/>
                <w:b w:val="0"/>
                <w:sz w:val="28"/>
                <w:szCs w:val="28"/>
              </w:rPr>
              <w:t>.2014</w:t>
            </w:r>
          </w:p>
        </w:tc>
        <w:tc>
          <w:tcPr>
            <w:tcW w:w="3379" w:type="dxa"/>
          </w:tcPr>
          <w:p w:rsidR="00F42A77" w:rsidRPr="0065293F" w:rsidRDefault="00F42A77" w:rsidP="00F42A77">
            <w:pPr>
              <w:pStyle w:val="Title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293F">
              <w:rPr>
                <w:rFonts w:ascii="Times New Roman" w:hAnsi="Times New Roman" w:cs="Times New Roman"/>
                <w:b w:val="0"/>
                <w:sz w:val="28"/>
                <w:szCs w:val="28"/>
              </w:rPr>
              <w:t>п. Элита</w:t>
            </w:r>
          </w:p>
        </w:tc>
        <w:tc>
          <w:tcPr>
            <w:tcW w:w="3379" w:type="dxa"/>
          </w:tcPr>
          <w:p w:rsidR="00F42A77" w:rsidRPr="0065293F" w:rsidRDefault="0010158B" w:rsidP="0010158B">
            <w:pPr>
              <w:pStyle w:val="Title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  <w:r w:rsidR="00F42A77" w:rsidRPr="0065293F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FD3A55">
              <w:rPr>
                <w:rFonts w:ascii="Times New Roman" w:hAnsi="Times New Roman" w:cs="Times New Roman"/>
                <w:b w:val="0"/>
                <w:sz w:val="28"/>
                <w:szCs w:val="28"/>
              </w:rPr>
              <w:t>45-248</w:t>
            </w:r>
            <w:r w:rsidR="0065293F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</w:p>
        </w:tc>
      </w:tr>
    </w:tbl>
    <w:p w:rsidR="00CC742B" w:rsidRPr="0065293F" w:rsidRDefault="00CC742B" w:rsidP="00F42A77">
      <w:pPr>
        <w:ind w:firstLine="540"/>
        <w:rPr>
          <w:rFonts w:ascii="Times New Roman" w:hAnsi="Times New Roman"/>
        </w:rPr>
      </w:pPr>
    </w:p>
    <w:p w:rsidR="00CF67A7" w:rsidRDefault="0065293F" w:rsidP="00F42A77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</w:t>
      </w:r>
      <w:r w:rsidR="00064832">
        <w:rPr>
          <w:rFonts w:ascii="Times New Roman" w:hAnsi="Times New Roman"/>
          <w:bCs/>
          <w:kern w:val="28"/>
          <w:sz w:val="28"/>
          <w:szCs w:val="28"/>
        </w:rPr>
        <w:t>б утверждении схемы одного многомандатного избирательного округа для проведения выборов депутатов Элитовского сельского Совета депутатов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064832">
        <w:rPr>
          <w:rFonts w:ascii="Times New Roman" w:hAnsi="Times New Roman"/>
          <w:bCs/>
          <w:kern w:val="28"/>
          <w:sz w:val="28"/>
          <w:szCs w:val="28"/>
        </w:rPr>
        <w:t>Емельяновского района Красноярского края.</w:t>
      </w:r>
    </w:p>
    <w:p w:rsidR="00CC742B" w:rsidRDefault="002E5A78" w:rsidP="00F42A77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64832">
        <w:rPr>
          <w:rFonts w:ascii="Times New Roman" w:hAnsi="Times New Roman"/>
          <w:sz w:val="28"/>
          <w:szCs w:val="28"/>
        </w:rPr>
        <w:t xml:space="preserve"> соответствии со статьей 18 Федерального закона </w:t>
      </w:r>
      <w:r>
        <w:rPr>
          <w:rFonts w:ascii="Times New Roman" w:hAnsi="Times New Roman"/>
          <w:sz w:val="28"/>
          <w:szCs w:val="28"/>
        </w:rPr>
        <w:t xml:space="preserve">«Об </w:t>
      </w:r>
      <w:r w:rsidR="00064832">
        <w:rPr>
          <w:rFonts w:ascii="Times New Roman" w:hAnsi="Times New Roman"/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Федерации», пунктом 6 статьи 2, 8 Закона  Красноярского края «О выборах в органы местного самоуправления в  Красноярском крае», руководствуясь ст.18 Устава Элитовского сельсовета, Элитовский сельсовет депутатов  РЕШИЛ:</w:t>
      </w:r>
    </w:p>
    <w:p w:rsidR="00064832" w:rsidRPr="00CF67A7" w:rsidRDefault="00064832" w:rsidP="00F42A77">
      <w:pPr>
        <w:ind w:firstLine="540"/>
        <w:rPr>
          <w:rFonts w:ascii="Times New Roman" w:hAnsi="Times New Roman"/>
          <w:sz w:val="28"/>
          <w:szCs w:val="28"/>
        </w:rPr>
      </w:pPr>
    </w:p>
    <w:p w:rsidR="00CC742B" w:rsidRPr="008D6FAA" w:rsidRDefault="00064832" w:rsidP="008D6FAA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D6FAA">
        <w:rPr>
          <w:rFonts w:ascii="Times New Roman" w:hAnsi="Times New Roman"/>
          <w:sz w:val="28"/>
          <w:szCs w:val="28"/>
        </w:rPr>
        <w:t>Утвердить схему одного многомандатного избирательного округа для проведения выборов депутатов Элитовского сельского Совета депутатов Емельяновского район</w:t>
      </w:r>
      <w:r w:rsidR="008D6FAA" w:rsidRPr="008D6FAA">
        <w:rPr>
          <w:rFonts w:ascii="Times New Roman" w:hAnsi="Times New Roman"/>
          <w:sz w:val="28"/>
          <w:szCs w:val="28"/>
        </w:rPr>
        <w:t>а Красноярского края сроком на десять лет согласно приложению.</w:t>
      </w:r>
    </w:p>
    <w:p w:rsidR="008D6FAA" w:rsidRDefault="008D6FAA" w:rsidP="008D6FAA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Наделить каждого избирателя в образованном  многомандатном избирательном округе десятью голосами.</w:t>
      </w:r>
    </w:p>
    <w:p w:rsidR="008D6FAA" w:rsidRDefault="008D6FAA" w:rsidP="008D6FAA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 в газете «Емельяновские веси».</w:t>
      </w:r>
    </w:p>
    <w:p w:rsidR="008D6FAA" w:rsidRPr="008D6FAA" w:rsidRDefault="008D6FAA" w:rsidP="008D6FAA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Алисова В.В. – зам. председателя Совета депутатов</w:t>
      </w:r>
    </w:p>
    <w:p w:rsidR="00CC742B" w:rsidRPr="00CF67A7" w:rsidRDefault="00CC742B" w:rsidP="00F42A77">
      <w:pPr>
        <w:ind w:firstLine="540"/>
        <w:rPr>
          <w:rFonts w:ascii="Times New Roman" w:hAnsi="Times New Roman"/>
          <w:sz w:val="28"/>
          <w:szCs w:val="28"/>
        </w:rPr>
      </w:pPr>
    </w:p>
    <w:p w:rsidR="00CC742B" w:rsidRPr="00CF67A7" w:rsidRDefault="00CC742B" w:rsidP="00F42A77">
      <w:pPr>
        <w:ind w:firstLine="54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74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3"/>
        <w:gridCol w:w="4786"/>
      </w:tblGrid>
      <w:tr w:rsidR="00F42A77" w:rsidRPr="00CF67A7" w:rsidTr="00CF67A7">
        <w:tc>
          <w:tcPr>
            <w:tcW w:w="9464" w:type="dxa"/>
          </w:tcPr>
          <w:p w:rsidR="00F42A77" w:rsidRPr="00CF67A7" w:rsidRDefault="00F42A77" w:rsidP="00F42A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67A7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  <w:r w:rsidR="00CF67A7" w:rsidRPr="00CF67A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D29B1" w:rsidRDefault="00CF67A7" w:rsidP="00F42A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67A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4D29B1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CF6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67A7" w:rsidRPr="00CF67A7" w:rsidRDefault="00CF67A7" w:rsidP="00F42A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67A7">
              <w:rPr>
                <w:rFonts w:ascii="Times New Roman" w:hAnsi="Times New Roman"/>
                <w:sz w:val="28"/>
                <w:szCs w:val="28"/>
              </w:rPr>
              <w:t xml:space="preserve">Совета депутатов                                 </w:t>
            </w:r>
            <w:r w:rsidR="004D29B1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CF67A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F67A7">
              <w:rPr>
                <w:rFonts w:ascii="Times New Roman" w:hAnsi="Times New Roman"/>
                <w:sz w:val="28"/>
                <w:szCs w:val="28"/>
              </w:rPr>
              <w:t xml:space="preserve">Е.Н. Недыбина                                                                                     </w:t>
            </w:r>
          </w:p>
        </w:tc>
        <w:tc>
          <w:tcPr>
            <w:tcW w:w="4786" w:type="dxa"/>
          </w:tcPr>
          <w:p w:rsidR="00F42A77" w:rsidRPr="00CF67A7" w:rsidRDefault="00F42A77" w:rsidP="00F42A77">
            <w:pPr>
              <w:ind w:firstLine="1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2A77" w:rsidRPr="0065293F" w:rsidRDefault="00F42A77" w:rsidP="00F42A77">
      <w:pPr>
        <w:ind w:firstLine="540"/>
        <w:rPr>
          <w:rFonts w:ascii="Times New Roman" w:hAnsi="Times New Roman"/>
        </w:rPr>
      </w:pPr>
    </w:p>
    <w:p w:rsidR="0007200D" w:rsidRDefault="0007200D" w:rsidP="00041DD2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2A7813" w:rsidRDefault="002A7813" w:rsidP="00041DD2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2A7813" w:rsidRDefault="002A7813" w:rsidP="00041DD2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2A7813" w:rsidRDefault="002A7813" w:rsidP="00041DD2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2A7813" w:rsidRDefault="002A7813" w:rsidP="00041DD2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2A7813" w:rsidRDefault="002A7813" w:rsidP="00041DD2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2A7813" w:rsidRDefault="002A7813" w:rsidP="00041DD2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2A7813" w:rsidRDefault="002A7813" w:rsidP="00041DD2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2A7813" w:rsidRDefault="002A7813" w:rsidP="00041DD2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Приложение</w:t>
      </w:r>
    </w:p>
    <w:p w:rsidR="002A7813" w:rsidRDefault="002A7813" w:rsidP="00041DD2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="003C1E67">
        <w:rPr>
          <w:rFonts w:ascii="Times New Roman" w:hAnsi="Times New Roman"/>
          <w:bCs/>
          <w:sz w:val="28"/>
          <w:szCs w:val="28"/>
        </w:rPr>
        <w:t xml:space="preserve">         к</w:t>
      </w:r>
      <w:r>
        <w:rPr>
          <w:rFonts w:ascii="Times New Roman" w:hAnsi="Times New Roman"/>
          <w:bCs/>
          <w:sz w:val="28"/>
          <w:szCs w:val="28"/>
        </w:rPr>
        <w:t xml:space="preserve"> решению</w:t>
      </w:r>
      <w:r w:rsidR="003C1E67">
        <w:rPr>
          <w:rFonts w:ascii="Times New Roman" w:hAnsi="Times New Roman"/>
          <w:bCs/>
          <w:sz w:val="28"/>
          <w:szCs w:val="28"/>
        </w:rPr>
        <w:t xml:space="preserve"> Элитовского сельского</w:t>
      </w:r>
    </w:p>
    <w:p w:rsidR="003C1E67" w:rsidRDefault="003C1E67" w:rsidP="00041DD2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Совета депутатов №  </w:t>
      </w:r>
      <w:r w:rsidR="00923120">
        <w:rPr>
          <w:rFonts w:ascii="Times New Roman" w:hAnsi="Times New Roman"/>
          <w:bCs/>
          <w:sz w:val="28"/>
          <w:szCs w:val="28"/>
        </w:rPr>
        <w:t>45-248р</w:t>
      </w:r>
      <w:r>
        <w:rPr>
          <w:rFonts w:ascii="Times New Roman" w:hAnsi="Times New Roman"/>
          <w:bCs/>
          <w:sz w:val="28"/>
          <w:szCs w:val="28"/>
        </w:rPr>
        <w:t xml:space="preserve">      от </w:t>
      </w:r>
      <w:r w:rsidR="00FD3A55">
        <w:rPr>
          <w:rFonts w:ascii="Times New Roman" w:hAnsi="Times New Roman"/>
          <w:bCs/>
          <w:sz w:val="28"/>
          <w:szCs w:val="28"/>
        </w:rPr>
        <w:t>18</w:t>
      </w:r>
      <w:r>
        <w:rPr>
          <w:rFonts w:ascii="Times New Roman" w:hAnsi="Times New Roman"/>
          <w:bCs/>
          <w:sz w:val="28"/>
          <w:szCs w:val="28"/>
        </w:rPr>
        <w:t>.12.2014</w:t>
      </w:r>
    </w:p>
    <w:p w:rsidR="003C1E67" w:rsidRDefault="003C1E67" w:rsidP="00041DD2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3C1E67" w:rsidRDefault="003C1E67" w:rsidP="00041DD2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3C1E67" w:rsidRDefault="003C1E67" w:rsidP="00041DD2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3C1E67" w:rsidRDefault="003C1E67" w:rsidP="00041DD2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3C1E67" w:rsidRDefault="003C1E67" w:rsidP="00041DD2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СХЕМА</w:t>
      </w:r>
    </w:p>
    <w:p w:rsidR="003C1E67" w:rsidRDefault="003C1E67" w:rsidP="00041DD2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одного одномандатного избирательного округа для проведения выборов депутатов Элитовского сельского Совета депутатов Емельяновского района Красноярского края и ее </w:t>
      </w:r>
      <w:r w:rsidR="008153F1">
        <w:rPr>
          <w:rFonts w:ascii="Times New Roman" w:hAnsi="Times New Roman"/>
          <w:bCs/>
          <w:sz w:val="28"/>
          <w:szCs w:val="28"/>
        </w:rPr>
        <w:t>графич</w:t>
      </w:r>
      <w:r>
        <w:rPr>
          <w:rFonts w:ascii="Times New Roman" w:hAnsi="Times New Roman"/>
          <w:bCs/>
          <w:sz w:val="28"/>
          <w:szCs w:val="28"/>
        </w:rPr>
        <w:t>еское изображение:</w:t>
      </w:r>
    </w:p>
    <w:p w:rsidR="008153F1" w:rsidRDefault="008153F1" w:rsidP="00041DD2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8153F1" w:rsidRDefault="008153F1" w:rsidP="00041DD2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РАЗДЕЛ 1.  Схема многомандатного избирательного округа.</w:t>
      </w:r>
    </w:p>
    <w:p w:rsidR="008153F1" w:rsidRDefault="008153F1" w:rsidP="00041DD2">
      <w:pPr>
        <w:ind w:firstLine="0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92"/>
        <w:gridCol w:w="2889"/>
        <w:gridCol w:w="2344"/>
        <w:gridCol w:w="2246"/>
      </w:tblGrid>
      <w:tr w:rsidR="008153F1" w:rsidTr="008153F1">
        <w:tc>
          <w:tcPr>
            <w:tcW w:w="2092" w:type="dxa"/>
          </w:tcPr>
          <w:p w:rsidR="008153F1" w:rsidRDefault="008153F1" w:rsidP="00041DD2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Номер избирательного округа</w:t>
            </w:r>
          </w:p>
        </w:tc>
        <w:tc>
          <w:tcPr>
            <w:tcW w:w="2889" w:type="dxa"/>
          </w:tcPr>
          <w:p w:rsidR="008153F1" w:rsidRDefault="008153F1" w:rsidP="00041DD2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Перечень населенных пунктов входящих в избирательный округ</w:t>
            </w:r>
          </w:p>
        </w:tc>
        <w:tc>
          <w:tcPr>
            <w:tcW w:w="2344" w:type="dxa"/>
          </w:tcPr>
          <w:p w:rsidR="008153F1" w:rsidRDefault="008153F1" w:rsidP="00041DD2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Границы избирательного округа</w:t>
            </w:r>
          </w:p>
        </w:tc>
        <w:tc>
          <w:tcPr>
            <w:tcW w:w="2246" w:type="dxa"/>
          </w:tcPr>
          <w:p w:rsidR="008153F1" w:rsidRDefault="008153F1" w:rsidP="00041DD2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Число избирателей в округе по состоянию на 01июля2014 г.</w:t>
            </w:r>
          </w:p>
        </w:tc>
      </w:tr>
      <w:tr w:rsidR="008153F1" w:rsidTr="008153F1">
        <w:tc>
          <w:tcPr>
            <w:tcW w:w="2092" w:type="dxa"/>
          </w:tcPr>
          <w:p w:rsidR="008153F1" w:rsidRDefault="008153F1" w:rsidP="00041DD2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153F1" w:rsidRDefault="008153F1" w:rsidP="00041DD2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№1</w:t>
            </w:r>
          </w:p>
        </w:tc>
        <w:tc>
          <w:tcPr>
            <w:tcW w:w="2889" w:type="dxa"/>
          </w:tcPr>
          <w:p w:rsidR="008153F1" w:rsidRDefault="00FD3A55" w:rsidP="00041DD2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8153F1">
              <w:rPr>
                <w:rFonts w:ascii="Times New Roman" w:hAnsi="Times New Roman"/>
                <w:bCs/>
                <w:sz w:val="28"/>
                <w:szCs w:val="28"/>
              </w:rPr>
              <w:t>. Элита</w:t>
            </w:r>
          </w:p>
          <w:p w:rsidR="008153F1" w:rsidRDefault="00FD3A55" w:rsidP="00041DD2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8153F1">
              <w:rPr>
                <w:rFonts w:ascii="Times New Roman" w:hAnsi="Times New Roman"/>
                <w:bCs/>
                <w:sz w:val="28"/>
                <w:szCs w:val="28"/>
              </w:rPr>
              <w:t>. Арейское</w:t>
            </w:r>
          </w:p>
          <w:p w:rsidR="008153F1" w:rsidRDefault="00FD3A55" w:rsidP="00041DD2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8153F1">
              <w:rPr>
                <w:rFonts w:ascii="Times New Roman" w:hAnsi="Times New Roman"/>
                <w:bCs/>
                <w:sz w:val="28"/>
                <w:szCs w:val="28"/>
              </w:rPr>
              <w:t>. Минино</w:t>
            </w:r>
          </w:p>
          <w:p w:rsidR="008153F1" w:rsidRDefault="00FD3A55" w:rsidP="00041DD2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8153F1">
              <w:rPr>
                <w:rFonts w:ascii="Times New Roman" w:hAnsi="Times New Roman"/>
                <w:bCs/>
                <w:sz w:val="28"/>
                <w:szCs w:val="28"/>
              </w:rPr>
              <w:t>. Бугачево</w:t>
            </w:r>
          </w:p>
        </w:tc>
        <w:tc>
          <w:tcPr>
            <w:tcW w:w="2344" w:type="dxa"/>
          </w:tcPr>
          <w:p w:rsidR="008153F1" w:rsidRDefault="008153F1" w:rsidP="00041DD2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Муниципальное образование Элитовский сельсовет</w:t>
            </w:r>
          </w:p>
        </w:tc>
        <w:tc>
          <w:tcPr>
            <w:tcW w:w="2246" w:type="dxa"/>
          </w:tcPr>
          <w:p w:rsidR="008153F1" w:rsidRDefault="008153F1" w:rsidP="00041DD2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153F1" w:rsidRDefault="008153F1" w:rsidP="00041DD2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3424</w:t>
            </w:r>
          </w:p>
        </w:tc>
      </w:tr>
    </w:tbl>
    <w:p w:rsidR="008153F1" w:rsidRDefault="008153F1" w:rsidP="00041DD2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8153F1" w:rsidRDefault="008153F1" w:rsidP="00041DD2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D3A55" w:rsidRDefault="008153F1" w:rsidP="00041DD2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Раздел 11. Графическое изображение схемы одного многомандатного избирательного округа.</w:t>
      </w:r>
      <w:bookmarkStart w:id="0" w:name="_GoBack"/>
      <w:bookmarkEnd w:id="0"/>
    </w:p>
    <w:p w:rsidR="00FD3A55" w:rsidRDefault="00FD3A55" w:rsidP="00FD3A55">
      <w:pPr>
        <w:rPr>
          <w:rFonts w:ascii="Times New Roman" w:hAnsi="Times New Roman"/>
          <w:sz w:val="28"/>
          <w:szCs w:val="28"/>
        </w:rPr>
      </w:pPr>
    </w:p>
    <w:p w:rsidR="008153F1" w:rsidRPr="00FD3A55" w:rsidRDefault="00FD3A55" w:rsidP="00FD3A55">
      <w:pPr>
        <w:rPr>
          <w:rFonts w:ascii="Times New Roman" w:hAnsi="Times New Roman"/>
          <w:sz w:val="28"/>
          <w:szCs w:val="28"/>
        </w:rPr>
      </w:pPr>
      <w:r w:rsidRPr="00FD3A5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10125" cy="3540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54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3F1" w:rsidRPr="00FD3A55" w:rsidSect="00817294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</w:lvl>
  </w:abstractNum>
  <w:abstractNum w:abstractNumId="1">
    <w:nsid w:val="06773DF1"/>
    <w:multiLevelType w:val="hybridMultilevel"/>
    <w:tmpl w:val="10A8531C"/>
    <w:lvl w:ilvl="0" w:tplc="36E69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DF2CBC"/>
    <w:multiLevelType w:val="hybridMultilevel"/>
    <w:tmpl w:val="075830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3A33BF"/>
    <w:multiLevelType w:val="hybridMultilevel"/>
    <w:tmpl w:val="19E00C5A"/>
    <w:lvl w:ilvl="0" w:tplc="1474E26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556566"/>
    <w:rsid w:val="00041DD2"/>
    <w:rsid w:val="00064832"/>
    <w:rsid w:val="0007200D"/>
    <w:rsid w:val="000B2DF9"/>
    <w:rsid w:val="0010158B"/>
    <w:rsid w:val="00112005"/>
    <w:rsid w:val="001261FC"/>
    <w:rsid w:val="001D63D1"/>
    <w:rsid w:val="00226036"/>
    <w:rsid w:val="002453AC"/>
    <w:rsid w:val="002A7813"/>
    <w:rsid w:val="002E2630"/>
    <w:rsid w:val="002E5A78"/>
    <w:rsid w:val="00386C60"/>
    <w:rsid w:val="00391681"/>
    <w:rsid w:val="003C1E67"/>
    <w:rsid w:val="00407B2F"/>
    <w:rsid w:val="004319A4"/>
    <w:rsid w:val="00461339"/>
    <w:rsid w:val="004A7CEB"/>
    <w:rsid w:val="004D29B1"/>
    <w:rsid w:val="00501479"/>
    <w:rsid w:val="00517DD7"/>
    <w:rsid w:val="00556566"/>
    <w:rsid w:val="00566FD5"/>
    <w:rsid w:val="00573147"/>
    <w:rsid w:val="005D0CF7"/>
    <w:rsid w:val="00650B50"/>
    <w:rsid w:val="0065293F"/>
    <w:rsid w:val="00661663"/>
    <w:rsid w:val="00717D75"/>
    <w:rsid w:val="007721EA"/>
    <w:rsid w:val="008153F1"/>
    <w:rsid w:val="00817294"/>
    <w:rsid w:val="00820FD8"/>
    <w:rsid w:val="00891BD5"/>
    <w:rsid w:val="008D6FAA"/>
    <w:rsid w:val="008F016D"/>
    <w:rsid w:val="008F4B45"/>
    <w:rsid w:val="00923120"/>
    <w:rsid w:val="00951CD3"/>
    <w:rsid w:val="009F2D8F"/>
    <w:rsid w:val="009F2EA3"/>
    <w:rsid w:val="009F3D2C"/>
    <w:rsid w:val="009F6B42"/>
    <w:rsid w:val="00A91C1C"/>
    <w:rsid w:val="00AA0222"/>
    <w:rsid w:val="00AA7538"/>
    <w:rsid w:val="00B07DEE"/>
    <w:rsid w:val="00B5131D"/>
    <w:rsid w:val="00B75B76"/>
    <w:rsid w:val="00B83AA9"/>
    <w:rsid w:val="00B906CD"/>
    <w:rsid w:val="00BD70FD"/>
    <w:rsid w:val="00C34173"/>
    <w:rsid w:val="00C716D2"/>
    <w:rsid w:val="00CC742B"/>
    <w:rsid w:val="00CD1EED"/>
    <w:rsid w:val="00CF67A7"/>
    <w:rsid w:val="00D13424"/>
    <w:rsid w:val="00D166DC"/>
    <w:rsid w:val="00E2470A"/>
    <w:rsid w:val="00E26CC7"/>
    <w:rsid w:val="00E33893"/>
    <w:rsid w:val="00E8084C"/>
    <w:rsid w:val="00E90C3C"/>
    <w:rsid w:val="00ED1DFB"/>
    <w:rsid w:val="00F07863"/>
    <w:rsid w:val="00F42A77"/>
    <w:rsid w:val="00F46CCF"/>
    <w:rsid w:val="00F576D3"/>
    <w:rsid w:val="00FA7DAE"/>
    <w:rsid w:val="00FB7004"/>
    <w:rsid w:val="00FD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07B2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locked/>
    <w:rsid w:val="00407B2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locked/>
    <w:rsid w:val="00407B2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locked/>
    <w:rsid w:val="00407B2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locked/>
    <w:rsid w:val="00407B2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65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">
    <w:name w:val="HTML Variable"/>
    <w:aliases w:val="!Ссылки в документе"/>
    <w:basedOn w:val="a0"/>
    <w:rsid w:val="00407B2F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semiHidden/>
    <w:rsid w:val="00407B2F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407B2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basedOn w:val="a0"/>
    <w:rsid w:val="00407B2F"/>
    <w:rPr>
      <w:color w:val="0000FF"/>
      <w:u w:val="none"/>
    </w:rPr>
  </w:style>
  <w:style w:type="paragraph" w:customStyle="1" w:styleId="Application">
    <w:name w:val="Application!Приложение"/>
    <w:rsid w:val="00407B2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07B2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07B2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5">
    <w:name w:val="Table Grid"/>
    <w:basedOn w:val="a1"/>
    <w:rsid w:val="00F4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616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200D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footer"/>
    <w:basedOn w:val="a"/>
    <w:rsid w:val="0007200D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8">
    <w:name w:val="Normal (Web)"/>
    <w:basedOn w:val="a"/>
    <w:rsid w:val="0007200D"/>
    <w:pPr>
      <w:spacing w:before="32" w:after="32"/>
    </w:pPr>
    <w:rPr>
      <w:rFonts w:eastAsia="Arial Unicode MS"/>
      <w:color w:val="000000"/>
      <w:spacing w:val="2"/>
      <w:szCs w:val="20"/>
    </w:rPr>
  </w:style>
  <w:style w:type="paragraph" w:customStyle="1" w:styleId="NumberAndDate">
    <w:name w:val="NumberAndDate"/>
    <w:aliases w:val="!Дата и Номер"/>
    <w:qFormat/>
    <w:rsid w:val="00407B2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9">
    <w:name w:val="List Paragraph"/>
    <w:basedOn w:val="a"/>
    <w:uiPriority w:val="34"/>
    <w:qFormat/>
    <w:rsid w:val="002E5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07B2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locked/>
    <w:rsid w:val="00407B2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locked/>
    <w:rsid w:val="00407B2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locked/>
    <w:rsid w:val="00407B2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locked/>
    <w:rsid w:val="00407B2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65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">
    <w:name w:val="HTML Variable"/>
    <w:aliases w:val="!Ссылки в документе"/>
    <w:basedOn w:val="a0"/>
    <w:rsid w:val="00407B2F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semiHidden/>
    <w:rsid w:val="00407B2F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407B2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basedOn w:val="a0"/>
    <w:rsid w:val="00407B2F"/>
    <w:rPr>
      <w:color w:val="0000FF"/>
      <w:u w:val="none"/>
    </w:rPr>
  </w:style>
  <w:style w:type="paragraph" w:customStyle="1" w:styleId="Application">
    <w:name w:val="Application!Приложение"/>
    <w:rsid w:val="00407B2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07B2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07B2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5">
    <w:name w:val="Table Grid"/>
    <w:basedOn w:val="a1"/>
    <w:rsid w:val="00F4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616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200D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footer"/>
    <w:basedOn w:val="a"/>
    <w:rsid w:val="0007200D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8">
    <w:name w:val="Normal (Web)"/>
    <w:basedOn w:val="a"/>
    <w:rsid w:val="0007200D"/>
    <w:pPr>
      <w:spacing w:before="32" w:after="32"/>
    </w:pPr>
    <w:rPr>
      <w:rFonts w:eastAsia="Arial Unicode MS"/>
      <w:color w:val="000000"/>
      <w:spacing w:val="2"/>
      <w:szCs w:val="20"/>
    </w:rPr>
  </w:style>
  <w:style w:type="paragraph" w:customStyle="1" w:styleId="NumberAndDate">
    <w:name w:val="NumberAndDate"/>
    <w:aliases w:val="!Дата и Номер"/>
    <w:qFormat/>
    <w:rsid w:val="00407B2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9">
    <w:name w:val="List Paragraph"/>
    <w:basedOn w:val="a"/>
    <w:uiPriority w:val="34"/>
    <w:qFormat/>
    <w:rsid w:val="002E5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2</Pages>
  <Words>233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ЕМЕЛЬЯНОВСКИЙ РАЙОННЫЙ СОВЕТ ДЕПУТАТОВ</vt:lpstr>
    </vt:vector>
  </TitlesOfParts>
  <Company>Админ-я Мининского сельсовета Емельяновского р-на Кр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ЕМЕЛЬЯНОВСКИЙ РАЙОННЫЙ СОВЕТ ДЕПУТАТОВ</dc:title>
  <dc:creator>Андреева Марина Николаевна</dc:creator>
  <cp:lastModifiedBy>Администрация</cp:lastModifiedBy>
  <cp:revision>5</cp:revision>
  <cp:lastPrinted>2014-07-01T01:43:00Z</cp:lastPrinted>
  <dcterms:created xsi:type="dcterms:W3CDTF">2014-12-12T09:07:00Z</dcterms:created>
  <dcterms:modified xsi:type="dcterms:W3CDTF">2014-12-17T09:00:00Z</dcterms:modified>
</cp:coreProperties>
</file>