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C734E1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 w:rsidR="00DE36C9">
        <w:rPr>
          <w:rFonts w:ascii="Times New Roman" w:hAnsi="Times New Roman" w:cs="Times New Roman"/>
          <w:sz w:val="28"/>
          <w:szCs w:val="28"/>
        </w:rPr>
        <w:t xml:space="preserve">                        № 5</w:t>
      </w:r>
      <w:r w:rsidR="007B2589">
        <w:rPr>
          <w:rFonts w:ascii="Times New Roman" w:hAnsi="Times New Roman" w:cs="Times New Roman"/>
          <w:sz w:val="28"/>
          <w:szCs w:val="28"/>
        </w:rPr>
        <w:t>-</w:t>
      </w:r>
      <w:r w:rsidR="00DE36C9">
        <w:rPr>
          <w:rFonts w:ascii="Times New Roman" w:hAnsi="Times New Roman" w:cs="Times New Roman"/>
          <w:sz w:val="28"/>
          <w:szCs w:val="28"/>
        </w:rPr>
        <w:t>20</w:t>
      </w:r>
      <w:r w:rsidR="008B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F7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5622ED" w:rsidRDefault="007F177D" w:rsidP="00C734E1">
      <w:pPr>
        <w:pStyle w:val="ConsPlusNormal"/>
        <w:rPr>
          <w:bCs/>
        </w:rPr>
      </w:pPr>
      <w:r>
        <w:rPr>
          <w:bCs/>
        </w:rPr>
        <w:t>О внесении изменений в Решение</w:t>
      </w:r>
    </w:p>
    <w:p w:rsidR="007F177D" w:rsidRDefault="007F177D" w:rsidP="00C734E1">
      <w:pPr>
        <w:pStyle w:val="ConsPlusNormal"/>
        <w:rPr>
          <w:bCs/>
        </w:rPr>
      </w:pPr>
      <w:proofErr w:type="spellStart"/>
      <w:r>
        <w:rPr>
          <w:bCs/>
        </w:rPr>
        <w:t>Элитовского</w:t>
      </w:r>
      <w:proofErr w:type="spellEnd"/>
      <w:r>
        <w:rPr>
          <w:bCs/>
        </w:rPr>
        <w:t xml:space="preserve"> сельского Совета депутатов</w:t>
      </w:r>
    </w:p>
    <w:p w:rsidR="007F177D" w:rsidRDefault="007F177D" w:rsidP="00C734E1">
      <w:pPr>
        <w:pStyle w:val="ConsPlusNormal"/>
        <w:rPr>
          <w:bCs/>
        </w:rPr>
      </w:pPr>
      <w:r>
        <w:rPr>
          <w:bCs/>
        </w:rPr>
        <w:t xml:space="preserve">от 16.06.2011 № 15-54р  «Об установлении </w:t>
      </w:r>
    </w:p>
    <w:p w:rsidR="007F177D" w:rsidRDefault="007F177D" w:rsidP="00C734E1">
      <w:pPr>
        <w:pStyle w:val="ConsPlusNormal"/>
        <w:rPr>
          <w:bCs/>
        </w:rPr>
      </w:pPr>
      <w:r>
        <w:rPr>
          <w:bCs/>
        </w:rPr>
        <w:t>ставок и порядка уплаты земельного налога</w:t>
      </w:r>
    </w:p>
    <w:p w:rsidR="007F177D" w:rsidRPr="00C734E1" w:rsidRDefault="007F177D" w:rsidP="00C734E1">
      <w:pPr>
        <w:pStyle w:val="ConsPlusNormal"/>
        <w:rPr>
          <w:bCs/>
        </w:rPr>
      </w:pPr>
      <w:r>
        <w:rPr>
          <w:bCs/>
        </w:rPr>
        <w:t xml:space="preserve">на </w:t>
      </w:r>
      <w:r w:rsidR="0013599F">
        <w:rPr>
          <w:bCs/>
        </w:rPr>
        <w:t xml:space="preserve">территории </w:t>
      </w:r>
      <w:proofErr w:type="spellStart"/>
      <w:r w:rsidR="0013599F">
        <w:rPr>
          <w:bCs/>
        </w:rPr>
        <w:t>Элитовского</w:t>
      </w:r>
      <w:proofErr w:type="spellEnd"/>
      <w:r w:rsidR="0013599F">
        <w:rPr>
          <w:bCs/>
        </w:rPr>
        <w:t xml:space="preserve"> сельсовета»</w:t>
      </w:r>
    </w:p>
    <w:p w:rsidR="005622ED" w:rsidRDefault="005622ED" w:rsidP="005622ED">
      <w:pPr>
        <w:pStyle w:val="ConsPlusNormal"/>
        <w:jc w:val="center"/>
      </w:pPr>
    </w:p>
    <w:p w:rsidR="008B1F7C" w:rsidRDefault="0013599F" w:rsidP="005622ED">
      <w:pPr>
        <w:pStyle w:val="ConsPlusNormal"/>
        <w:ind w:firstLine="540"/>
        <w:jc w:val="both"/>
      </w:pPr>
      <w:r>
        <w:t>В соответствии с Федеральным законом от 23.11.2015 № 320-ФЗ « О внесении изменений в часть в</w:t>
      </w:r>
      <w:r w:rsidR="00F251EB">
        <w:t>т</w:t>
      </w:r>
      <w:r>
        <w:t xml:space="preserve">орую налогового кодекса Российской Федерации» </w:t>
      </w:r>
      <w:proofErr w:type="spellStart"/>
      <w:r w:rsidR="00D62807">
        <w:t>Элитовский</w:t>
      </w:r>
      <w:proofErr w:type="spellEnd"/>
      <w:r w:rsidR="00D62807">
        <w:t xml:space="preserve"> сельский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13599F" w:rsidRDefault="0013599F" w:rsidP="0013599F">
      <w:pPr>
        <w:pStyle w:val="ConsPlusNormal"/>
        <w:numPr>
          <w:ilvl w:val="0"/>
          <w:numId w:val="4"/>
        </w:numPr>
        <w:ind w:left="0" w:firstLine="567"/>
        <w:jc w:val="both"/>
        <w:rPr>
          <w:bCs/>
        </w:rPr>
      </w:pPr>
      <w:r>
        <w:t xml:space="preserve">Внести изменения в </w:t>
      </w:r>
      <w:r>
        <w:rPr>
          <w:bCs/>
        </w:rPr>
        <w:t xml:space="preserve">Решение </w:t>
      </w:r>
      <w:proofErr w:type="spellStart"/>
      <w:r>
        <w:rPr>
          <w:bCs/>
        </w:rPr>
        <w:t>Элитовского</w:t>
      </w:r>
      <w:proofErr w:type="spellEnd"/>
      <w:r>
        <w:rPr>
          <w:bCs/>
        </w:rPr>
        <w:t xml:space="preserve"> сельского Совета депутатов от 16.06.2011 № 15-54р  «Об установлении   ставок и порядка у</w:t>
      </w:r>
      <w:bookmarkStart w:id="0" w:name="_GoBack"/>
      <w:bookmarkEnd w:id="0"/>
      <w:r>
        <w:rPr>
          <w:bCs/>
        </w:rPr>
        <w:t xml:space="preserve">платы земельного налога на территории </w:t>
      </w:r>
      <w:proofErr w:type="spellStart"/>
      <w:r>
        <w:rPr>
          <w:bCs/>
        </w:rPr>
        <w:t>Элитовского</w:t>
      </w:r>
      <w:proofErr w:type="spellEnd"/>
      <w:r>
        <w:rPr>
          <w:bCs/>
        </w:rPr>
        <w:t xml:space="preserve"> сельсовета» (в редакции от 10.04.2014  № 39-223р):</w:t>
      </w:r>
    </w:p>
    <w:p w:rsidR="00A3323F" w:rsidRPr="007F5D7D" w:rsidRDefault="009937B4" w:rsidP="005C0DF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Пункт 1 дополнить: </w:t>
      </w:r>
      <w:proofErr w:type="gramStart"/>
      <w:r w:rsidR="005C0DF2"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</w:t>
      </w:r>
      <w:r w:rsidR="00A3323F"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алогоплательщиками налогов (далее</w:t>
      </w:r>
      <w:proofErr w:type="gramEnd"/>
      <w:r w:rsidR="00A3323F"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</w:t>
      </w:r>
      <w:proofErr w:type="gramStart"/>
      <w:r w:rsidR="00A3323F"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  <w:proofErr w:type="gramEnd"/>
    </w:p>
    <w:p w:rsidR="00A3323F" w:rsidRPr="007F5D7D" w:rsidRDefault="00A3323F" w:rsidP="00A33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A3323F" w:rsidRPr="007F5D7D" w:rsidRDefault="00A3323F" w:rsidP="00993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 или переданных им по договору аренды.</w:t>
      </w:r>
    </w:p>
    <w:p w:rsidR="00A3323F" w:rsidRPr="007F5D7D" w:rsidRDefault="00A3323F" w:rsidP="00A33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Объектом налогообложения признаются земельные участки, расположенные в пределах </w:t>
      </w:r>
      <w:r w:rsid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F5D7D"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Элитовского</w:t>
      </w:r>
      <w:proofErr w:type="spellEnd"/>
      <w:r w:rsid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сельсовета</w:t>
      </w:r>
    </w:p>
    <w:p w:rsidR="00A3323F" w:rsidRPr="007F5D7D" w:rsidRDefault="005C0DF2" w:rsidP="00A3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323F" w:rsidRPr="007F5D7D">
        <w:rPr>
          <w:rFonts w:ascii="Times New Roman" w:eastAsia="Times New Roman" w:hAnsi="Times New Roman" w:cs="Times New Roman"/>
          <w:sz w:val="28"/>
          <w:szCs w:val="28"/>
        </w:rPr>
        <w:t xml:space="preserve">Не признаются объектом налогообложения земельные участи в соответствии с пунктом 2 статьи 389 Налогового Кодекса Российской Федерации. </w:t>
      </w:r>
    </w:p>
    <w:p w:rsidR="00A3323F" w:rsidRPr="007F5D7D" w:rsidRDefault="009937B4" w:rsidP="00A3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A3323F" w:rsidRPr="007F5D7D">
        <w:rPr>
          <w:rFonts w:ascii="Times New Roman" w:eastAsia="Times New Roman" w:hAnsi="Times New Roman" w:cs="Times New Roman"/>
          <w:sz w:val="28"/>
          <w:szCs w:val="28"/>
        </w:rP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6" w:history="1">
        <w:r w:rsidR="00A3323F" w:rsidRPr="007F5D7D">
          <w:rPr>
            <w:rFonts w:ascii="Times New Roman" w:eastAsia="Times New Roman" w:hAnsi="Times New Roman" w:cs="Times New Roman"/>
            <w:sz w:val="28"/>
            <w:szCs w:val="28"/>
          </w:rPr>
          <w:t>статьей 389</w:t>
        </w:r>
      </w:hyperlink>
      <w:r w:rsidR="00A3323F" w:rsidRPr="007F5D7D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A3323F" w:rsidRPr="007F5D7D" w:rsidRDefault="009937B4" w:rsidP="00A3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323F" w:rsidRPr="007F5D7D">
        <w:rPr>
          <w:rFonts w:ascii="Times New Roman" w:eastAsia="Times New Roman" w:hAnsi="Times New Roman" w:cs="Times New Roman"/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A3323F" w:rsidRPr="007F5D7D" w:rsidRDefault="009937B4" w:rsidP="00A3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323F" w:rsidRPr="007F5D7D">
        <w:rPr>
          <w:rFonts w:ascii="Times New Roman" w:eastAsia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A3323F" w:rsidRPr="007F5D7D" w:rsidRDefault="007F5D7D" w:rsidP="008D0824">
      <w:pPr>
        <w:pStyle w:val="ConsPlusNormal"/>
        <w:jc w:val="both"/>
      </w:pPr>
      <w:r>
        <w:rPr>
          <w:rFonts w:eastAsia="Times New Roman"/>
        </w:rPr>
        <w:t xml:space="preserve">         </w:t>
      </w:r>
      <w:r w:rsidR="008D0824" w:rsidRPr="007F5D7D"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сельского поселения, льготы, установленные в соответствии со ст. 395 Налогового кодекса РФ, действуют в полном объеме.</w:t>
      </w:r>
    </w:p>
    <w:p w:rsidR="009937B4" w:rsidRDefault="009937B4" w:rsidP="009937B4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  1.2</w:t>
      </w:r>
      <w:r w:rsidR="008D0824">
        <w:rPr>
          <w:bCs/>
        </w:rPr>
        <w:t>.</w:t>
      </w:r>
      <w:r w:rsidR="0013599F">
        <w:rPr>
          <w:bCs/>
        </w:rPr>
        <w:t xml:space="preserve"> </w:t>
      </w:r>
      <w:r>
        <w:rPr>
          <w:bCs/>
        </w:rPr>
        <w:t xml:space="preserve">Из пункта  3.1  исключить слова «физических лиц, являющихся индивидуальными предпринимателями» </w:t>
      </w:r>
    </w:p>
    <w:p w:rsidR="008D0824" w:rsidRDefault="009937B4" w:rsidP="00DB7BF3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          Пункт 3.2  изложить в следующей редакции:</w:t>
      </w:r>
    </w:p>
    <w:p w:rsidR="009937B4" w:rsidRDefault="009937B4" w:rsidP="00DB7BF3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Для налогоплательщиков – физических лиц: </w:t>
      </w:r>
    </w:p>
    <w:p w:rsidR="009937B4" w:rsidRPr="007F5D7D" w:rsidRDefault="008D0824" w:rsidP="007F5D7D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-  </w:t>
      </w:r>
      <w:r w:rsidR="0013599F">
        <w:rPr>
          <w:bCs/>
        </w:rPr>
        <w:t>срок уплаты земельного налога налогоплательщиками физическими лицами</w:t>
      </w:r>
      <w:r w:rsidR="00DB7BF3">
        <w:rPr>
          <w:bCs/>
        </w:rPr>
        <w:t xml:space="preserve"> - в срок не позднее 1 декабря года, следующего</w:t>
      </w:r>
      <w:r w:rsidR="007F5D7D">
        <w:rPr>
          <w:bCs/>
        </w:rPr>
        <w:t xml:space="preserve"> за истекшим налоговым периодом.</w:t>
      </w:r>
    </w:p>
    <w:p w:rsidR="00D62807" w:rsidRDefault="007F5D7D" w:rsidP="007F5D7D">
      <w:pPr>
        <w:pStyle w:val="ConsPlusNormal"/>
        <w:ind w:firstLine="540"/>
        <w:jc w:val="both"/>
      </w:pPr>
      <w:r>
        <w:t>2.   Решение подлежит публикации в средствах массовой информации.</w:t>
      </w:r>
    </w:p>
    <w:p w:rsidR="00F21F09" w:rsidRDefault="00D62807" w:rsidP="00F21F09">
      <w:pPr>
        <w:pStyle w:val="ConsPlusNormal"/>
        <w:ind w:firstLine="540"/>
        <w:jc w:val="both"/>
      </w:pPr>
      <w:r>
        <w:t>3</w:t>
      </w:r>
      <w:r w:rsidR="00F21F09">
        <w:t xml:space="preserve">. </w:t>
      </w:r>
      <w:r w:rsidR="00F21F09" w:rsidRPr="006D0EDC">
        <w:t xml:space="preserve"> Настоящее Решение вступает в силу </w:t>
      </w:r>
      <w:r w:rsidR="007F5D7D">
        <w:t>не ранее чем по истечении одного месяца со дня его официального опубликования.</w:t>
      </w:r>
    </w:p>
    <w:p w:rsidR="00D62807" w:rsidRDefault="007F5D7D" w:rsidP="005622ED">
      <w:pPr>
        <w:pStyle w:val="ConsPlusNormal"/>
        <w:ind w:firstLine="540"/>
        <w:jc w:val="both"/>
      </w:pPr>
      <w:r>
        <w:t xml:space="preserve">4.  </w:t>
      </w:r>
      <w:proofErr w:type="gramStart"/>
      <w:r w:rsidR="00D62807">
        <w:t>Контроль за</w:t>
      </w:r>
      <w:proofErr w:type="gramEnd"/>
      <w:r w:rsidR="00D62807">
        <w:t xml:space="preserve"> исполнением настоящего решения возложить </w:t>
      </w:r>
      <w:r w:rsidR="009171D9">
        <w:t xml:space="preserve">на председателя комиссии по финансам и бюджету </w:t>
      </w:r>
      <w:proofErr w:type="spellStart"/>
      <w:r w:rsidR="009171D9">
        <w:t>Элитовского</w:t>
      </w:r>
      <w:proofErr w:type="spellEnd"/>
      <w:r w:rsidR="009171D9">
        <w:t xml:space="preserve"> сельского Совета депутатов </w:t>
      </w:r>
      <w:proofErr w:type="spellStart"/>
      <w:r w:rsidR="009171D9">
        <w:t>Моргачева</w:t>
      </w:r>
      <w:proofErr w:type="spellEnd"/>
      <w:r w:rsidR="009171D9">
        <w:t xml:space="preserve"> А.В.</w:t>
      </w:r>
    </w:p>
    <w:p w:rsidR="008B1F7C" w:rsidRDefault="008B1F7C" w:rsidP="009171D9">
      <w:pPr>
        <w:pStyle w:val="ConsPlusNormal"/>
        <w:jc w:val="both"/>
      </w:pPr>
    </w:p>
    <w:p w:rsidR="008B1F7C" w:rsidRDefault="008B1F7C" w:rsidP="007B2589">
      <w:pPr>
        <w:pStyle w:val="ConsPlusNormal"/>
        <w:jc w:val="both"/>
      </w:pPr>
    </w:p>
    <w:p w:rsidR="007F5D7D" w:rsidRDefault="007B2589" w:rsidP="007B2589">
      <w:pPr>
        <w:pStyle w:val="ConsPlusNormal"/>
        <w:jc w:val="both"/>
      </w:pPr>
      <w:r>
        <w:t xml:space="preserve">Председатель  Совета депутатов              </w:t>
      </w:r>
      <w:r w:rsidR="007F5D7D">
        <w:t xml:space="preserve">                                       </w:t>
      </w:r>
      <w:r>
        <w:t xml:space="preserve"> </w:t>
      </w:r>
      <w:r w:rsidR="007F5D7D" w:rsidRPr="008B1F7C">
        <w:t xml:space="preserve">Глава сельсовета              </w:t>
      </w:r>
      <w:r>
        <w:t xml:space="preserve">                                          </w:t>
      </w:r>
    </w:p>
    <w:p w:rsidR="007F5D7D" w:rsidRDefault="007F5D7D" w:rsidP="007B2589">
      <w:pPr>
        <w:pStyle w:val="ConsPlusNormal"/>
        <w:jc w:val="both"/>
      </w:pPr>
    </w:p>
    <w:p w:rsidR="007B2589" w:rsidRDefault="007F5D7D" w:rsidP="007B2589">
      <w:pPr>
        <w:pStyle w:val="ConsPlusNormal"/>
        <w:jc w:val="both"/>
      </w:pPr>
      <w:r>
        <w:t>_____________________</w:t>
      </w:r>
      <w:r w:rsidR="007B2589">
        <w:t>С.М. Яблонский</w:t>
      </w:r>
      <w:r>
        <w:t xml:space="preserve">                _________________</w:t>
      </w:r>
      <w:r w:rsidRPr="007F5D7D">
        <w:t xml:space="preserve"> </w:t>
      </w:r>
      <w:r>
        <w:t>В.В. Звягин</w:t>
      </w:r>
    </w:p>
    <w:p w:rsidR="008B1F7C" w:rsidRDefault="008B1F7C" w:rsidP="005622ED">
      <w:pPr>
        <w:pStyle w:val="ConsPlusNormal"/>
        <w:ind w:firstLine="540"/>
        <w:jc w:val="both"/>
      </w:pPr>
    </w:p>
    <w:p w:rsidR="007B2589" w:rsidRDefault="007B2589" w:rsidP="005B5D6D">
      <w:pPr>
        <w:pStyle w:val="ConsPlusNormal"/>
        <w:jc w:val="both"/>
      </w:pPr>
    </w:p>
    <w:p w:rsidR="008B1F7C" w:rsidRDefault="008B1F7C" w:rsidP="009171D9">
      <w:pPr>
        <w:pStyle w:val="ConsPlusNormal"/>
        <w:jc w:val="right"/>
      </w:pP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</w:p>
    <w:sectPr w:rsidR="008B1F7C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3599F"/>
    <w:rsid w:val="00191D40"/>
    <w:rsid w:val="003323BB"/>
    <w:rsid w:val="003474FB"/>
    <w:rsid w:val="00520BF4"/>
    <w:rsid w:val="005622ED"/>
    <w:rsid w:val="005B5D6D"/>
    <w:rsid w:val="005C0DF2"/>
    <w:rsid w:val="007B2589"/>
    <w:rsid w:val="007F177D"/>
    <w:rsid w:val="007F5D7D"/>
    <w:rsid w:val="008460C4"/>
    <w:rsid w:val="008B1F7C"/>
    <w:rsid w:val="008D0824"/>
    <w:rsid w:val="009171D9"/>
    <w:rsid w:val="009937B4"/>
    <w:rsid w:val="00A3285F"/>
    <w:rsid w:val="00A3323F"/>
    <w:rsid w:val="00C734E1"/>
    <w:rsid w:val="00D62807"/>
    <w:rsid w:val="00DB7BF3"/>
    <w:rsid w:val="00DE36C9"/>
    <w:rsid w:val="00E740FB"/>
    <w:rsid w:val="00E86A88"/>
    <w:rsid w:val="00F21F09"/>
    <w:rsid w:val="00F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FFD3D0C5EBCF41755FCAD796CE7A5A7A764F61EF61EA413A0A30805B07D40951E2219772D0w5k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6</cp:revision>
  <cp:lastPrinted>2016-02-26T07:26:00Z</cp:lastPrinted>
  <dcterms:created xsi:type="dcterms:W3CDTF">2016-02-24T09:52:00Z</dcterms:created>
  <dcterms:modified xsi:type="dcterms:W3CDTF">2016-02-26T07:28:00Z</dcterms:modified>
</cp:coreProperties>
</file>