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7BB" w:rsidRDefault="008527BB" w:rsidP="008D1942">
      <w:pPr>
        <w:spacing w:after="6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8D1942" w:rsidRPr="00C206CB" w:rsidRDefault="008527BB" w:rsidP="008D1942">
      <w:pPr>
        <w:spacing w:after="60" w:line="240" w:lineRule="auto"/>
        <w:ind w:right="-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ЭЛИТОВСКОГО</w:t>
      </w:r>
      <w:r w:rsidR="00C206CB" w:rsidRPr="00C206CB">
        <w:rPr>
          <w:rFonts w:ascii="Times New Roman" w:eastAsia="Times New Roman" w:hAnsi="Times New Roman" w:cs="Times New Roman"/>
          <w:b/>
          <w:sz w:val="28"/>
          <w:szCs w:val="28"/>
          <w:lang w:eastAsia="ru-RU"/>
        </w:rPr>
        <w:t xml:space="preserve"> СЕЛЬСОВЕТ</w:t>
      </w:r>
      <w:r>
        <w:rPr>
          <w:rFonts w:ascii="Times New Roman" w:eastAsia="Times New Roman" w:hAnsi="Times New Roman" w:cs="Times New Roman"/>
          <w:b/>
          <w:sz w:val="28"/>
          <w:szCs w:val="28"/>
          <w:lang w:eastAsia="ru-RU"/>
        </w:rPr>
        <w:t>А</w:t>
      </w:r>
    </w:p>
    <w:p w:rsidR="00C206CB" w:rsidRPr="00C206CB" w:rsidRDefault="00C206CB" w:rsidP="008D1942">
      <w:pPr>
        <w:spacing w:after="60" w:line="240" w:lineRule="auto"/>
        <w:ind w:right="-1"/>
        <w:jc w:val="center"/>
        <w:rPr>
          <w:rFonts w:ascii="Times New Roman" w:eastAsia="Times New Roman" w:hAnsi="Times New Roman" w:cs="Times New Roman"/>
          <w:b/>
          <w:sz w:val="24"/>
          <w:szCs w:val="24"/>
          <w:lang w:eastAsia="ru-RU"/>
        </w:rPr>
      </w:pPr>
      <w:r w:rsidRPr="00C206CB">
        <w:rPr>
          <w:rFonts w:ascii="Times New Roman" w:eastAsia="Times New Roman" w:hAnsi="Times New Roman" w:cs="Times New Roman"/>
          <w:b/>
          <w:sz w:val="28"/>
          <w:szCs w:val="28"/>
          <w:lang w:eastAsia="ru-RU"/>
        </w:rPr>
        <w:t>ЕМЕЛЬЯНОВСКОГО РАЙОНА КРАСНОЯРСКОГО КРАЯ</w:t>
      </w:r>
    </w:p>
    <w:p w:rsidR="008D1942" w:rsidRPr="008D1942" w:rsidRDefault="008D1942" w:rsidP="008D1942">
      <w:pPr>
        <w:spacing w:after="60" w:line="240" w:lineRule="auto"/>
        <w:ind w:right="-1"/>
        <w:jc w:val="center"/>
        <w:rPr>
          <w:rFonts w:ascii="Times New Roman" w:eastAsia="Times New Roman" w:hAnsi="Times New Roman" w:cs="Times New Roman"/>
          <w:b/>
          <w:sz w:val="32"/>
          <w:szCs w:val="32"/>
          <w:lang w:eastAsia="ru-RU"/>
        </w:rPr>
      </w:pPr>
    </w:p>
    <w:p w:rsidR="008D1942" w:rsidRPr="008D1942" w:rsidRDefault="008D1942" w:rsidP="008D1942">
      <w:pPr>
        <w:spacing w:after="60" w:line="240" w:lineRule="auto"/>
        <w:ind w:right="-1"/>
        <w:jc w:val="center"/>
        <w:rPr>
          <w:rFonts w:ascii="Times New Roman" w:eastAsia="Times New Roman" w:hAnsi="Times New Roman" w:cs="Times New Roman"/>
          <w:b/>
          <w:sz w:val="32"/>
          <w:szCs w:val="32"/>
          <w:lang w:eastAsia="ru-RU"/>
        </w:rPr>
      </w:pPr>
      <w:r w:rsidRPr="008D1942">
        <w:rPr>
          <w:rFonts w:ascii="Times New Roman" w:eastAsia="Times New Roman" w:hAnsi="Times New Roman" w:cs="Times New Roman"/>
          <w:b/>
          <w:sz w:val="32"/>
          <w:szCs w:val="32"/>
          <w:lang w:eastAsia="ru-RU"/>
        </w:rPr>
        <w:t>ПОСТАНОВЛЕНИЕ</w:t>
      </w:r>
    </w:p>
    <w:p w:rsidR="008D1942" w:rsidRPr="008D1942" w:rsidRDefault="008D1942" w:rsidP="008D1942">
      <w:pPr>
        <w:spacing w:after="60" w:line="240" w:lineRule="auto"/>
        <w:ind w:right="-1"/>
        <w:jc w:val="center"/>
        <w:rPr>
          <w:rFonts w:ascii="Times New Roman" w:eastAsia="Times New Roman" w:hAnsi="Times New Roman" w:cs="Times New Roman"/>
          <w:b/>
          <w:sz w:val="32"/>
          <w:szCs w:val="32"/>
          <w:lang w:eastAsia="ru-RU"/>
        </w:rPr>
      </w:pPr>
    </w:p>
    <w:tbl>
      <w:tblPr>
        <w:tblW w:w="0" w:type="auto"/>
        <w:jc w:val="center"/>
        <w:tblLook w:val="01E0" w:firstRow="1" w:lastRow="1" w:firstColumn="1" w:lastColumn="1" w:noHBand="0" w:noVBand="0"/>
      </w:tblPr>
      <w:tblGrid>
        <w:gridCol w:w="3190"/>
        <w:gridCol w:w="3190"/>
        <w:gridCol w:w="3191"/>
      </w:tblGrid>
      <w:tr w:rsidR="00C206CB" w:rsidRPr="008D1942" w:rsidTr="00D432FF">
        <w:trPr>
          <w:jc w:val="center"/>
        </w:trPr>
        <w:tc>
          <w:tcPr>
            <w:tcW w:w="3190" w:type="dxa"/>
            <w:hideMark/>
          </w:tcPr>
          <w:p w:rsidR="00C206CB" w:rsidRPr="008D1942" w:rsidRDefault="00C206CB" w:rsidP="008D1942">
            <w:pPr>
              <w:spacing w:after="60" w:line="240" w:lineRule="auto"/>
              <w:ind w:right="-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18.04.2016</w:t>
            </w:r>
          </w:p>
        </w:tc>
        <w:tc>
          <w:tcPr>
            <w:tcW w:w="3190" w:type="dxa"/>
            <w:vMerge w:val="restart"/>
            <w:tcBorders>
              <w:top w:val="nil"/>
              <w:left w:val="nil"/>
              <w:right w:val="nil"/>
            </w:tcBorders>
          </w:tcPr>
          <w:p w:rsidR="00C206CB" w:rsidRPr="00C206CB" w:rsidRDefault="00C206CB" w:rsidP="008D1942">
            <w:pPr>
              <w:spacing w:after="60" w:line="240" w:lineRule="auto"/>
              <w:ind w:right="-1"/>
              <w:jc w:val="center"/>
              <w:rPr>
                <w:rFonts w:ascii="Times New Roman" w:eastAsia="Times New Roman" w:hAnsi="Times New Roman" w:cs="Times New Roman"/>
                <w:sz w:val="28"/>
                <w:szCs w:val="28"/>
                <w:lang w:eastAsia="ru-RU"/>
              </w:rPr>
            </w:pPr>
            <w:r w:rsidRPr="00C206CB">
              <w:rPr>
                <w:rFonts w:ascii="Times New Roman" w:eastAsia="Times New Roman" w:hAnsi="Times New Roman" w:cs="Times New Roman"/>
                <w:sz w:val="28"/>
                <w:szCs w:val="28"/>
                <w:lang w:eastAsia="ru-RU"/>
              </w:rPr>
              <w:t>п. Элита</w:t>
            </w:r>
          </w:p>
        </w:tc>
        <w:tc>
          <w:tcPr>
            <w:tcW w:w="3191" w:type="dxa"/>
            <w:hideMark/>
          </w:tcPr>
          <w:p w:rsidR="00C206CB" w:rsidRPr="008D1942" w:rsidRDefault="00C206CB" w:rsidP="00C206CB">
            <w:pPr>
              <w:spacing w:after="60" w:line="240" w:lineRule="auto"/>
              <w:ind w:right="-1"/>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391</w:t>
            </w:r>
          </w:p>
        </w:tc>
      </w:tr>
      <w:tr w:rsidR="00C206CB" w:rsidRPr="008D1942" w:rsidTr="00D432FF">
        <w:trPr>
          <w:jc w:val="center"/>
        </w:trPr>
        <w:tc>
          <w:tcPr>
            <w:tcW w:w="3190" w:type="dxa"/>
          </w:tcPr>
          <w:p w:rsidR="00C206CB" w:rsidRPr="008D1942" w:rsidRDefault="00C206CB" w:rsidP="008D1942">
            <w:pPr>
              <w:spacing w:after="60" w:line="240" w:lineRule="auto"/>
              <w:ind w:right="-1"/>
              <w:jc w:val="center"/>
              <w:rPr>
                <w:rFonts w:ascii="Times New Roman" w:eastAsia="Times New Roman" w:hAnsi="Times New Roman" w:cs="Times New Roman"/>
                <w:b/>
                <w:sz w:val="28"/>
                <w:szCs w:val="28"/>
                <w:lang w:eastAsia="ru-RU"/>
              </w:rPr>
            </w:pPr>
          </w:p>
        </w:tc>
        <w:tc>
          <w:tcPr>
            <w:tcW w:w="3190" w:type="dxa"/>
            <w:vMerge/>
            <w:tcBorders>
              <w:left w:val="nil"/>
              <w:bottom w:val="nil"/>
              <w:right w:val="nil"/>
            </w:tcBorders>
            <w:hideMark/>
          </w:tcPr>
          <w:p w:rsidR="00C206CB" w:rsidRPr="008D1942" w:rsidRDefault="00C206CB" w:rsidP="008D1942">
            <w:pPr>
              <w:spacing w:after="60" w:line="240" w:lineRule="auto"/>
              <w:ind w:right="-1"/>
              <w:jc w:val="center"/>
              <w:rPr>
                <w:rFonts w:ascii="Times New Roman" w:eastAsia="Times New Roman" w:hAnsi="Times New Roman" w:cs="Times New Roman"/>
                <w:b/>
                <w:i/>
                <w:sz w:val="28"/>
                <w:szCs w:val="28"/>
                <w:lang w:eastAsia="ru-RU"/>
              </w:rPr>
            </w:pPr>
          </w:p>
        </w:tc>
        <w:tc>
          <w:tcPr>
            <w:tcW w:w="3191" w:type="dxa"/>
          </w:tcPr>
          <w:p w:rsidR="00C206CB" w:rsidRPr="008D1942" w:rsidRDefault="00C206CB" w:rsidP="008D1942">
            <w:pPr>
              <w:spacing w:after="60" w:line="240" w:lineRule="auto"/>
              <w:ind w:right="-1"/>
              <w:jc w:val="center"/>
              <w:rPr>
                <w:rFonts w:ascii="Times New Roman" w:eastAsia="Times New Roman" w:hAnsi="Times New Roman" w:cs="Times New Roman"/>
                <w:b/>
                <w:sz w:val="28"/>
                <w:szCs w:val="28"/>
                <w:lang w:eastAsia="ru-RU"/>
              </w:rPr>
            </w:pPr>
          </w:p>
        </w:tc>
      </w:tr>
    </w:tbl>
    <w:p w:rsidR="008D1942" w:rsidRPr="008D1942" w:rsidRDefault="008D1942" w:rsidP="008D1942">
      <w:pPr>
        <w:spacing w:after="0" w:line="240" w:lineRule="auto"/>
        <w:ind w:right="-1"/>
        <w:jc w:val="both"/>
        <w:rPr>
          <w:rFonts w:ascii="Times New Roman" w:eastAsia="Times New Roman" w:hAnsi="Times New Roman" w:cs="Times New Roman"/>
          <w:sz w:val="28"/>
          <w:szCs w:val="28"/>
          <w:lang w:eastAsia="ru-RU"/>
        </w:rPr>
      </w:pP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Об утверждении </w:t>
      </w:r>
      <w:proofErr w:type="gramStart"/>
      <w:r w:rsidRPr="008D1942">
        <w:rPr>
          <w:rFonts w:ascii="Times New Roman" w:eastAsia="Times New Roman" w:hAnsi="Times New Roman" w:cs="Times New Roman"/>
          <w:sz w:val="28"/>
          <w:szCs w:val="28"/>
          <w:lang w:eastAsia="ru-RU"/>
        </w:rPr>
        <w:t>административного</w:t>
      </w:r>
      <w:proofErr w:type="gramEnd"/>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регламента исполнения </w:t>
      </w:r>
      <w:proofErr w:type="gramStart"/>
      <w:r w:rsidRPr="008D1942">
        <w:rPr>
          <w:rFonts w:ascii="Times New Roman" w:eastAsia="Times New Roman" w:hAnsi="Times New Roman" w:cs="Times New Roman"/>
          <w:sz w:val="28"/>
          <w:szCs w:val="28"/>
          <w:lang w:eastAsia="ru-RU"/>
        </w:rPr>
        <w:t>муниципальной</w:t>
      </w:r>
      <w:proofErr w:type="gramEnd"/>
      <w:r w:rsidRPr="008D1942">
        <w:rPr>
          <w:rFonts w:ascii="Times New Roman" w:eastAsia="Times New Roman" w:hAnsi="Times New Roman" w:cs="Times New Roman"/>
          <w:sz w:val="28"/>
          <w:szCs w:val="28"/>
          <w:lang w:eastAsia="ru-RU"/>
        </w:rPr>
        <w:t xml:space="preserve"> </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функции по проведению проверок</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юридических лиц и индивидуальных</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предпринимателей при осуществлении</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муниципального </w:t>
      </w:r>
      <w:proofErr w:type="gramStart"/>
      <w:r w:rsidRPr="008D1942">
        <w:rPr>
          <w:rFonts w:ascii="Times New Roman" w:eastAsia="Times New Roman" w:hAnsi="Times New Roman" w:cs="Times New Roman"/>
          <w:sz w:val="28"/>
          <w:szCs w:val="28"/>
          <w:lang w:eastAsia="ru-RU"/>
        </w:rPr>
        <w:t>контроля за</w:t>
      </w:r>
      <w:proofErr w:type="gramEnd"/>
      <w:r w:rsidRPr="008D1942">
        <w:rPr>
          <w:rFonts w:ascii="Times New Roman" w:eastAsia="Times New Roman" w:hAnsi="Times New Roman" w:cs="Times New Roman"/>
          <w:sz w:val="28"/>
          <w:szCs w:val="28"/>
          <w:lang w:eastAsia="ru-RU"/>
        </w:rPr>
        <w:t xml:space="preserve"> обеспечением</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сохранности автомобильных дорог </w:t>
      </w:r>
    </w:p>
    <w:p w:rsidR="008D1942" w:rsidRP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местного значения на территории</w:t>
      </w:r>
    </w:p>
    <w:p w:rsidR="008D1942" w:rsidRPr="00C206CB" w:rsidRDefault="00C206CB"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C206CB">
        <w:rPr>
          <w:rFonts w:ascii="Times New Roman" w:eastAsia="Times New Roman" w:hAnsi="Times New Roman" w:cs="Times New Roman"/>
          <w:sz w:val="28"/>
          <w:szCs w:val="28"/>
          <w:lang w:eastAsia="ru-RU"/>
        </w:rPr>
        <w:t>Элитовского</w:t>
      </w:r>
      <w:proofErr w:type="spellEnd"/>
      <w:r w:rsidRPr="00C206CB">
        <w:rPr>
          <w:rFonts w:ascii="Times New Roman" w:eastAsia="Times New Roman" w:hAnsi="Times New Roman" w:cs="Times New Roman"/>
          <w:sz w:val="28"/>
          <w:szCs w:val="28"/>
          <w:lang w:eastAsia="ru-RU"/>
        </w:rPr>
        <w:t xml:space="preserve"> сельсовета</w:t>
      </w:r>
    </w:p>
    <w:p w:rsidR="008D1942" w:rsidRDefault="008D1942" w:rsidP="008D194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6CB" w:rsidRDefault="008D1942" w:rsidP="008D19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proofErr w:type="gramStart"/>
      <w:r w:rsidRPr="008D1942">
        <w:rPr>
          <w:rFonts w:ascii="Times New Roman" w:eastAsia="Times New Roman" w:hAnsi="Times New Roman" w:cs="Times New Roman"/>
          <w:sz w:val="28"/>
          <w:szCs w:val="28"/>
          <w:lang w:eastAsia="ru-RU"/>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proofErr w:type="spellStart"/>
      <w:r w:rsidR="00C206CB" w:rsidRPr="00C206CB">
        <w:rPr>
          <w:rFonts w:ascii="Times New Roman" w:eastAsia="Times New Roman" w:hAnsi="Times New Roman" w:cs="Times New Roman"/>
          <w:sz w:val="28"/>
          <w:szCs w:val="28"/>
          <w:lang w:eastAsia="ru-RU"/>
        </w:rPr>
        <w:t>Элитовского</w:t>
      </w:r>
      <w:proofErr w:type="spellEnd"/>
      <w:r w:rsidR="00C206CB" w:rsidRPr="00C206CB">
        <w:rPr>
          <w:rFonts w:ascii="Times New Roman" w:eastAsia="Times New Roman" w:hAnsi="Times New Roman" w:cs="Times New Roman"/>
          <w:sz w:val="28"/>
          <w:szCs w:val="28"/>
          <w:lang w:eastAsia="ru-RU"/>
        </w:rPr>
        <w:t xml:space="preserve"> сельсовета</w:t>
      </w:r>
      <w:r w:rsidRPr="00C206CB">
        <w:rPr>
          <w:rFonts w:ascii="Times New Roman" w:eastAsia="Times New Roman" w:hAnsi="Times New Roman" w:cs="Times New Roman"/>
          <w:sz w:val="28"/>
          <w:szCs w:val="28"/>
          <w:lang w:eastAsia="ru-RU"/>
        </w:rPr>
        <w:t>, в</w:t>
      </w:r>
      <w:r w:rsidRPr="008D1942">
        <w:rPr>
          <w:rFonts w:ascii="Times New Roman" w:eastAsia="Times New Roman" w:hAnsi="Times New Roman" w:cs="Times New Roman"/>
          <w:sz w:val="28"/>
          <w:szCs w:val="28"/>
          <w:lang w:eastAsia="ru-RU"/>
        </w:rPr>
        <w:t xml:space="preserve"> соответствии с Конституцией Российской Федерации, Федеральным законом от 08.11.2007 № 257-ФЗ «</w:t>
      </w:r>
      <w:r w:rsidRPr="008D1942">
        <w:rPr>
          <w:rFonts w:ascii="Times New Roman" w:eastAsia="Times New Roman" w:hAnsi="Times New Roman" w:cs="Times New Roman"/>
          <w:bCs/>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D1942">
        <w:rPr>
          <w:rFonts w:ascii="Times New Roman" w:eastAsia="Times New Roman" w:hAnsi="Times New Roman" w:cs="Times New Roman"/>
          <w:sz w:val="28"/>
          <w:szCs w:val="28"/>
          <w:lang w:eastAsia="ru-RU"/>
        </w:rPr>
        <w:t xml:space="preserve"> Федеральным законом от 26.12.2008 № 294-ФЗ «О защите прав юридических лиц и</w:t>
      </w:r>
      <w:proofErr w:type="gramEnd"/>
      <w:r w:rsidRPr="008D1942">
        <w:rPr>
          <w:rFonts w:ascii="Times New Roman" w:eastAsia="Times New Roman" w:hAnsi="Times New Roman" w:cs="Times New Roman"/>
          <w:sz w:val="28"/>
          <w:szCs w:val="28"/>
          <w:lang w:eastAsia="ru-RU"/>
        </w:rPr>
        <w:t xml:space="preserve">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руководствуясь статьёй </w:t>
      </w:r>
      <w:r w:rsidR="00C206CB">
        <w:rPr>
          <w:rFonts w:ascii="Times New Roman" w:eastAsia="Times New Roman" w:hAnsi="Times New Roman" w:cs="Times New Roman"/>
          <w:sz w:val="28"/>
          <w:szCs w:val="28"/>
          <w:lang w:eastAsia="ru-RU"/>
        </w:rPr>
        <w:t xml:space="preserve">28.1 </w:t>
      </w:r>
      <w:r w:rsidRPr="00C206CB">
        <w:rPr>
          <w:rFonts w:ascii="Times New Roman" w:eastAsia="Times New Roman" w:hAnsi="Times New Roman" w:cs="Times New Roman"/>
          <w:sz w:val="28"/>
          <w:szCs w:val="28"/>
          <w:lang w:eastAsia="ru-RU"/>
        </w:rPr>
        <w:t xml:space="preserve">Устава </w:t>
      </w:r>
      <w:proofErr w:type="spellStart"/>
      <w:r w:rsidR="00C206CB" w:rsidRPr="00C206CB">
        <w:rPr>
          <w:rFonts w:ascii="Times New Roman" w:eastAsia="Times New Roman" w:hAnsi="Times New Roman" w:cs="Times New Roman"/>
          <w:sz w:val="28"/>
          <w:szCs w:val="28"/>
          <w:lang w:eastAsia="ru-RU"/>
        </w:rPr>
        <w:t>Элитовского</w:t>
      </w:r>
      <w:proofErr w:type="spellEnd"/>
      <w:r w:rsidR="00C206CB" w:rsidRPr="00C206CB">
        <w:rPr>
          <w:rFonts w:ascii="Times New Roman" w:eastAsia="Times New Roman" w:hAnsi="Times New Roman" w:cs="Times New Roman"/>
          <w:sz w:val="28"/>
          <w:szCs w:val="28"/>
          <w:lang w:eastAsia="ru-RU"/>
        </w:rPr>
        <w:t xml:space="preserve"> сельсовета</w:t>
      </w:r>
      <w:r w:rsidRPr="008D1942">
        <w:rPr>
          <w:rFonts w:ascii="Times New Roman" w:eastAsia="Times New Roman" w:hAnsi="Times New Roman" w:cs="Times New Roman"/>
          <w:sz w:val="28"/>
          <w:szCs w:val="28"/>
          <w:lang w:eastAsia="ru-RU"/>
        </w:rPr>
        <w:t xml:space="preserve">, </w:t>
      </w:r>
    </w:p>
    <w:p w:rsidR="00C206CB" w:rsidRDefault="00C206CB" w:rsidP="008D19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D1942" w:rsidRDefault="008D1942" w:rsidP="00C206CB">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ПОСТАНОВЛЯЮ:</w:t>
      </w:r>
    </w:p>
    <w:p w:rsidR="00C206CB" w:rsidRPr="008D1942" w:rsidRDefault="00C206CB" w:rsidP="008D19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8D1942" w:rsidRPr="008D1942" w:rsidRDefault="008D1942" w:rsidP="008D194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1. 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8D1942">
        <w:rPr>
          <w:rFonts w:ascii="Times New Roman" w:eastAsia="Times New Roman" w:hAnsi="Times New Roman" w:cs="Times New Roman"/>
          <w:sz w:val="28"/>
          <w:szCs w:val="28"/>
          <w:lang w:eastAsia="ru-RU"/>
        </w:rPr>
        <w:t>контроля за</w:t>
      </w:r>
      <w:proofErr w:type="gramEnd"/>
      <w:r w:rsidRPr="008D1942">
        <w:rPr>
          <w:rFonts w:ascii="Times New Roman" w:eastAsia="Times New Roman" w:hAnsi="Times New Roman" w:cs="Times New Roman"/>
          <w:sz w:val="28"/>
          <w:szCs w:val="28"/>
          <w:lang w:eastAsia="ru-RU"/>
        </w:rPr>
        <w:t xml:space="preserve"> </w:t>
      </w:r>
      <w:r w:rsidRPr="008D1942">
        <w:rPr>
          <w:rFonts w:ascii="Times New Roman" w:eastAsia="Times New Roman" w:hAnsi="Times New Roman" w:cs="Times New Roman"/>
          <w:sz w:val="28"/>
          <w:szCs w:val="28"/>
          <w:lang w:eastAsia="ru-RU"/>
        </w:rPr>
        <w:lastRenderedPageBreak/>
        <w:t xml:space="preserve">обеспечением сохранности автомобильных дорог местного значения на территории </w:t>
      </w:r>
      <w:proofErr w:type="spellStart"/>
      <w:r w:rsidR="00C206CB" w:rsidRPr="00C206CB">
        <w:rPr>
          <w:rFonts w:ascii="Times New Roman" w:eastAsia="Times New Roman" w:hAnsi="Times New Roman" w:cs="Times New Roman"/>
          <w:sz w:val="28"/>
          <w:szCs w:val="28"/>
          <w:lang w:eastAsia="ru-RU"/>
        </w:rPr>
        <w:t>Элитовского</w:t>
      </w:r>
      <w:proofErr w:type="spellEnd"/>
      <w:r w:rsidR="00C206CB" w:rsidRPr="00C206CB">
        <w:rPr>
          <w:rFonts w:ascii="Times New Roman" w:eastAsia="Times New Roman" w:hAnsi="Times New Roman" w:cs="Times New Roman"/>
          <w:sz w:val="28"/>
          <w:szCs w:val="28"/>
          <w:lang w:eastAsia="ru-RU"/>
        </w:rPr>
        <w:t xml:space="preserve"> сельсовета</w:t>
      </w:r>
      <w:r w:rsidRPr="008D1942">
        <w:rPr>
          <w:rFonts w:ascii="Times New Roman" w:eastAsia="Times New Roman" w:hAnsi="Times New Roman" w:cs="Times New Roman"/>
          <w:sz w:val="28"/>
          <w:szCs w:val="28"/>
          <w:lang w:eastAsia="ru-RU"/>
        </w:rPr>
        <w:t xml:space="preserve"> согласно приложению.</w:t>
      </w:r>
    </w:p>
    <w:p w:rsidR="008D1942" w:rsidRPr="00C206CB" w:rsidRDefault="008D1942" w:rsidP="008D1942">
      <w:pPr>
        <w:spacing w:after="60" w:line="240" w:lineRule="auto"/>
        <w:ind w:firstLine="561"/>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2. Постановление вступает в силу после официального опубликования в </w:t>
      </w:r>
      <w:r w:rsidRPr="00C206CB">
        <w:rPr>
          <w:rFonts w:ascii="Times New Roman" w:eastAsia="Times New Roman" w:hAnsi="Times New Roman" w:cs="Times New Roman"/>
          <w:sz w:val="28"/>
          <w:szCs w:val="28"/>
          <w:lang w:eastAsia="ru-RU"/>
        </w:rPr>
        <w:t>газете «</w:t>
      </w:r>
      <w:r w:rsidR="00C206CB" w:rsidRPr="00C206CB">
        <w:rPr>
          <w:rFonts w:ascii="Times New Roman" w:eastAsia="Times New Roman" w:hAnsi="Times New Roman" w:cs="Times New Roman"/>
          <w:sz w:val="28"/>
          <w:szCs w:val="28"/>
          <w:lang w:eastAsia="ru-RU"/>
        </w:rPr>
        <w:t>Элитовский вестник</w:t>
      </w:r>
      <w:r w:rsidRPr="00C206CB">
        <w:rPr>
          <w:rFonts w:ascii="Times New Roman" w:eastAsia="Times New Roman" w:hAnsi="Times New Roman" w:cs="Times New Roman"/>
          <w:sz w:val="28"/>
          <w:szCs w:val="28"/>
          <w:lang w:eastAsia="ru-RU"/>
        </w:rPr>
        <w:t>».</w:t>
      </w:r>
    </w:p>
    <w:p w:rsidR="008D1942" w:rsidRPr="008D1942" w:rsidRDefault="008D1942" w:rsidP="008D1942">
      <w:pPr>
        <w:widowControl w:val="0"/>
        <w:autoSpaceDE w:val="0"/>
        <w:autoSpaceDN w:val="0"/>
        <w:adjustRightInd w:val="0"/>
        <w:spacing w:after="60" w:line="240" w:lineRule="auto"/>
        <w:ind w:firstLine="561"/>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3. </w:t>
      </w:r>
      <w:proofErr w:type="gramStart"/>
      <w:r w:rsidRPr="008D1942">
        <w:rPr>
          <w:rFonts w:ascii="Times New Roman" w:eastAsia="Times New Roman" w:hAnsi="Times New Roman" w:cs="Times New Roman"/>
          <w:sz w:val="28"/>
          <w:szCs w:val="28"/>
          <w:lang w:eastAsia="ru-RU"/>
        </w:rPr>
        <w:t>Контроль за</w:t>
      </w:r>
      <w:proofErr w:type="gramEnd"/>
      <w:r w:rsidRPr="008D1942">
        <w:rPr>
          <w:rFonts w:ascii="Times New Roman" w:eastAsia="Times New Roman" w:hAnsi="Times New Roman" w:cs="Times New Roman"/>
          <w:sz w:val="28"/>
          <w:szCs w:val="28"/>
          <w:lang w:eastAsia="ru-RU"/>
        </w:rPr>
        <w:t xml:space="preserve"> исполнением настояще</w:t>
      </w:r>
      <w:r w:rsidR="00C206CB">
        <w:rPr>
          <w:rFonts w:ascii="Times New Roman" w:eastAsia="Times New Roman" w:hAnsi="Times New Roman" w:cs="Times New Roman"/>
          <w:sz w:val="28"/>
          <w:szCs w:val="28"/>
          <w:lang w:eastAsia="ru-RU"/>
        </w:rPr>
        <w:t>го постановления оставляю за собой.</w:t>
      </w:r>
    </w:p>
    <w:p w:rsidR="008D1942" w:rsidRDefault="008D1942" w:rsidP="008D1942">
      <w:pPr>
        <w:widowControl w:val="0"/>
        <w:autoSpaceDE w:val="0"/>
        <w:autoSpaceDN w:val="0"/>
        <w:adjustRightInd w:val="0"/>
        <w:spacing w:after="60" w:line="240" w:lineRule="auto"/>
        <w:ind w:firstLine="561"/>
        <w:jc w:val="both"/>
        <w:rPr>
          <w:rFonts w:ascii="Times New Roman" w:eastAsia="Times New Roman" w:hAnsi="Times New Roman" w:cs="Times New Roman"/>
          <w:sz w:val="28"/>
          <w:szCs w:val="28"/>
          <w:lang w:eastAsia="ru-RU"/>
        </w:rPr>
      </w:pPr>
    </w:p>
    <w:p w:rsidR="00C206CB" w:rsidRDefault="00C206CB" w:rsidP="008D1942">
      <w:pPr>
        <w:widowControl w:val="0"/>
        <w:autoSpaceDE w:val="0"/>
        <w:autoSpaceDN w:val="0"/>
        <w:adjustRightInd w:val="0"/>
        <w:spacing w:after="60" w:line="240" w:lineRule="auto"/>
        <w:ind w:firstLine="561"/>
        <w:jc w:val="both"/>
        <w:rPr>
          <w:rFonts w:ascii="Times New Roman" w:eastAsia="Times New Roman" w:hAnsi="Times New Roman" w:cs="Times New Roman"/>
          <w:sz w:val="28"/>
          <w:szCs w:val="28"/>
          <w:lang w:eastAsia="ru-RU"/>
        </w:rPr>
      </w:pPr>
    </w:p>
    <w:p w:rsidR="008D1942" w:rsidRPr="008D1942" w:rsidRDefault="00C206CB" w:rsidP="008D1942">
      <w:pPr>
        <w:spacing w:after="6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Глава сельсовета                                                                                    В.В. Звягин</w:t>
      </w: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i/>
          <w:sz w:val="20"/>
          <w:szCs w:val="28"/>
          <w:lang w:eastAsia="ru-RU"/>
        </w:rPr>
        <w:t xml:space="preserve">    </w:t>
      </w:r>
      <w:r w:rsidRPr="008D1942">
        <w:rPr>
          <w:rFonts w:ascii="Times New Roman" w:eastAsia="Times New Roman" w:hAnsi="Times New Roman" w:cs="Times New Roman"/>
          <w:sz w:val="28"/>
          <w:szCs w:val="28"/>
          <w:lang w:eastAsia="ru-RU"/>
        </w:rPr>
        <w:t xml:space="preserve">                    </w:t>
      </w: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60" w:line="240" w:lineRule="auto"/>
        <w:jc w:val="both"/>
        <w:rPr>
          <w:rFonts w:ascii="Times New Roman" w:eastAsia="Times New Roman" w:hAnsi="Times New Roman" w:cs="Times New Roman"/>
          <w:sz w:val="28"/>
          <w:szCs w:val="28"/>
          <w:lang w:eastAsia="ru-RU"/>
        </w:rPr>
      </w:pPr>
    </w:p>
    <w:p w:rsidR="00C206CB" w:rsidRDefault="00C206CB" w:rsidP="008D1942">
      <w:pPr>
        <w:keepNext/>
        <w:spacing w:after="0" w:line="240" w:lineRule="auto"/>
        <w:ind w:left="5940"/>
        <w:jc w:val="right"/>
        <w:outlineLvl w:val="0"/>
        <w:rPr>
          <w:rFonts w:ascii="Times New Roman" w:eastAsia="Times New Roman" w:hAnsi="Times New Roman" w:cs="Times New Roman"/>
          <w:bCs/>
          <w:kern w:val="32"/>
          <w:sz w:val="28"/>
          <w:szCs w:val="28"/>
          <w:lang w:eastAsia="ru-RU"/>
        </w:rPr>
      </w:pPr>
    </w:p>
    <w:p w:rsidR="00C206CB" w:rsidRDefault="00C206CB" w:rsidP="008D1942">
      <w:pPr>
        <w:keepNext/>
        <w:spacing w:after="0" w:line="240" w:lineRule="auto"/>
        <w:ind w:left="5940"/>
        <w:jc w:val="right"/>
        <w:outlineLvl w:val="0"/>
        <w:rPr>
          <w:rFonts w:ascii="Times New Roman" w:eastAsia="Times New Roman" w:hAnsi="Times New Roman" w:cs="Times New Roman"/>
          <w:bCs/>
          <w:kern w:val="32"/>
          <w:sz w:val="28"/>
          <w:szCs w:val="28"/>
          <w:lang w:eastAsia="ru-RU"/>
        </w:rPr>
      </w:pPr>
    </w:p>
    <w:p w:rsidR="00C206CB" w:rsidRDefault="00C206CB" w:rsidP="008D1942">
      <w:pPr>
        <w:keepNext/>
        <w:spacing w:after="0" w:line="240" w:lineRule="auto"/>
        <w:ind w:left="5940"/>
        <w:jc w:val="right"/>
        <w:outlineLvl w:val="0"/>
        <w:rPr>
          <w:rFonts w:ascii="Times New Roman" w:eastAsia="Times New Roman" w:hAnsi="Times New Roman" w:cs="Times New Roman"/>
          <w:bCs/>
          <w:kern w:val="32"/>
          <w:sz w:val="28"/>
          <w:szCs w:val="28"/>
          <w:lang w:eastAsia="ru-RU"/>
        </w:rPr>
      </w:pPr>
    </w:p>
    <w:p w:rsidR="008D1942" w:rsidRPr="00A641A9" w:rsidRDefault="008D1942" w:rsidP="008D1942">
      <w:pPr>
        <w:keepNext/>
        <w:spacing w:after="0" w:line="240" w:lineRule="auto"/>
        <w:ind w:left="5940"/>
        <w:jc w:val="right"/>
        <w:outlineLvl w:val="0"/>
        <w:rPr>
          <w:rFonts w:ascii="Times New Roman" w:eastAsia="Times New Roman" w:hAnsi="Times New Roman" w:cs="Times New Roman"/>
          <w:bCs/>
          <w:kern w:val="32"/>
          <w:sz w:val="28"/>
          <w:szCs w:val="28"/>
          <w:lang w:eastAsia="ru-RU"/>
        </w:rPr>
      </w:pPr>
      <w:r w:rsidRPr="00A641A9">
        <w:rPr>
          <w:rFonts w:ascii="Times New Roman" w:eastAsia="Times New Roman" w:hAnsi="Times New Roman" w:cs="Times New Roman"/>
          <w:bCs/>
          <w:kern w:val="32"/>
          <w:sz w:val="28"/>
          <w:szCs w:val="28"/>
          <w:lang w:eastAsia="ru-RU"/>
        </w:rPr>
        <w:t xml:space="preserve">Приложение </w:t>
      </w:r>
    </w:p>
    <w:p w:rsidR="008D1942" w:rsidRPr="00A641A9" w:rsidRDefault="008D1942" w:rsidP="008D1942">
      <w:pPr>
        <w:spacing w:after="0" w:line="240" w:lineRule="auto"/>
        <w:ind w:left="5940"/>
        <w:jc w:val="right"/>
        <w:rPr>
          <w:rFonts w:ascii="Times New Roman" w:eastAsia="Times New Roman" w:hAnsi="Times New Roman" w:cs="Times New Roman"/>
          <w:sz w:val="28"/>
          <w:szCs w:val="28"/>
          <w:lang w:eastAsia="ru-RU"/>
        </w:rPr>
      </w:pPr>
      <w:r w:rsidRPr="00A641A9">
        <w:rPr>
          <w:rFonts w:ascii="Times New Roman" w:eastAsia="Times New Roman" w:hAnsi="Times New Roman" w:cs="Times New Roman"/>
          <w:sz w:val="28"/>
          <w:szCs w:val="28"/>
          <w:lang w:eastAsia="ru-RU"/>
        </w:rPr>
        <w:t xml:space="preserve">к постановлению </w:t>
      </w:r>
      <w:r w:rsidR="00A641A9" w:rsidRPr="00A641A9">
        <w:rPr>
          <w:rFonts w:ascii="Times New Roman" w:eastAsia="Times New Roman" w:hAnsi="Times New Roman" w:cs="Times New Roman"/>
          <w:sz w:val="28"/>
          <w:szCs w:val="28"/>
          <w:lang w:eastAsia="ru-RU"/>
        </w:rPr>
        <w:t xml:space="preserve">главы </w:t>
      </w:r>
      <w:proofErr w:type="spellStart"/>
      <w:r w:rsidR="00A641A9" w:rsidRPr="00A641A9">
        <w:rPr>
          <w:rFonts w:ascii="Times New Roman" w:eastAsia="Times New Roman" w:hAnsi="Times New Roman" w:cs="Times New Roman"/>
          <w:sz w:val="28"/>
          <w:szCs w:val="28"/>
          <w:lang w:eastAsia="ru-RU"/>
        </w:rPr>
        <w:t>Элитовского</w:t>
      </w:r>
      <w:proofErr w:type="spellEnd"/>
      <w:r w:rsidR="00A641A9" w:rsidRPr="00A641A9">
        <w:rPr>
          <w:rFonts w:ascii="Times New Roman" w:eastAsia="Times New Roman" w:hAnsi="Times New Roman" w:cs="Times New Roman"/>
          <w:sz w:val="28"/>
          <w:szCs w:val="28"/>
          <w:lang w:eastAsia="ru-RU"/>
        </w:rPr>
        <w:t xml:space="preserve"> сельсовета</w:t>
      </w:r>
    </w:p>
    <w:p w:rsidR="008D1942" w:rsidRPr="008D1942" w:rsidRDefault="00C206CB" w:rsidP="008D1942">
      <w:pPr>
        <w:spacing w:after="0" w:line="240" w:lineRule="auto"/>
        <w:ind w:left="59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18.04.2016 года </w:t>
      </w:r>
      <w:r w:rsidR="008D1942" w:rsidRPr="008D194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391</w:t>
      </w:r>
    </w:p>
    <w:p w:rsidR="008D1942" w:rsidRPr="008D1942" w:rsidRDefault="008D1942" w:rsidP="008D1942">
      <w:pPr>
        <w:spacing w:after="0" w:line="240" w:lineRule="auto"/>
        <w:jc w:val="both"/>
        <w:rPr>
          <w:rFonts w:ascii="Times New Roman" w:eastAsia="Times New Roman" w:hAnsi="Times New Roman" w:cs="Times New Roman"/>
          <w:sz w:val="28"/>
          <w:szCs w:val="28"/>
          <w:lang w:eastAsia="ru-RU"/>
        </w:rPr>
      </w:pPr>
    </w:p>
    <w:p w:rsidR="008D1942" w:rsidRPr="008D1942" w:rsidRDefault="008D1942" w:rsidP="008D1942">
      <w:pPr>
        <w:spacing w:after="0" w:line="240" w:lineRule="auto"/>
        <w:jc w:val="both"/>
        <w:rPr>
          <w:rFonts w:ascii="Times New Roman" w:eastAsia="Times New Roman" w:hAnsi="Times New Roman" w:cs="Times New Roman"/>
          <w:sz w:val="28"/>
          <w:szCs w:val="28"/>
          <w:lang w:eastAsia="ru-RU"/>
        </w:rPr>
      </w:pPr>
    </w:p>
    <w:p w:rsidR="008D1942" w:rsidRPr="008D1942" w:rsidRDefault="008D1942" w:rsidP="008D19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АДМИНИСТРАТИВНЫЙ РЕГЛАМЕНТ</w:t>
      </w:r>
    </w:p>
    <w:p w:rsidR="008D1942" w:rsidRPr="00497006" w:rsidRDefault="008D1942" w:rsidP="008D194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8D1942">
        <w:rPr>
          <w:rFonts w:ascii="Times New Roman" w:eastAsia="Times New Roman" w:hAnsi="Times New Roman" w:cs="Times New Roman"/>
          <w:b/>
          <w:sz w:val="28"/>
          <w:szCs w:val="28"/>
          <w:lang w:eastAsia="ru-RU"/>
        </w:rPr>
        <w:t>КОНТРОЛЯ ЗА</w:t>
      </w:r>
      <w:proofErr w:type="gramEnd"/>
      <w:r w:rsidRPr="008D1942">
        <w:rPr>
          <w:rFonts w:ascii="Times New Roman" w:eastAsia="Times New Roman" w:hAnsi="Times New Roman" w:cs="Times New Roman"/>
          <w:b/>
          <w:sz w:val="28"/>
          <w:szCs w:val="28"/>
          <w:lang w:eastAsia="ru-RU"/>
        </w:rPr>
        <w:t xml:space="preserve"> ОБЕСПЕЧЕНИЕМ СОХРАННОСТИ АВТОМОБИЛЬНЫХ ДОРОГ МЕСТНОГО </w:t>
      </w:r>
      <w:r w:rsidRPr="00497006">
        <w:rPr>
          <w:rFonts w:ascii="Times New Roman" w:eastAsia="Times New Roman" w:hAnsi="Times New Roman" w:cs="Times New Roman"/>
          <w:b/>
          <w:sz w:val="28"/>
          <w:szCs w:val="28"/>
          <w:lang w:eastAsia="ru-RU"/>
        </w:rPr>
        <w:t>ЗНАЧЕНИЯ НА ТЕРРИТОРИИ</w:t>
      </w:r>
      <w:r w:rsidR="00497006">
        <w:rPr>
          <w:rFonts w:ascii="Times New Roman" w:eastAsia="Times New Roman" w:hAnsi="Times New Roman" w:cs="Times New Roman"/>
          <w:b/>
          <w:sz w:val="28"/>
          <w:szCs w:val="28"/>
          <w:lang w:eastAsia="ru-RU"/>
        </w:rPr>
        <w:t xml:space="preserve"> </w:t>
      </w:r>
      <w:r w:rsidR="00497006" w:rsidRPr="00497006">
        <w:rPr>
          <w:rFonts w:ascii="Times New Roman" w:eastAsia="Times New Roman" w:hAnsi="Times New Roman" w:cs="Times New Roman"/>
          <w:b/>
          <w:sz w:val="28"/>
          <w:szCs w:val="28"/>
          <w:lang w:eastAsia="ru-RU"/>
        </w:rPr>
        <w:t>ЭЛИТОВСКОГО СЕЛЬСОВЕТА</w:t>
      </w:r>
    </w:p>
    <w:p w:rsidR="008D1942" w:rsidRPr="008D1942" w:rsidRDefault="008D1942" w:rsidP="008D1942">
      <w:pPr>
        <w:autoSpaceDE w:val="0"/>
        <w:autoSpaceDN w:val="0"/>
        <w:adjustRightInd w:val="0"/>
        <w:spacing w:after="60" w:line="240" w:lineRule="auto"/>
        <w:jc w:val="center"/>
        <w:outlineLvl w:val="1"/>
        <w:rPr>
          <w:rFonts w:ascii="Times New Roman" w:eastAsia="Times New Roman" w:hAnsi="Times New Roman" w:cs="Times New Roman"/>
          <w:i/>
          <w:sz w:val="28"/>
          <w:szCs w:val="28"/>
          <w:lang w:eastAsia="ru-RU"/>
        </w:rPr>
      </w:pPr>
    </w:p>
    <w:p w:rsidR="008D1942" w:rsidRPr="008D1942" w:rsidRDefault="008D1942" w:rsidP="008D1942">
      <w:pPr>
        <w:autoSpaceDE w:val="0"/>
        <w:autoSpaceDN w:val="0"/>
        <w:adjustRightInd w:val="0"/>
        <w:spacing w:after="60" w:line="240" w:lineRule="auto"/>
        <w:jc w:val="center"/>
        <w:outlineLvl w:val="1"/>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Общие положения</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1.1.</w:t>
      </w:r>
      <w:r w:rsidRPr="008D1942">
        <w:rPr>
          <w:rFonts w:ascii="Times New Roman" w:eastAsia="Times New Roman" w:hAnsi="Times New Roman" w:cs="Times New Roman"/>
          <w:b/>
          <w:bCs/>
          <w:sz w:val="24"/>
          <w:szCs w:val="24"/>
          <w:lang w:eastAsia="ru-RU"/>
        </w:rPr>
        <w:t xml:space="preserve"> </w:t>
      </w:r>
      <w:r w:rsidRPr="008D1942">
        <w:rPr>
          <w:rFonts w:ascii="Times New Roman" w:eastAsia="Times New Roman" w:hAnsi="Times New Roman" w:cs="Times New Roman"/>
          <w:bCs/>
          <w:sz w:val="28"/>
          <w:szCs w:val="28"/>
          <w:lang w:eastAsia="ru-RU"/>
        </w:rPr>
        <w:t xml:space="preserve">Наименование муниципальной функции - осуществление муниципального </w:t>
      </w:r>
      <w:proofErr w:type="gramStart"/>
      <w:r w:rsidRPr="008D1942">
        <w:rPr>
          <w:rFonts w:ascii="Times New Roman" w:eastAsia="Times New Roman" w:hAnsi="Times New Roman" w:cs="Times New Roman"/>
          <w:bCs/>
          <w:sz w:val="28"/>
          <w:szCs w:val="28"/>
          <w:lang w:eastAsia="ru-RU"/>
        </w:rPr>
        <w:t>контроля за</w:t>
      </w:r>
      <w:proofErr w:type="gramEnd"/>
      <w:r w:rsidRPr="008D1942">
        <w:rPr>
          <w:rFonts w:ascii="Times New Roman" w:eastAsia="Times New Roman" w:hAnsi="Times New Roman" w:cs="Times New Roman"/>
          <w:bCs/>
          <w:sz w:val="28"/>
          <w:szCs w:val="28"/>
          <w:lang w:eastAsia="ru-RU"/>
        </w:rPr>
        <w:t xml:space="preserve"> сохранностью автомобильных дорог местного значения на территории </w:t>
      </w:r>
      <w:proofErr w:type="spellStart"/>
      <w:r w:rsidR="00446412" w:rsidRPr="00446412">
        <w:rPr>
          <w:rFonts w:ascii="Times New Roman" w:eastAsia="Times New Roman" w:hAnsi="Times New Roman" w:cs="Times New Roman"/>
          <w:bCs/>
          <w:sz w:val="28"/>
          <w:szCs w:val="28"/>
          <w:lang w:eastAsia="ru-RU"/>
        </w:rPr>
        <w:t>Элитовского</w:t>
      </w:r>
      <w:proofErr w:type="spellEnd"/>
      <w:r w:rsidR="00446412" w:rsidRPr="00446412">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bCs/>
          <w:sz w:val="28"/>
          <w:szCs w:val="28"/>
          <w:lang w:eastAsia="ru-RU"/>
        </w:rPr>
        <w:t xml:space="preserve"> (далее - муниципальная функция, муниципальный контроль) в отношении юридических лиц и индивидуальных предпринимателей.</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bCs/>
          <w:sz w:val="28"/>
          <w:szCs w:val="28"/>
          <w:lang w:eastAsia="ru-RU"/>
        </w:rPr>
        <w:t xml:space="preserve">1.2. </w:t>
      </w:r>
      <w:r w:rsidRPr="008D1942">
        <w:rPr>
          <w:rFonts w:ascii="Times New Roman" w:eastAsia="Times New Roman" w:hAnsi="Times New Roman" w:cs="Times New Roman"/>
          <w:sz w:val="28"/>
          <w:szCs w:val="28"/>
          <w:lang w:eastAsia="ru-RU"/>
        </w:rPr>
        <w:t xml:space="preserve">Органом местного самоуправления, уполномоченным на осуществление мероприятий по муниципальному контролю, является </w:t>
      </w:r>
      <w:r w:rsidR="00C206CB">
        <w:rPr>
          <w:rFonts w:ascii="Times New Roman" w:eastAsia="Times New Roman" w:hAnsi="Times New Roman" w:cs="Times New Roman"/>
          <w:sz w:val="28"/>
          <w:szCs w:val="28"/>
          <w:lang w:eastAsia="ru-RU"/>
        </w:rPr>
        <w:t xml:space="preserve">Элитовский сельсовет </w:t>
      </w:r>
      <w:r w:rsidRPr="008D1942">
        <w:rPr>
          <w:rFonts w:ascii="Times New Roman" w:eastAsia="Times New Roman" w:hAnsi="Times New Roman" w:cs="Times New Roman"/>
          <w:sz w:val="28"/>
          <w:szCs w:val="28"/>
          <w:lang w:eastAsia="ru-RU"/>
        </w:rPr>
        <w:t xml:space="preserve"> (далее по тексту орган муниципального контроля).</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1.3. Исполнение муниципальной функции осуществляется в соответствии </w:t>
      </w:r>
      <w:proofErr w:type="gramStart"/>
      <w:r w:rsidRPr="008D1942">
        <w:rPr>
          <w:rFonts w:ascii="Times New Roman" w:eastAsia="Times New Roman" w:hAnsi="Times New Roman" w:cs="Times New Roman"/>
          <w:bCs/>
          <w:sz w:val="28"/>
          <w:szCs w:val="28"/>
          <w:lang w:eastAsia="ru-RU"/>
        </w:rPr>
        <w:t>с</w:t>
      </w:r>
      <w:proofErr w:type="gramEnd"/>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 Федеральным законом от 08.11.2007 № 257-ФЗ «</w:t>
      </w:r>
      <w:r w:rsidRPr="008D1942">
        <w:rPr>
          <w:rFonts w:ascii="Times New Roman" w:eastAsia="Times New Roman" w:hAnsi="Times New Roman" w:cs="Times New Roman"/>
          <w:sz w:val="28"/>
          <w:szCs w:val="28"/>
          <w:lang w:eastAsia="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8D1942">
        <w:rPr>
          <w:rFonts w:ascii="Times New Roman" w:eastAsia="Times New Roman" w:hAnsi="Times New Roman" w:cs="Times New Roman"/>
          <w:bCs/>
          <w:sz w:val="28"/>
          <w:szCs w:val="28"/>
          <w:lang w:eastAsia="ru-RU"/>
        </w:rPr>
        <w:lastRenderedPageBreak/>
        <w:t>(«Российская газета», № 266, 30.12.2008, «Собрание законодательства РФ», 29.12.2008, № 52 (ч. 1), ст. 6249, «Парламентская газета», № 90, 31.12.2008.);</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bCs/>
          <w:sz w:val="28"/>
          <w:szCs w:val="28"/>
          <w:lang w:eastAsia="ru-RU"/>
        </w:rPr>
        <w:t xml:space="preserve">5) </w:t>
      </w:r>
      <w:proofErr w:type="gramStart"/>
      <w:r w:rsidRPr="008D1942">
        <w:rPr>
          <w:rFonts w:ascii="Times New Roman" w:eastAsia="Times New Roman" w:hAnsi="Times New Roman" w:cs="Times New Roman"/>
          <w:sz w:val="28"/>
          <w:szCs w:val="28"/>
          <w:lang w:eastAsia="ru-RU"/>
        </w:rPr>
        <w:t>Федеральным</w:t>
      </w:r>
      <w:proofErr w:type="gramEnd"/>
      <w:r w:rsidRPr="008D1942">
        <w:rPr>
          <w:rFonts w:ascii="Times New Roman" w:eastAsia="Times New Roman" w:hAnsi="Times New Roman" w:cs="Times New Roman"/>
          <w:sz w:val="28"/>
          <w:szCs w:val="28"/>
          <w:lang w:eastAsia="ru-RU"/>
        </w:rPr>
        <w:t xml:space="preserve"> </w:t>
      </w:r>
      <w:hyperlink r:id="rId8" w:history="1">
        <w:r w:rsidRPr="008D1942">
          <w:rPr>
            <w:rFonts w:ascii="Times New Roman" w:eastAsia="Times New Roman" w:hAnsi="Times New Roman" w:cs="Times New Roman"/>
            <w:color w:val="000000"/>
            <w:sz w:val="28"/>
            <w:szCs w:val="28"/>
            <w:u w:val="single"/>
            <w:lang w:eastAsia="ru-RU"/>
          </w:rPr>
          <w:t>закон</w:t>
        </w:r>
      </w:hyperlink>
      <w:r w:rsidRPr="008D1942">
        <w:rPr>
          <w:rFonts w:ascii="Times New Roman" w:eastAsia="Times New Roman" w:hAnsi="Times New Roman" w:cs="Times New Roman"/>
          <w:color w:val="000000"/>
          <w:sz w:val="28"/>
          <w:szCs w:val="28"/>
          <w:lang w:eastAsia="ru-RU"/>
        </w:rPr>
        <w:t>ом</w:t>
      </w:r>
      <w:r w:rsidRPr="008D1942">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 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D1942">
        <w:rPr>
          <w:rFonts w:ascii="Times New Roman" w:eastAsia="Times New Roman" w:hAnsi="Times New Roman" w:cs="Times New Roman"/>
          <w:bCs/>
          <w:sz w:val="28"/>
          <w:szCs w:val="28"/>
          <w:lang w:eastAsia="ru-RU"/>
        </w:rPr>
        <w:t>контроля ежегодных планов проведения плановых проверок юридических лиц</w:t>
      </w:r>
      <w:proofErr w:type="gramEnd"/>
      <w:r w:rsidRPr="008D1942">
        <w:rPr>
          <w:rFonts w:ascii="Times New Roman" w:eastAsia="Times New Roman" w:hAnsi="Times New Roman" w:cs="Times New Roman"/>
          <w:bCs/>
          <w:sz w:val="28"/>
          <w:szCs w:val="28"/>
          <w:lang w:eastAsia="ru-RU"/>
        </w:rPr>
        <w:t xml:space="preserve"> и индивидуальных предпринимателей» («Собрание законодательства РФ», 12.07.2010, № 28, ст. 3706.);</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8) </w:t>
      </w:r>
      <w:r w:rsidRPr="008D1942">
        <w:rPr>
          <w:rFonts w:ascii="Times New Roman" w:eastAsia="Times New Roman" w:hAnsi="Times New Roman" w:cs="Times New Roman"/>
          <w:sz w:val="28"/>
          <w:szCs w:val="28"/>
          <w:lang w:eastAsia="ru-RU"/>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8D1942" w:rsidRPr="00634153" w:rsidRDefault="008D1942" w:rsidP="008D1942">
      <w:pPr>
        <w:autoSpaceDE w:val="0"/>
        <w:autoSpaceDN w:val="0"/>
        <w:adjustRightInd w:val="0"/>
        <w:spacing w:after="60" w:line="240" w:lineRule="auto"/>
        <w:jc w:val="both"/>
        <w:rPr>
          <w:rFonts w:ascii="Times New Roman" w:eastAsia="Times New Roman" w:hAnsi="Times New Roman" w:cs="Times New Roman"/>
          <w:bCs/>
          <w:color w:val="FF0000"/>
          <w:sz w:val="28"/>
          <w:szCs w:val="28"/>
          <w:lang w:eastAsia="ru-RU"/>
        </w:rPr>
      </w:pPr>
      <w:r w:rsidRPr="008D1942">
        <w:rPr>
          <w:rFonts w:ascii="Times New Roman" w:eastAsia="Times New Roman" w:hAnsi="Times New Roman" w:cs="Times New Roman"/>
          <w:bCs/>
          <w:sz w:val="28"/>
          <w:szCs w:val="28"/>
          <w:lang w:eastAsia="ru-RU"/>
        </w:rPr>
        <w:t xml:space="preserve">9) Уставом </w:t>
      </w:r>
      <w:proofErr w:type="spellStart"/>
      <w:r w:rsidR="00634153" w:rsidRPr="00634153">
        <w:rPr>
          <w:rFonts w:ascii="Times New Roman" w:eastAsia="Times New Roman" w:hAnsi="Times New Roman" w:cs="Times New Roman"/>
          <w:bCs/>
          <w:sz w:val="28"/>
          <w:szCs w:val="28"/>
          <w:lang w:eastAsia="ru-RU"/>
        </w:rPr>
        <w:t>Элитовского</w:t>
      </w:r>
      <w:proofErr w:type="spellEnd"/>
      <w:r w:rsidR="00634153" w:rsidRPr="00634153">
        <w:rPr>
          <w:rFonts w:ascii="Times New Roman" w:eastAsia="Times New Roman" w:hAnsi="Times New Roman" w:cs="Times New Roman"/>
          <w:bCs/>
          <w:sz w:val="28"/>
          <w:szCs w:val="28"/>
          <w:lang w:eastAsia="ru-RU"/>
        </w:rPr>
        <w:t xml:space="preserve"> сельсовета</w:t>
      </w:r>
      <w:r w:rsidRPr="00634153">
        <w:rPr>
          <w:rFonts w:ascii="Times New Roman" w:eastAsia="Times New Roman" w:hAnsi="Times New Roman" w:cs="Times New Roman"/>
          <w:bCs/>
          <w:sz w:val="28"/>
          <w:szCs w:val="28"/>
          <w:lang w:eastAsia="ru-RU"/>
        </w:rPr>
        <w:t xml:space="preserve"> </w:t>
      </w:r>
      <w:r w:rsidR="00634153">
        <w:rPr>
          <w:rFonts w:ascii="Times New Roman" w:eastAsia="Times New Roman" w:hAnsi="Times New Roman" w:cs="Times New Roman"/>
          <w:bCs/>
          <w:sz w:val="28"/>
          <w:szCs w:val="28"/>
          <w:lang w:eastAsia="ru-RU"/>
        </w:rPr>
        <w:t>(</w:t>
      </w:r>
      <w:r w:rsidR="00634153" w:rsidRPr="00634153">
        <w:rPr>
          <w:rFonts w:ascii="Times New Roman" w:eastAsia="Times New Roman" w:hAnsi="Times New Roman" w:cs="Times New Roman"/>
          <w:bCs/>
          <w:sz w:val="28"/>
          <w:szCs w:val="28"/>
          <w:lang w:eastAsia="ru-RU"/>
        </w:rPr>
        <w:t>зарегистрирован в Управлении Министерства юстиции Российской Федерации по Красноярскому краю</w:t>
      </w:r>
      <w:r w:rsidR="00634153">
        <w:rPr>
          <w:rFonts w:ascii="Times New Roman" w:eastAsia="Times New Roman" w:hAnsi="Times New Roman" w:cs="Times New Roman"/>
          <w:bCs/>
          <w:sz w:val="28"/>
          <w:szCs w:val="28"/>
          <w:lang w:eastAsia="ru-RU"/>
        </w:rPr>
        <w:t xml:space="preserve"> 05.06.2015 года № КИ </w:t>
      </w:r>
      <w:r w:rsidR="00634153" w:rsidRPr="000A63C0">
        <w:rPr>
          <w:rFonts w:ascii="Times New Roman" w:eastAsia="Times New Roman" w:hAnsi="Times New Roman" w:cs="Times New Roman"/>
          <w:bCs/>
          <w:sz w:val="28"/>
          <w:szCs w:val="28"/>
          <w:lang w:eastAsia="ru-RU"/>
        </w:rPr>
        <w:t>245113122015001)</w:t>
      </w:r>
      <w:r w:rsidRPr="000A63C0">
        <w:rPr>
          <w:rFonts w:ascii="Times New Roman" w:eastAsia="Times New Roman" w:hAnsi="Times New Roman" w:cs="Times New Roman"/>
          <w:bCs/>
          <w:i/>
          <w:sz w:val="28"/>
          <w:szCs w:val="28"/>
          <w:lang w:eastAsia="ru-RU"/>
        </w:rPr>
        <w:t>;</w:t>
      </w:r>
    </w:p>
    <w:p w:rsidR="008D1942" w:rsidRPr="000A63C0"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10) настоящим Административным регламентом </w:t>
      </w:r>
      <w:r w:rsidRPr="000A63C0">
        <w:rPr>
          <w:rFonts w:ascii="Times New Roman" w:eastAsia="Times New Roman" w:hAnsi="Times New Roman" w:cs="Times New Roman"/>
          <w:bCs/>
          <w:sz w:val="28"/>
          <w:szCs w:val="28"/>
          <w:lang w:eastAsia="ru-RU"/>
        </w:rPr>
        <w:t>(</w:t>
      </w:r>
      <w:r w:rsidR="000A63C0" w:rsidRPr="000A63C0">
        <w:rPr>
          <w:rFonts w:ascii="Times New Roman" w:eastAsia="Times New Roman" w:hAnsi="Times New Roman" w:cs="Times New Roman"/>
          <w:bCs/>
          <w:sz w:val="28"/>
          <w:szCs w:val="28"/>
          <w:lang w:eastAsia="ru-RU"/>
        </w:rPr>
        <w:t>опубликован в газете «Элитовский вестник»</w:t>
      </w:r>
      <w:r w:rsidRPr="000A63C0">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1.4. </w:t>
      </w:r>
      <w:proofErr w:type="gramStart"/>
      <w:r w:rsidRPr="008D1942">
        <w:rPr>
          <w:rFonts w:ascii="Times New Roman" w:eastAsia="Times New Roman" w:hAnsi="Times New Roman" w:cs="Times New Roman"/>
          <w:sz w:val="28"/>
          <w:szCs w:val="28"/>
          <w:lang w:eastAsia="ru-RU"/>
        </w:rPr>
        <w:t xml:space="preserve">Предметом муниципального контроля за обеспечением сохранности автомобильных дорог местного значения является </w:t>
      </w:r>
      <w:r w:rsidRPr="008D1942">
        <w:rPr>
          <w:rFonts w:ascii="Times New Roman" w:eastAsia="Times New Roman" w:hAnsi="Times New Roman" w:cs="Times New Roman"/>
          <w:iCs/>
          <w:sz w:val="28"/>
          <w:szCs w:val="28"/>
          <w:lang w:eastAsia="ru-RU"/>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1.5. Права и обязанности должностных лиц при осуществлении муниципального контроля.</w:t>
      </w:r>
    </w:p>
    <w:p w:rsidR="000A63C0"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1.5.1. Ответственными должностными лицами (муниципальными инспекторами)  Администрации</w:t>
      </w:r>
      <w:r w:rsidRPr="008D1942">
        <w:rPr>
          <w:rFonts w:ascii="Times New Roman" w:eastAsia="Times New Roman" w:hAnsi="Times New Roman" w:cs="Times New Roman"/>
          <w:bCs/>
          <w:i/>
          <w:sz w:val="28"/>
          <w:szCs w:val="28"/>
          <w:lang w:eastAsia="ru-RU"/>
        </w:rPr>
        <w:t xml:space="preserve"> </w:t>
      </w:r>
      <w:proofErr w:type="spellStart"/>
      <w:r w:rsidR="00634153" w:rsidRPr="00634153">
        <w:rPr>
          <w:rFonts w:ascii="Times New Roman" w:eastAsia="Times New Roman" w:hAnsi="Times New Roman" w:cs="Times New Roman"/>
          <w:bCs/>
          <w:sz w:val="28"/>
          <w:szCs w:val="28"/>
          <w:lang w:eastAsia="ru-RU"/>
        </w:rPr>
        <w:t>Элитовского</w:t>
      </w:r>
      <w:proofErr w:type="spellEnd"/>
      <w:r w:rsidR="00634153" w:rsidRPr="00634153">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bCs/>
          <w:sz w:val="28"/>
          <w:szCs w:val="28"/>
          <w:lang w:eastAsia="ru-RU"/>
        </w:rPr>
        <w:t xml:space="preserve">, уполномоченными осуществлять муниципальный </w:t>
      </w:r>
      <w:proofErr w:type="gramStart"/>
      <w:r w:rsidRPr="008D1942">
        <w:rPr>
          <w:rFonts w:ascii="Times New Roman" w:eastAsia="Times New Roman" w:hAnsi="Times New Roman" w:cs="Times New Roman"/>
          <w:bCs/>
          <w:sz w:val="28"/>
          <w:szCs w:val="28"/>
          <w:lang w:eastAsia="ru-RU"/>
        </w:rPr>
        <w:t>контроль за</w:t>
      </w:r>
      <w:proofErr w:type="gramEnd"/>
      <w:r w:rsidRPr="008D1942">
        <w:rPr>
          <w:rFonts w:ascii="Times New Roman" w:eastAsia="Times New Roman" w:hAnsi="Times New Roman" w:cs="Times New Roman"/>
          <w:bCs/>
          <w:sz w:val="28"/>
          <w:szCs w:val="28"/>
          <w:lang w:eastAsia="ru-RU"/>
        </w:rPr>
        <w:t xml:space="preserve"> сохранностью автомобильных дорог местного значения, являются</w:t>
      </w:r>
      <w:r w:rsidR="000A63C0">
        <w:rPr>
          <w:rFonts w:ascii="Times New Roman" w:eastAsia="Times New Roman" w:hAnsi="Times New Roman" w:cs="Times New Roman"/>
          <w:bCs/>
          <w:sz w:val="28"/>
          <w:szCs w:val="28"/>
          <w:lang w:eastAsia="ru-RU"/>
        </w:rPr>
        <w:t>:</w:t>
      </w:r>
      <w:r w:rsidRPr="008D1942">
        <w:rPr>
          <w:rFonts w:ascii="Times New Roman" w:eastAsia="Times New Roman" w:hAnsi="Times New Roman" w:cs="Times New Roman"/>
          <w:bCs/>
          <w:sz w:val="28"/>
          <w:szCs w:val="28"/>
          <w:lang w:eastAsia="ru-RU"/>
        </w:rPr>
        <w:t xml:space="preserve"> </w:t>
      </w:r>
      <w:r w:rsidR="000A63C0">
        <w:rPr>
          <w:rFonts w:ascii="Times New Roman" w:eastAsia="Times New Roman" w:hAnsi="Times New Roman" w:cs="Times New Roman"/>
          <w:bCs/>
          <w:sz w:val="28"/>
          <w:szCs w:val="28"/>
          <w:lang w:eastAsia="ru-RU"/>
        </w:rPr>
        <w:t xml:space="preserve">заместитель главы сельсовета, ведущий специалист сельсовета. </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1.5.2. При осуществлении муниципального контроля муниципальные инспекторы обязаны:</w:t>
      </w:r>
    </w:p>
    <w:p w:rsidR="008D1942" w:rsidRPr="008D1942" w:rsidRDefault="008D1942" w:rsidP="008D1942">
      <w:pPr>
        <w:autoSpaceDE w:val="0"/>
        <w:autoSpaceDN w:val="0"/>
        <w:adjustRightInd w:val="0"/>
        <w:spacing w:after="60" w:line="240" w:lineRule="auto"/>
        <w:ind w:firstLine="709"/>
        <w:jc w:val="both"/>
        <w:rPr>
          <w:rFonts w:ascii="Times New Roman" w:eastAsia="Times New Roman" w:hAnsi="Times New Roman" w:cs="Times New Roman"/>
          <w:iCs/>
          <w:sz w:val="28"/>
          <w:szCs w:val="28"/>
          <w:lang w:eastAsia="ru-RU"/>
        </w:rPr>
      </w:pPr>
      <w:proofErr w:type="gramStart"/>
      <w:r w:rsidRPr="008D1942">
        <w:rPr>
          <w:rFonts w:ascii="Times New Roman" w:eastAsia="Times New Roman" w:hAnsi="Times New Roman" w:cs="Times New Roman"/>
          <w:bCs/>
          <w:sz w:val="28"/>
          <w:szCs w:val="28"/>
          <w:lang w:eastAsia="ru-RU"/>
        </w:rPr>
        <w:lastRenderedPageBreak/>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8D1942">
        <w:rPr>
          <w:rFonts w:ascii="Times New Roman" w:eastAsia="Times New Roman" w:hAnsi="Times New Roman" w:cs="Times New Roman"/>
          <w:iCs/>
          <w:sz w:val="28"/>
          <w:szCs w:val="28"/>
          <w:lang w:eastAsia="ru-RU"/>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bCs/>
          <w:sz w:val="28"/>
          <w:szCs w:val="28"/>
          <w:lang w:eastAsia="ru-RU"/>
        </w:rPr>
        <w:t xml:space="preserve">3) </w:t>
      </w:r>
      <w:r w:rsidRPr="008D1942">
        <w:rPr>
          <w:rFonts w:ascii="Times New Roman" w:eastAsia="Times New Roman" w:hAnsi="Times New Roman" w:cs="Times New Roman"/>
          <w:sz w:val="28"/>
          <w:szCs w:val="28"/>
          <w:lang w:eastAsia="ru-RU"/>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proofErr w:type="gramStart"/>
      <w:r w:rsidRPr="008D1942">
        <w:rPr>
          <w:rFonts w:ascii="Times New Roman" w:eastAsia="Times New Roman" w:hAnsi="Times New Roman" w:cs="Times New Roman"/>
          <w:bCs/>
          <w:sz w:val="28"/>
          <w:szCs w:val="28"/>
          <w:lang w:eastAsia="ru-RU"/>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10) соблюдать сроки проведения проверки, установленные пунктом 2.2.4. раздела 2 настоящего Административного регламента;</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13) осуществлять запись о проведенной проверке в журнале учета проверок.</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1.5.3. При осуществлении муниципального контроля муниципальные инспекторы вправе:</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осуществлять проверки в рамках своих полномочий соблюдения действующего законодательства;</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в случае необходимости привлекать к проведению проверок экспертов, экспертные организации;</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 пресекать и предотвращать нарушения;</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4) составлять по результатам проверок акты и представлять их для ознакомления юридическим лицам, индивидуальным предпринимателям, гражданам;</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8D1942">
        <w:rPr>
          <w:rFonts w:ascii="Times New Roman" w:eastAsia="Times New Roman" w:hAnsi="Times New Roman" w:cs="Times New Roman"/>
          <w:sz w:val="28"/>
          <w:szCs w:val="28"/>
          <w:lang w:eastAsia="ru-RU"/>
        </w:rPr>
        <w:t>контролю за</w:t>
      </w:r>
      <w:proofErr w:type="gramEnd"/>
      <w:r w:rsidRPr="008D1942">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7) уведомлять в письменной форме юридических лиц, индивидуальных предпринимателей, граждан, о результатах проводимых проверок соблюдения законодательства и выявленных нарушениях.</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1.6. Права и обязанности лиц, в отношении которых осуществляются мероприятия по муниципальному контролю.</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1.6.1. Лица, в отношении которых осуществляются мероприятия по контролю, вправе:</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 xml:space="preserve">6) </w:t>
      </w:r>
      <w:r w:rsidRPr="008D1942">
        <w:rPr>
          <w:rFonts w:ascii="Times New Roman" w:eastAsia="Times New Roman" w:hAnsi="Times New Roman" w:cs="Times New Roman"/>
          <w:bCs/>
          <w:sz w:val="28"/>
          <w:szCs w:val="28"/>
          <w:lang w:eastAsia="ru-RU"/>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1.6.2. При проведении проверок юридические лица, индивидуальные предприниматели обязаны:</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proofErr w:type="gramStart"/>
      <w:r w:rsidRPr="008D1942">
        <w:rPr>
          <w:rFonts w:ascii="Times New Roman" w:eastAsia="Times New Roman" w:hAnsi="Times New Roman" w:cs="Times New Roman"/>
          <w:bCs/>
          <w:sz w:val="28"/>
          <w:szCs w:val="28"/>
          <w:lang w:eastAsia="ru-RU"/>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1.7. Результатами исполнения муниципальной функции являются:</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составление акта проверки юридического лица, индивидуального предпринимателя (далее - акт проверки);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lastRenderedPageBreak/>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firstLine="708"/>
        <w:jc w:val="center"/>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
          <w:bCs/>
          <w:sz w:val="28"/>
          <w:szCs w:val="28"/>
          <w:lang w:eastAsia="ru-RU"/>
        </w:rPr>
        <w:t>2. Порядок информирования о муниципальном контроле и срок осуществления муниципального контроля</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2.1. Порядок информирования об исполнении муниципальной функции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2.1.1. Информация об уполномоченном органе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Место нахождения органа муниципального контроля: </w:t>
      </w:r>
      <w:r w:rsidR="00223389">
        <w:rPr>
          <w:rFonts w:ascii="Times New Roman" w:eastAsia="Times New Roman" w:hAnsi="Times New Roman" w:cs="Times New Roman"/>
          <w:sz w:val="28"/>
          <w:szCs w:val="28"/>
          <w:lang w:eastAsia="ru-RU"/>
        </w:rPr>
        <w:t>Красноярский край, Емельяновский район, п. Элита, ул. Заводская д. 18.</w:t>
      </w:r>
    </w:p>
    <w:p w:rsidR="00051F89" w:rsidRPr="008D1942" w:rsidRDefault="008D1942" w:rsidP="00051F89">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Почтовый адрес (местонахождение) органа муниципального контроля для принятия документов и заявлений: </w:t>
      </w:r>
      <w:r w:rsidR="00051F89">
        <w:rPr>
          <w:rFonts w:ascii="Times New Roman" w:eastAsia="Times New Roman" w:hAnsi="Times New Roman" w:cs="Times New Roman"/>
          <w:sz w:val="28"/>
          <w:szCs w:val="28"/>
          <w:lang w:eastAsia="ru-RU"/>
        </w:rPr>
        <w:t>663011, Красноярский край, Емельяновский район, п. Элита, ул. Заводская д. 18.</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График работы органа муниципа</w:t>
      </w:r>
      <w:r w:rsidR="00051F89">
        <w:rPr>
          <w:rFonts w:ascii="Times New Roman" w:eastAsia="Times New Roman" w:hAnsi="Times New Roman" w:cs="Times New Roman"/>
          <w:sz w:val="28"/>
          <w:szCs w:val="28"/>
          <w:lang w:eastAsia="ru-RU"/>
        </w:rPr>
        <w:t>льного контроля: понедельник – четверг с 8-00 ч. до 17-00 ч., пятница с 8-00 ч. до 15 – 00 ч. (обед с 12-00 ч. до 14-00 ч.)</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2.1.2. Способы получения информации о месте нахождения и графиках работы органа муниципального контроля:</w:t>
      </w:r>
    </w:p>
    <w:p w:rsidR="008D1942" w:rsidRPr="00051F89"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Информацию о месте нахождения, графиках работы и месте нахождения органа муниципального контроля можно получить на официальном сайте Администрации </w:t>
      </w:r>
      <w:proofErr w:type="spellStart"/>
      <w:r w:rsidR="00051F89" w:rsidRPr="00051F89">
        <w:rPr>
          <w:rFonts w:ascii="Times New Roman" w:eastAsia="Times New Roman" w:hAnsi="Times New Roman" w:cs="Times New Roman"/>
          <w:bCs/>
          <w:sz w:val="28"/>
          <w:szCs w:val="28"/>
          <w:lang w:eastAsia="ru-RU"/>
        </w:rPr>
        <w:t>Элитовского</w:t>
      </w:r>
      <w:proofErr w:type="spellEnd"/>
      <w:r w:rsidR="00051F89" w:rsidRPr="00051F89">
        <w:rPr>
          <w:rFonts w:ascii="Times New Roman" w:eastAsia="Times New Roman" w:hAnsi="Times New Roman" w:cs="Times New Roman"/>
          <w:bCs/>
          <w:sz w:val="28"/>
          <w:szCs w:val="28"/>
          <w:lang w:eastAsia="ru-RU"/>
        </w:rPr>
        <w:t xml:space="preserve"> сельсовета</w:t>
      </w:r>
      <w:r w:rsidRPr="00051F89">
        <w:rPr>
          <w:rFonts w:ascii="Times New Roman" w:eastAsia="Times New Roman" w:hAnsi="Times New Roman" w:cs="Times New Roman"/>
          <w:bCs/>
          <w:sz w:val="28"/>
          <w:szCs w:val="28"/>
          <w:lang w:eastAsia="ru-RU"/>
        </w:rPr>
        <w:t xml:space="preserve">, </w:t>
      </w:r>
      <w:r w:rsidRPr="008D1942">
        <w:rPr>
          <w:rFonts w:ascii="Times New Roman" w:eastAsia="Times New Roman" w:hAnsi="Times New Roman" w:cs="Times New Roman"/>
          <w:bCs/>
          <w:sz w:val="28"/>
          <w:szCs w:val="28"/>
          <w:lang w:eastAsia="ru-RU"/>
        </w:rPr>
        <w:t>на Едином портале государственных и муниципальных услуг Красноярского края www.krskstate.ru/</w:t>
      </w:r>
      <w:proofErr w:type="spellStart"/>
      <w:r w:rsidRPr="008D1942">
        <w:rPr>
          <w:rFonts w:ascii="Times New Roman" w:eastAsia="Times New Roman" w:hAnsi="Times New Roman" w:cs="Times New Roman"/>
          <w:bCs/>
          <w:sz w:val="28"/>
          <w:szCs w:val="28"/>
          <w:lang w:eastAsia="ru-RU"/>
        </w:rPr>
        <w:t>gosuslugi</w:t>
      </w:r>
      <w:proofErr w:type="spellEnd"/>
      <w:r w:rsidRPr="008D1942">
        <w:rPr>
          <w:rFonts w:ascii="Times New Roman" w:eastAsia="Times New Roman" w:hAnsi="Times New Roman" w:cs="Times New Roman"/>
          <w:bCs/>
          <w:sz w:val="28"/>
          <w:szCs w:val="28"/>
          <w:lang w:eastAsia="ru-RU"/>
        </w:rPr>
        <w:t xml:space="preserve">, на информационных стендах в помещении </w:t>
      </w:r>
      <w:r w:rsidRPr="00051F89">
        <w:rPr>
          <w:rFonts w:ascii="Times New Roman" w:eastAsia="Times New Roman" w:hAnsi="Times New Roman" w:cs="Times New Roman"/>
          <w:bCs/>
          <w:sz w:val="28"/>
          <w:szCs w:val="28"/>
          <w:lang w:eastAsia="ru-RU"/>
        </w:rPr>
        <w:t xml:space="preserve">Администрации </w:t>
      </w:r>
      <w:proofErr w:type="spellStart"/>
      <w:r w:rsidR="00051F89" w:rsidRPr="00051F89">
        <w:rPr>
          <w:rFonts w:ascii="Times New Roman" w:eastAsia="Times New Roman" w:hAnsi="Times New Roman" w:cs="Times New Roman"/>
          <w:bCs/>
          <w:sz w:val="28"/>
          <w:szCs w:val="28"/>
          <w:lang w:eastAsia="ru-RU"/>
        </w:rPr>
        <w:t>Элитовского</w:t>
      </w:r>
      <w:proofErr w:type="spellEnd"/>
      <w:r w:rsidR="00051F89" w:rsidRPr="00051F89">
        <w:rPr>
          <w:rFonts w:ascii="Times New Roman" w:eastAsia="Times New Roman" w:hAnsi="Times New Roman" w:cs="Times New Roman"/>
          <w:bCs/>
          <w:sz w:val="28"/>
          <w:szCs w:val="28"/>
          <w:lang w:eastAsia="ru-RU"/>
        </w:rPr>
        <w:t xml:space="preserve"> сельсовета.</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2.1.3. Справочные телефоны органа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Информация может быть получена по телефону:</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          тел.</w:t>
      </w:r>
      <w:r w:rsidR="00051F89">
        <w:rPr>
          <w:rFonts w:ascii="Times New Roman" w:eastAsia="Times New Roman" w:hAnsi="Times New Roman" w:cs="Times New Roman"/>
          <w:bCs/>
          <w:sz w:val="28"/>
          <w:szCs w:val="28"/>
          <w:lang w:eastAsia="ru-RU"/>
        </w:rPr>
        <w:t xml:space="preserve"> 8 (391) 332-94-11</w:t>
      </w:r>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          факс </w:t>
      </w:r>
      <w:r w:rsidR="00051F89">
        <w:rPr>
          <w:rFonts w:ascii="Times New Roman" w:eastAsia="Times New Roman" w:hAnsi="Times New Roman" w:cs="Times New Roman"/>
          <w:bCs/>
          <w:sz w:val="28"/>
          <w:szCs w:val="28"/>
          <w:lang w:eastAsia="ru-RU"/>
        </w:rPr>
        <w:t>8 (391) 332-94-11.</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r w:rsidR="00051F89" w:rsidRPr="00051F89">
        <w:rPr>
          <w:rFonts w:ascii="Times New Roman" w:eastAsia="Times New Roman" w:hAnsi="Times New Roman" w:cs="Times New Roman"/>
          <w:bCs/>
          <w:sz w:val="28"/>
          <w:szCs w:val="28"/>
          <w:lang w:eastAsia="ru-RU"/>
        </w:rPr>
        <w:t>http://elita-adm.gbu.su/</w:t>
      </w:r>
      <w:r w:rsidRPr="008D1942">
        <w:rPr>
          <w:rFonts w:ascii="Times New Roman" w:eastAsia="Times New Roman" w:hAnsi="Times New Roman" w:cs="Times New Roman"/>
          <w:bCs/>
          <w:sz w:val="28"/>
          <w:szCs w:val="28"/>
          <w:lang w:eastAsia="ru-RU"/>
        </w:rPr>
        <w:t>, адрес электронной почты</w:t>
      </w:r>
      <w:r w:rsidR="00051F89">
        <w:rPr>
          <w:rFonts w:ascii="Times New Roman" w:eastAsia="Times New Roman" w:hAnsi="Times New Roman" w:cs="Times New Roman"/>
          <w:bCs/>
          <w:sz w:val="28"/>
          <w:szCs w:val="28"/>
          <w:lang w:eastAsia="ru-RU"/>
        </w:rPr>
        <w:t xml:space="preserve">  </w:t>
      </w:r>
      <w:proofErr w:type="spellStart"/>
      <w:r w:rsidR="00051F89">
        <w:rPr>
          <w:rFonts w:ascii="Times New Roman" w:eastAsia="Times New Roman" w:hAnsi="Times New Roman" w:cs="Times New Roman"/>
          <w:bCs/>
          <w:sz w:val="28"/>
          <w:szCs w:val="28"/>
          <w:lang w:val="en-US" w:eastAsia="ru-RU"/>
        </w:rPr>
        <w:t>elita</w:t>
      </w:r>
      <w:proofErr w:type="spellEnd"/>
      <w:r w:rsidR="00051F89" w:rsidRPr="00051F89">
        <w:rPr>
          <w:rFonts w:ascii="Times New Roman" w:eastAsia="Times New Roman" w:hAnsi="Times New Roman" w:cs="Times New Roman"/>
          <w:bCs/>
          <w:sz w:val="28"/>
          <w:szCs w:val="28"/>
          <w:lang w:eastAsia="ru-RU"/>
        </w:rPr>
        <w:t>_</w:t>
      </w:r>
      <w:proofErr w:type="spellStart"/>
      <w:r w:rsidR="00051F89">
        <w:rPr>
          <w:rFonts w:ascii="Times New Roman" w:eastAsia="Times New Roman" w:hAnsi="Times New Roman" w:cs="Times New Roman"/>
          <w:bCs/>
          <w:sz w:val="28"/>
          <w:szCs w:val="28"/>
          <w:lang w:val="en-US" w:eastAsia="ru-RU"/>
        </w:rPr>
        <w:t>krs</w:t>
      </w:r>
      <w:proofErr w:type="spellEnd"/>
      <w:r w:rsidR="00051F89" w:rsidRPr="00051F89">
        <w:rPr>
          <w:rFonts w:ascii="Times New Roman" w:eastAsia="Times New Roman" w:hAnsi="Times New Roman" w:cs="Times New Roman"/>
          <w:bCs/>
          <w:sz w:val="28"/>
          <w:szCs w:val="28"/>
          <w:lang w:eastAsia="ru-RU"/>
        </w:rPr>
        <w:t>@</w:t>
      </w:r>
      <w:r w:rsidR="00051F89">
        <w:rPr>
          <w:rFonts w:ascii="Times New Roman" w:eastAsia="Times New Roman" w:hAnsi="Times New Roman" w:cs="Times New Roman"/>
          <w:bCs/>
          <w:sz w:val="28"/>
          <w:szCs w:val="28"/>
          <w:lang w:val="en-US" w:eastAsia="ru-RU"/>
        </w:rPr>
        <w:t>mail</w:t>
      </w:r>
      <w:r w:rsidR="00051F89" w:rsidRPr="00051F89">
        <w:rPr>
          <w:rFonts w:ascii="Times New Roman" w:eastAsia="Times New Roman" w:hAnsi="Times New Roman" w:cs="Times New Roman"/>
          <w:bCs/>
          <w:sz w:val="28"/>
          <w:szCs w:val="28"/>
          <w:lang w:eastAsia="ru-RU"/>
        </w:rPr>
        <w:t>.</w:t>
      </w:r>
      <w:proofErr w:type="spellStart"/>
      <w:r w:rsidR="00051F89">
        <w:rPr>
          <w:rFonts w:ascii="Times New Roman" w:eastAsia="Times New Roman" w:hAnsi="Times New Roman" w:cs="Times New Roman"/>
          <w:bCs/>
          <w:sz w:val="28"/>
          <w:szCs w:val="28"/>
          <w:lang w:val="en-US" w:eastAsia="ru-RU"/>
        </w:rPr>
        <w:t>ru</w:t>
      </w:r>
      <w:proofErr w:type="spellEnd"/>
      <w:r w:rsidRPr="008D1942">
        <w:rPr>
          <w:rFonts w:ascii="Times New Roman" w:eastAsia="Times New Roman" w:hAnsi="Times New Roman" w:cs="Times New Roman"/>
          <w:bCs/>
          <w:sz w:val="28"/>
          <w:szCs w:val="28"/>
          <w:lang w:eastAsia="ru-RU"/>
        </w:rPr>
        <w:t xml:space="preserve">.   </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2.1.5. Информацию по вопросам исполнения муниципальной функции можно получить:</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на официальном сайте в сети «Интернет» </w:t>
      </w:r>
      <w:r w:rsidR="00051F89" w:rsidRPr="00051F89">
        <w:rPr>
          <w:rFonts w:ascii="Times New Roman" w:eastAsia="Times New Roman" w:hAnsi="Times New Roman" w:cs="Times New Roman"/>
          <w:bCs/>
          <w:sz w:val="28"/>
          <w:szCs w:val="28"/>
          <w:lang w:eastAsia="ru-RU"/>
        </w:rPr>
        <w:t>http://elita-adm.gbu.su/</w:t>
      </w:r>
    </w:p>
    <w:p w:rsidR="008D1942" w:rsidRPr="00051F89"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по телефону органа муниципального контроля Администрации </w:t>
      </w:r>
      <w:proofErr w:type="spellStart"/>
      <w:r w:rsidR="00051F89" w:rsidRPr="00051F89">
        <w:rPr>
          <w:rFonts w:ascii="Times New Roman" w:eastAsia="Times New Roman" w:hAnsi="Times New Roman" w:cs="Times New Roman"/>
          <w:bCs/>
          <w:sz w:val="28"/>
          <w:szCs w:val="28"/>
          <w:lang w:eastAsia="ru-RU"/>
        </w:rPr>
        <w:t>Элитовского</w:t>
      </w:r>
      <w:proofErr w:type="spellEnd"/>
      <w:r w:rsidR="00051F89" w:rsidRPr="00051F89">
        <w:rPr>
          <w:rFonts w:ascii="Times New Roman" w:eastAsia="Times New Roman" w:hAnsi="Times New Roman" w:cs="Times New Roman"/>
          <w:bCs/>
          <w:sz w:val="28"/>
          <w:szCs w:val="28"/>
          <w:lang w:eastAsia="ru-RU"/>
        </w:rPr>
        <w:t xml:space="preserve"> сельсовета</w:t>
      </w:r>
      <w:r w:rsidRPr="00051F89">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на информационном стенде в помещении Администрации </w:t>
      </w:r>
      <w:proofErr w:type="spellStart"/>
      <w:r w:rsidR="00D83E11" w:rsidRPr="00051F89">
        <w:rPr>
          <w:rFonts w:ascii="Times New Roman" w:eastAsia="Times New Roman" w:hAnsi="Times New Roman" w:cs="Times New Roman"/>
          <w:bCs/>
          <w:sz w:val="28"/>
          <w:szCs w:val="28"/>
          <w:lang w:eastAsia="ru-RU"/>
        </w:rPr>
        <w:t>Элитовского</w:t>
      </w:r>
      <w:proofErr w:type="spellEnd"/>
      <w:r w:rsidR="00D83E11" w:rsidRPr="00051F89">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на Едином портале государственных и муниципальных услуг Красноярского края www.krskstate.ru/</w:t>
      </w:r>
      <w:proofErr w:type="spellStart"/>
      <w:r w:rsidRPr="008D1942">
        <w:rPr>
          <w:rFonts w:ascii="Times New Roman" w:eastAsia="Times New Roman" w:hAnsi="Times New Roman" w:cs="Times New Roman"/>
          <w:bCs/>
          <w:sz w:val="28"/>
          <w:szCs w:val="28"/>
          <w:lang w:eastAsia="ru-RU"/>
        </w:rPr>
        <w:t>gosuslugi</w:t>
      </w:r>
      <w:proofErr w:type="spellEnd"/>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lastRenderedPageBreak/>
        <w:t>2.1.6. Порядок, форма и место размещения информации, которая является необходимой и обязательной для исполнения муниципальной функции.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Порядок исполнения муниципальной функции доводится до получателей муниципальной услуги следующими способами: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при личном обращении заявителя в Администрацию </w:t>
      </w:r>
      <w:proofErr w:type="spellStart"/>
      <w:r w:rsidR="008B6F66" w:rsidRPr="00051F89">
        <w:rPr>
          <w:rFonts w:ascii="Times New Roman" w:eastAsia="Times New Roman" w:hAnsi="Times New Roman" w:cs="Times New Roman"/>
          <w:bCs/>
          <w:sz w:val="28"/>
          <w:szCs w:val="28"/>
          <w:lang w:eastAsia="ru-RU"/>
        </w:rPr>
        <w:t>Элитовского</w:t>
      </w:r>
      <w:proofErr w:type="spellEnd"/>
      <w:r w:rsidR="008B6F66" w:rsidRPr="00051F89">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bCs/>
          <w:sz w:val="28"/>
          <w:szCs w:val="28"/>
          <w:lang w:eastAsia="ru-RU"/>
        </w:rPr>
        <w:t>, орган муниципального контроля;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путем размещения на информационных стендах в помещениях Администрации </w:t>
      </w:r>
      <w:proofErr w:type="spellStart"/>
      <w:r w:rsidR="008B6F66" w:rsidRPr="00051F89">
        <w:rPr>
          <w:rFonts w:ascii="Times New Roman" w:eastAsia="Times New Roman" w:hAnsi="Times New Roman" w:cs="Times New Roman"/>
          <w:bCs/>
          <w:sz w:val="28"/>
          <w:szCs w:val="28"/>
          <w:lang w:eastAsia="ru-RU"/>
        </w:rPr>
        <w:t>Элитовского</w:t>
      </w:r>
      <w:proofErr w:type="spellEnd"/>
      <w:r w:rsidR="008B6F66" w:rsidRPr="00051F89">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 xml:space="preserve">посредством размещения на официальном сайте в сети «Интернет» </w:t>
      </w:r>
      <w:r w:rsidR="008B6F66" w:rsidRPr="00051F89">
        <w:rPr>
          <w:rFonts w:ascii="Times New Roman" w:eastAsia="Times New Roman" w:hAnsi="Times New Roman" w:cs="Times New Roman"/>
          <w:bCs/>
          <w:sz w:val="28"/>
          <w:szCs w:val="28"/>
          <w:lang w:eastAsia="ru-RU"/>
        </w:rPr>
        <w:t>http://elita-adm.gbu.su/</w:t>
      </w:r>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8D1942">
        <w:rPr>
          <w:rFonts w:ascii="Times New Roman" w:eastAsia="Times New Roman" w:hAnsi="Times New Roman" w:cs="Times New Roman"/>
          <w:bCs/>
          <w:sz w:val="28"/>
          <w:szCs w:val="28"/>
          <w:lang w:eastAsia="ru-RU"/>
        </w:rPr>
        <w:t>gosuslugi</w:t>
      </w:r>
      <w:proofErr w:type="spellEnd"/>
      <w:r w:rsidRPr="008D1942">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sym w:font="Times New Roman" w:char="F02D"/>
      </w:r>
      <w:r w:rsidRPr="008D1942">
        <w:rPr>
          <w:rFonts w:ascii="Times New Roman" w:eastAsia="Times New Roman" w:hAnsi="Times New Roman" w:cs="Times New Roman"/>
          <w:bCs/>
          <w:sz w:val="28"/>
          <w:szCs w:val="28"/>
          <w:lang w:eastAsia="ru-RU"/>
        </w:rPr>
        <w:tab/>
        <w:t>посредством размещения в средствах массовой информации.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2.2. Срок исполнения муниципальной функции.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color w:val="FF0000"/>
          <w:sz w:val="28"/>
          <w:szCs w:val="28"/>
          <w:lang w:eastAsia="ru-RU"/>
        </w:rPr>
      </w:pPr>
      <w:r w:rsidRPr="008D1942">
        <w:rPr>
          <w:rFonts w:ascii="Times New Roman" w:eastAsia="Times New Roman" w:hAnsi="Times New Roman" w:cs="Times New Roman"/>
          <w:sz w:val="28"/>
          <w:szCs w:val="28"/>
          <w:lang w:eastAsia="ru-RU"/>
        </w:rPr>
        <w:t xml:space="preserve">2.2.1. Срок проведения документарной проверки и выездной проверки, не может превышать двадцать рабочих дней. </w:t>
      </w:r>
    </w:p>
    <w:p w:rsidR="008D1942" w:rsidRPr="008D1942" w:rsidRDefault="008D1942" w:rsidP="008D1942">
      <w:pPr>
        <w:autoSpaceDE w:val="0"/>
        <w:autoSpaceDN w:val="0"/>
        <w:adjustRightInd w:val="0"/>
        <w:spacing w:after="60" w:line="240" w:lineRule="auto"/>
        <w:jc w:val="both"/>
        <w:outlineLvl w:val="1"/>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D1942">
        <w:rPr>
          <w:rFonts w:ascii="Times New Roman" w:eastAsia="Times New Roman" w:hAnsi="Times New Roman" w:cs="Times New Roman"/>
          <w:sz w:val="28"/>
          <w:szCs w:val="28"/>
          <w:lang w:eastAsia="ru-RU"/>
        </w:rPr>
        <w:t>микропредприятия</w:t>
      </w:r>
      <w:proofErr w:type="spellEnd"/>
      <w:r w:rsidRPr="008D1942">
        <w:rPr>
          <w:rFonts w:ascii="Times New Roman" w:eastAsia="Times New Roman" w:hAnsi="Times New Roman" w:cs="Times New Roman"/>
          <w:sz w:val="28"/>
          <w:szCs w:val="28"/>
          <w:lang w:eastAsia="ru-RU"/>
        </w:rPr>
        <w:t xml:space="preserve"> в год.</w:t>
      </w:r>
    </w:p>
    <w:p w:rsidR="008D1942" w:rsidRPr="008D1942" w:rsidRDefault="008D1942" w:rsidP="008D1942">
      <w:pPr>
        <w:autoSpaceDE w:val="0"/>
        <w:autoSpaceDN w:val="0"/>
        <w:adjustRightInd w:val="0"/>
        <w:spacing w:after="60" w:line="240" w:lineRule="auto"/>
        <w:jc w:val="both"/>
        <w:outlineLvl w:val="1"/>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2.2.3. </w:t>
      </w:r>
      <w:proofErr w:type="gramStart"/>
      <w:r w:rsidRPr="008D1942">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8D1942">
        <w:rPr>
          <w:rFonts w:ascii="Times New Roman" w:eastAsia="Times New Roman" w:hAnsi="Times New Roman" w:cs="Times New Roman"/>
          <w:sz w:val="28"/>
          <w:szCs w:val="28"/>
          <w:lang w:eastAsia="ru-RU"/>
        </w:rPr>
        <w:t>микропредприятий</w:t>
      </w:r>
      <w:proofErr w:type="spellEnd"/>
      <w:r w:rsidRPr="008D1942">
        <w:rPr>
          <w:rFonts w:ascii="Times New Roman" w:eastAsia="Times New Roman" w:hAnsi="Times New Roman" w:cs="Times New Roman"/>
          <w:sz w:val="28"/>
          <w:szCs w:val="28"/>
          <w:lang w:eastAsia="ru-RU"/>
        </w:rPr>
        <w:t xml:space="preserve"> не более чем на пятнадцать часов.</w:t>
      </w:r>
      <w:proofErr w:type="gramEnd"/>
    </w:p>
    <w:p w:rsidR="008D1942" w:rsidRPr="008D1942" w:rsidRDefault="008D1942" w:rsidP="008D1942">
      <w:pPr>
        <w:autoSpaceDE w:val="0"/>
        <w:autoSpaceDN w:val="0"/>
        <w:adjustRightInd w:val="0"/>
        <w:spacing w:after="60" w:line="240" w:lineRule="auto"/>
        <w:jc w:val="both"/>
        <w:outlineLvl w:val="1"/>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b/>
          <w:bCs/>
          <w:sz w:val="28"/>
          <w:szCs w:val="28"/>
          <w:lang w:eastAsia="ru-RU"/>
        </w:rPr>
      </w:pP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
    <w:p w:rsidR="008D1942" w:rsidRPr="008D1942" w:rsidRDefault="008D1942" w:rsidP="008D1942">
      <w:pPr>
        <w:numPr>
          <w:ilvl w:val="1"/>
          <w:numId w:val="1"/>
        </w:numPr>
        <w:tabs>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Перечень административных процедур при осуществлении муниципального земельного контроля</w:t>
      </w:r>
    </w:p>
    <w:p w:rsidR="008D1942" w:rsidRPr="008D1942" w:rsidRDefault="008D1942" w:rsidP="008D1942">
      <w:pPr>
        <w:tabs>
          <w:tab w:val="left" w:pos="1134"/>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lastRenderedPageBreak/>
        <w:t>Осуществление муниципального земельного контроля включает следующие административные процедуры:</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планирование плановой проверки;</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подготовка к проведению проверок;</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проведение плановой (документарной, выездной) проверки;</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проведение внеплановой (документарной, выездной) проверки;</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оформление результатов проведения проверок;</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принятие мер по результатам проверки;</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3.2. Планирование плановой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iCs/>
          <w:sz w:val="28"/>
          <w:szCs w:val="28"/>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iCs/>
          <w:sz w:val="28"/>
          <w:szCs w:val="28"/>
          <w:lang w:eastAsia="ru-RU"/>
        </w:rPr>
      </w:pPr>
      <w:r w:rsidRPr="008D1942">
        <w:rPr>
          <w:rFonts w:ascii="Times New Roman" w:eastAsia="Times New Roman" w:hAnsi="Times New Roman" w:cs="Times New Roman"/>
          <w:iCs/>
          <w:sz w:val="28"/>
          <w:szCs w:val="28"/>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8D1942">
        <w:rPr>
          <w:rFonts w:ascii="Times New Roman" w:eastAsia="Times New Roman" w:hAnsi="Times New Roman" w:cs="Times New Roman"/>
          <w:sz w:val="28"/>
          <w:szCs w:val="28"/>
          <w:lang w:eastAsia="ru-RU"/>
        </w:rPr>
        <w:t>или места фактического осуществления деятельности индивидуальными предпринимателями</w:t>
      </w:r>
      <w:r w:rsidRPr="008D1942">
        <w:rPr>
          <w:rFonts w:ascii="Times New Roman" w:eastAsia="Times New Roman" w:hAnsi="Times New Roman" w:cs="Times New Roman"/>
          <w:iCs/>
          <w:sz w:val="28"/>
          <w:szCs w:val="28"/>
          <w:lang w:eastAsia="ru-RU"/>
        </w:rPr>
        <w:t>;</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iCs/>
          <w:sz w:val="28"/>
          <w:szCs w:val="28"/>
          <w:lang w:eastAsia="ru-RU"/>
        </w:rPr>
      </w:pPr>
      <w:r w:rsidRPr="008D1942">
        <w:rPr>
          <w:rFonts w:ascii="Times New Roman" w:eastAsia="Times New Roman" w:hAnsi="Times New Roman" w:cs="Times New Roman"/>
          <w:iCs/>
          <w:sz w:val="28"/>
          <w:szCs w:val="28"/>
          <w:lang w:eastAsia="ru-RU"/>
        </w:rPr>
        <w:t>2) цель и основание проведения каждой плановой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iCs/>
          <w:sz w:val="28"/>
          <w:szCs w:val="28"/>
          <w:lang w:eastAsia="ru-RU"/>
        </w:rPr>
      </w:pPr>
      <w:r w:rsidRPr="008D1942">
        <w:rPr>
          <w:rFonts w:ascii="Times New Roman" w:eastAsia="Times New Roman" w:hAnsi="Times New Roman" w:cs="Times New Roman"/>
          <w:iCs/>
          <w:sz w:val="28"/>
          <w:szCs w:val="28"/>
          <w:lang w:eastAsia="ru-RU"/>
        </w:rPr>
        <w:t>3) дата начала и сроки проведения каждой плановой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iCs/>
          <w:sz w:val="28"/>
          <w:szCs w:val="28"/>
          <w:lang w:eastAsia="ru-RU"/>
        </w:rPr>
        <w:t xml:space="preserve">4) наименование органа муниципального контроля, </w:t>
      </w:r>
      <w:proofErr w:type="gramStart"/>
      <w:r w:rsidRPr="008D1942">
        <w:rPr>
          <w:rFonts w:ascii="Times New Roman" w:eastAsia="Times New Roman" w:hAnsi="Times New Roman" w:cs="Times New Roman"/>
          <w:iCs/>
          <w:sz w:val="28"/>
          <w:szCs w:val="28"/>
          <w:lang w:eastAsia="ru-RU"/>
        </w:rPr>
        <w:t>осуществляющих</w:t>
      </w:r>
      <w:proofErr w:type="gramEnd"/>
      <w:r w:rsidRPr="008D1942">
        <w:rPr>
          <w:rFonts w:ascii="Times New Roman" w:eastAsia="Times New Roman" w:hAnsi="Times New Roman" w:cs="Times New Roman"/>
          <w:iCs/>
          <w:sz w:val="28"/>
          <w:szCs w:val="28"/>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8D1942" w:rsidRPr="000A63C0" w:rsidRDefault="008D1942" w:rsidP="008D1942">
      <w:pPr>
        <w:widowControl w:val="0"/>
        <w:spacing w:after="60" w:line="240" w:lineRule="auto"/>
        <w:ind w:firstLine="567"/>
        <w:jc w:val="both"/>
        <w:rPr>
          <w:rFonts w:ascii="Times New Roman" w:eastAsia="Times New Roman" w:hAnsi="Times New Roman" w:cs="Times New Roman"/>
          <w:sz w:val="28"/>
          <w:szCs w:val="28"/>
          <w:lang w:eastAsia="ru-RU"/>
        </w:rPr>
      </w:pPr>
      <w:r w:rsidRPr="000A63C0">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3 лет со дня:</w:t>
      </w:r>
    </w:p>
    <w:p w:rsidR="008D1942" w:rsidRPr="000A63C0" w:rsidRDefault="008D1942" w:rsidP="008D1942">
      <w:pPr>
        <w:widowControl w:val="0"/>
        <w:tabs>
          <w:tab w:val="left" w:pos="1134"/>
        </w:tabs>
        <w:spacing w:after="60" w:line="240" w:lineRule="auto"/>
        <w:ind w:firstLine="567"/>
        <w:jc w:val="both"/>
        <w:rPr>
          <w:rFonts w:ascii="Times New Roman" w:eastAsia="Times New Roman" w:hAnsi="Times New Roman" w:cs="Times New Roman"/>
          <w:sz w:val="28"/>
          <w:szCs w:val="28"/>
          <w:lang w:eastAsia="ru-RU"/>
        </w:rPr>
      </w:pPr>
      <w:r w:rsidRPr="000A63C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8D1942" w:rsidRPr="000A63C0" w:rsidRDefault="008D1942" w:rsidP="008D1942">
      <w:pPr>
        <w:tabs>
          <w:tab w:val="left" w:pos="1134"/>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0A63C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8D1942" w:rsidRPr="008D1942" w:rsidRDefault="008D1942" w:rsidP="008D1942">
      <w:pPr>
        <w:tabs>
          <w:tab w:val="left" w:pos="1134"/>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30"/>
          <w:szCs w:val="30"/>
          <w:lang w:eastAsia="ru-RU"/>
        </w:rPr>
        <w:t xml:space="preserve">3) </w:t>
      </w:r>
      <w:r w:rsidRPr="008D1942">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8D1942" w:rsidRPr="008D1942" w:rsidRDefault="008D1942" w:rsidP="008D1942">
      <w:pPr>
        <w:tabs>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плановых проверок в органы прокуратуры.</w:t>
      </w:r>
    </w:p>
    <w:p w:rsidR="008D1942" w:rsidRPr="008D1942" w:rsidRDefault="008D1942" w:rsidP="008D1942">
      <w:pPr>
        <w:tabs>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lastRenderedPageBreak/>
        <w:t>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частью 4 Федерального закона от 26.12.2008 № 294-ФЗ «О защите прав юридических лиц</w:t>
      </w:r>
      <w:r w:rsidRPr="008D1942">
        <w:rPr>
          <w:rFonts w:ascii="Times New Roman" w:eastAsia="Times New Roman" w:hAnsi="Times New Roman" w:cs="Times New Roman"/>
          <w:bCs/>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w:t>
      </w:r>
      <w:r w:rsidRPr="008D1942">
        <w:rPr>
          <w:rFonts w:ascii="Times New Roman" w:eastAsia="Times New Roman" w:hAnsi="Times New Roman" w:cs="Times New Roman"/>
          <w:sz w:val="28"/>
          <w:szCs w:val="28"/>
          <w:lang w:eastAsia="ru-RU"/>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8D1942">
        <w:rPr>
          <w:rFonts w:ascii="Times New Roman" w:eastAsia="Times New Roman" w:hAnsi="Times New Roman" w:cs="Times New Roman"/>
          <w:sz w:val="28"/>
          <w:szCs w:val="28"/>
          <w:lang w:eastAsia="ru-RU"/>
        </w:rPr>
        <w:t xml:space="preserve"> муниципального контроля о проведении совместных плановых проверок.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proofErr w:type="gramStart"/>
      <w:r w:rsidRPr="008D1942">
        <w:rPr>
          <w:rFonts w:ascii="Times New Roman" w:eastAsia="Times New Roman" w:hAnsi="Times New Roman" w:cs="Times New Roman"/>
          <w:sz w:val="28"/>
          <w:szCs w:val="28"/>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8D1942" w:rsidRPr="008D1942" w:rsidRDefault="008D1942" w:rsidP="008D1942">
      <w:pPr>
        <w:tabs>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D1942" w:rsidRPr="008D1942" w:rsidRDefault="008D1942" w:rsidP="008D1942">
      <w:pPr>
        <w:tabs>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D1942" w:rsidRPr="008D1942" w:rsidRDefault="008D1942" w:rsidP="008D1942">
      <w:pPr>
        <w:tabs>
          <w:tab w:val="left" w:pos="1560"/>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3.3. Подготовка к проведению проверок.</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Основаниями для начала подготовки к проведению проверок являются:</w:t>
      </w:r>
    </w:p>
    <w:p w:rsidR="008D1942" w:rsidRPr="008D1942" w:rsidRDefault="008D1942" w:rsidP="008D1942">
      <w:pPr>
        <w:numPr>
          <w:ilvl w:val="0"/>
          <w:numId w:val="2"/>
        </w:num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для проведения плановых (документарных, выездных) проверок:</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ежегодный план проведения плановых проверок юридических лиц и индивидуальных предпринимателей;\</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для проведения внеплановых (документарных, выездных) проверок:</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наличие сведений об истечении срока исполнения юридическим лицом, индивидуальным предпринимателем ранее выданного предписания об </w:t>
      </w:r>
      <w:r w:rsidRPr="008D1942">
        <w:rPr>
          <w:rFonts w:ascii="Times New Roman" w:eastAsia="Times New Roman" w:hAnsi="Times New Roman" w:cs="Times New Roman"/>
          <w:sz w:val="28"/>
          <w:szCs w:val="28"/>
          <w:lang w:eastAsia="ru-RU"/>
        </w:rPr>
        <w:lastRenderedPageBreak/>
        <w:t>устранении выявленного нарушения обязательных требований и (или) требований, установленных муниципальными правовыми актами;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наличие сведений о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7 - 9 настоящего подраздела, не могут служить основанием для проведения внеплановой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 xml:space="preserve">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w:t>
      </w:r>
      <w:r w:rsidRPr="000A63C0">
        <w:rPr>
          <w:rFonts w:ascii="Times New Roman" w:eastAsia="Times New Roman" w:hAnsi="Times New Roman" w:cs="Times New Roman"/>
          <w:sz w:val="28"/>
          <w:szCs w:val="28"/>
          <w:lang w:eastAsia="ru-RU"/>
        </w:rPr>
        <w:t>распоряжения</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Орган муниципального контроля не менее чем за двадцать четыре часа до начала проведения внеплановой выездной проверки, за исключением внеплановой выездной проверки, </w:t>
      </w:r>
      <w:proofErr w:type="gramStart"/>
      <w:r w:rsidRPr="008D1942">
        <w:rPr>
          <w:rFonts w:ascii="Times New Roman" w:eastAsia="Times New Roman" w:hAnsi="Times New Roman" w:cs="Times New Roman"/>
          <w:sz w:val="28"/>
          <w:szCs w:val="28"/>
          <w:lang w:eastAsia="ru-RU"/>
        </w:rPr>
        <w:t>основания</w:t>
      </w:r>
      <w:proofErr w:type="gramEnd"/>
      <w:r w:rsidRPr="008D1942">
        <w:rPr>
          <w:rFonts w:ascii="Times New Roman" w:eastAsia="Times New Roman" w:hAnsi="Times New Roman" w:cs="Times New Roman"/>
          <w:sz w:val="28"/>
          <w:szCs w:val="28"/>
          <w:lang w:eastAsia="ru-RU"/>
        </w:rPr>
        <w:t xml:space="preserve"> проведения которой указаны в абзацах 7-9 настоящего подраздела, уведомляет юридическое лицо, индивидуального предпринимателя любым доступным способом о проведении такой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орган муниципального контроля в обязательном порядке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Pr="008D1942">
        <w:rPr>
          <w:rFonts w:ascii="Times New Roman" w:eastAsia="Times New Roman" w:hAnsi="Times New Roman" w:cs="Times New Roman"/>
          <w:sz w:val="28"/>
          <w:szCs w:val="28"/>
          <w:lang w:eastAsia="ru-RU"/>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w:t>
      </w:r>
      <w:proofErr w:type="gramEnd"/>
      <w:r w:rsidRPr="008D1942">
        <w:rPr>
          <w:rFonts w:ascii="Times New Roman" w:eastAsia="Times New Roman" w:hAnsi="Times New Roman" w:cs="Times New Roman"/>
          <w:sz w:val="28"/>
          <w:szCs w:val="28"/>
          <w:lang w:eastAsia="ru-RU"/>
        </w:rPr>
        <w:t xml:space="preserve"> прокуратуры по месту осуществления деятельности таких юридических лиц, индивидуальных предпринимателей.</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 xml:space="preserve">В день подписания </w:t>
      </w:r>
      <w:r w:rsidRPr="008B6F66">
        <w:rPr>
          <w:rFonts w:ascii="Times New Roman" w:eastAsia="Times New Roman" w:hAnsi="Times New Roman" w:cs="Times New Roman"/>
          <w:sz w:val="28"/>
          <w:szCs w:val="28"/>
          <w:lang w:eastAsia="ru-RU"/>
        </w:rPr>
        <w:t xml:space="preserve">распоряжения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8D1942">
        <w:rPr>
          <w:rFonts w:ascii="Times New Roman" w:eastAsia="Times New Roman" w:hAnsi="Times New Roman" w:cs="Times New Roman"/>
          <w:sz w:val="28"/>
          <w:szCs w:val="28"/>
          <w:lang w:eastAsia="ru-RU"/>
        </w:rPr>
        <w:t xml:space="preserve"> </w:t>
      </w:r>
      <w:proofErr w:type="gramStart"/>
      <w:r w:rsidRPr="008D1942">
        <w:rPr>
          <w:rFonts w:ascii="Times New Roman" w:eastAsia="Times New Roman" w:hAnsi="Times New Roman" w:cs="Times New Roman"/>
          <w:sz w:val="28"/>
          <w:szCs w:val="28"/>
          <w:lang w:eastAsia="ru-RU"/>
        </w:rPr>
        <w:t>согласовании</w:t>
      </w:r>
      <w:proofErr w:type="gramEnd"/>
      <w:r w:rsidRPr="008D1942">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w:t>
      </w:r>
      <w:r w:rsidRPr="008B6F66">
        <w:rPr>
          <w:rFonts w:ascii="Times New Roman" w:eastAsia="Times New Roman" w:hAnsi="Times New Roman" w:cs="Times New Roman"/>
          <w:sz w:val="28"/>
          <w:szCs w:val="28"/>
          <w:lang w:eastAsia="ru-RU"/>
        </w:rPr>
        <w:t>распоряжения</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Pr="008D1942">
        <w:rPr>
          <w:rFonts w:ascii="Times New Roman" w:eastAsia="Times New Roman" w:hAnsi="Times New Roman" w:cs="Times New Roman"/>
          <w:bCs/>
          <w:sz w:val="28"/>
          <w:szCs w:val="28"/>
          <w:lang w:eastAsia="ru-RU"/>
        </w:rPr>
        <w:t xml:space="preserve">Приказом Министерства экономического развития Российской </w:t>
      </w:r>
      <w:r w:rsidRPr="008D1942">
        <w:rPr>
          <w:rFonts w:ascii="Times New Roman" w:eastAsia="Times New Roman" w:hAnsi="Times New Roman" w:cs="Times New Roman"/>
          <w:bCs/>
          <w:sz w:val="28"/>
          <w:szCs w:val="28"/>
          <w:lang w:eastAsia="ru-RU"/>
        </w:rPr>
        <w:lastRenderedPageBreak/>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1942">
        <w:rPr>
          <w:rFonts w:ascii="Times New Roman" w:eastAsia="Times New Roman" w:hAnsi="Times New Roman" w:cs="Times New Roman"/>
          <w:sz w:val="28"/>
          <w:szCs w:val="28"/>
          <w:lang w:eastAsia="ru-RU"/>
        </w:rPr>
        <w:t>.</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8D1942">
        <w:rPr>
          <w:rFonts w:ascii="Times New Roman" w:eastAsia="Times New Roman" w:hAnsi="Times New Roman" w:cs="Times New Roman"/>
          <w:sz w:val="28"/>
          <w:szCs w:val="28"/>
          <w:lang w:eastAsia="ru-RU"/>
        </w:rPr>
        <w:t xml:space="preserve"> мер органы муниципального контроля вправе приступить </w:t>
      </w:r>
      <w:proofErr w:type="gramStart"/>
      <w:r w:rsidRPr="008D1942">
        <w:rPr>
          <w:rFonts w:ascii="Times New Roman" w:eastAsia="Times New Roman" w:hAnsi="Times New Roman" w:cs="Times New Roman"/>
          <w:sz w:val="28"/>
          <w:szCs w:val="28"/>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8D1942">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D1942" w:rsidRPr="008D1942" w:rsidRDefault="008D1942" w:rsidP="008D1942">
      <w:pPr>
        <w:tabs>
          <w:tab w:val="left" w:pos="851"/>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Плановый (рейдовый) осмотр, обследование проводится на основании планового (р</w:t>
      </w:r>
      <w:r w:rsidR="008B6F66">
        <w:rPr>
          <w:rFonts w:ascii="Times New Roman" w:eastAsia="Times New Roman" w:hAnsi="Times New Roman" w:cs="Times New Roman"/>
          <w:sz w:val="28"/>
          <w:szCs w:val="28"/>
          <w:lang w:eastAsia="ru-RU"/>
        </w:rPr>
        <w:t xml:space="preserve">ейдового) задания утвержденного </w:t>
      </w:r>
      <w:r w:rsidRPr="008B6F66">
        <w:rPr>
          <w:rFonts w:ascii="Times New Roman" w:eastAsia="Times New Roman" w:hAnsi="Times New Roman" w:cs="Times New Roman"/>
          <w:sz w:val="28"/>
          <w:szCs w:val="28"/>
          <w:lang w:eastAsia="ru-RU"/>
        </w:rPr>
        <w:t xml:space="preserve">распоряжением </w:t>
      </w:r>
      <w:r w:rsidRPr="008D1942">
        <w:rPr>
          <w:rFonts w:ascii="Times New Roman" w:eastAsia="Times New Roman" w:hAnsi="Times New Roman" w:cs="Times New Roman"/>
          <w:sz w:val="28"/>
          <w:szCs w:val="28"/>
          <w:lang w:eastAsia="ru-RU"/>
        </w:rPr>
        <w:t xml:space="preserve"> руководителя, заместителя руководителя органа муниципального контроля. </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w:t>
      </w:r>
      <w:r w:rsidRPr="008D1942">
        <w:rPr>
          <w:rFonts w:ascii="Times New Roman" w:eastAsia="Times New Roman" w:hAnsi="Times New Roman" w:cs="Times New Roman"/>
          <w:sz w:val="28"/>
          <w:szCs w:val="28"/>
          <w:lang w:eastAsia="ru-RU"/>
        </w:rPr>
        <w:lastRenderedPageBreak/>
        <w:t>предпринимателя по основаниям, указанным в пункте 2 части</w:t>
      </w:r>
      <w:proofErr w:type="gramEnd"/>
      <w:r w:rsidRPr="008D1942">
        <w:rPr>
          <w:rFonts w:ascii="Times New Roman" w:eastAsia="Times New Roman" w:hAnsi="Times New Roman" w:cs="Times New Roman"/>
          <w:sz w:val="28"/>
          <w:szCs w:val="28"/>
          <w:lang w:eastAsia="ru-RU"/>
        </w:rPr>
        <w:t xml:space="preserve">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942" w:rsidRPr="008B6F66"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По результатам подготовки к проведению проверок руководитель, заместитель руководителя органа муниципального контроля издает </w:t>
      </w:r>
      <w:r w:rsidRPr="008B6F66">
        <w:rPr>
          <w:rFonts w:ascii="Times New Roman" w:eastAsia="Times New Roman" w:hAnsi="Times New Roman" w:cs="Times New Roman"/>
          <w:sz w:val="28"/>
          <w:szCs w:val="28"/>
          <w:lang w:eastAsia="ru-RU"/>
        </w:rPr>
        <w:t>распоряжение о проведении соответствующей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iCs/>
          <w:sz w:val="28"/>
          <w:szCs w:val="28"/>
          <w:lang w:eastAsia="ru-RU"/>
        </w:rPr>
      </w:pPr>
      <w:r w:rsidRPr="008D1942">
        <w:rPr>
          <w:rFonts w:ascii="Times New Roman" w:eastAsia="Times New Roman" w:hAnsi="Times New Roman" w:cs="Times New Roman"/>
          <w:iCs/>
          <w:sz w:val="28"/>
          <w:szCs w:val="28"/>
          <w:lang w:eastAsia="ru-RU"/>
        </w:rPr>
        <w:t xml:space="preserve">Типовая форма указанного </w:t>
      </w:r>
      <w:r w:rsidRPr="008B6F66">
        <w:rPr>
          <w:rFonts w:ascii="Times New Roman" w:eastAsia="Times New Roman" w:hAnsi="Times New Roman" w:cs="Times New Roman"/>
          <w:sz w:val="28"/>
          <w:szCs w:val="28"/>
          <w:lang w:eastAsia="ru-RU"/>
        </w:rPr>
        <w:t>распоряжения</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iCs/>
          <w:sz w:val="28"/>
          <w:szCs w:val="28"/>
          <w:lang w:eastAsia="ru-RU"/>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В </w:t>
      </w:r>
      <w:r w:rsidRPr="008B6F66">
        <w:rPr>
          <w:rFonts w:ascii="Times New Roman" w:eastAsia="Times New Roman" w:hAnsi="Times New Roman" w:cs="Times New Roman"/>
          <w:sz w:val="28"/>
          <w:szCs w:val="28"/>
          <w:lang w:eastAsia="ru-RU"/>
        </w:rPr>
        <w:t>распоряжении</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указываются: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наименование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4) цели, задачи, предмет проверки и срок ее проведения;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9) даты начала и окончания проведения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Заверенные печатью </w:t>
      </w:r>
      <w:r w:rsidRPr="008B6F66">
        <w:rPr>
          <w:rFonts w:ascii="Times New Roman" w:eastAsia="Times New Roman" w:hAnsi="Times New Roman" w:cs="Times New Roman"/>
          <w:sz w:val="28"/>
          <w:szCs w:val="28"/>
          <w:lang w:eastAsia="ru-RU"/>
        </w:rPr>
        <w:t>копии распоряжения</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3.4. Проведение плановой (документарной, выездной) проверки</w:t>
      </w:r>
    </w:p>
    <w:p w:rsidR="008D1942" w:rsidRPr="008D1942" w:rsidRDefault="008D1942" w:rsidP="008D1942">
      <w:pPr>
        <w:numPr>
          <w:ilvl w:val="2"/>
          <w:numId w:val="3"/>
        </w:numPr>
        <w:tabs>
          <w:tab w:val="left" w:pos="1276"/>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Основанием для начала проведения плановой (документарной, выездной) проверки является </w:t>
      </w:r>
      <w:r w:rsidRPr="008B6F66">
        <w:rPr>
          <w:rFonts w:ascii="Times New Roman" w:eastAsia="Times New Roman" w:hAnsi="Times New Roman" w:cs="Times New Roman"/>
          <w:sz w:val="28"/>
          <w:szCs w:val="28"/>
          <w:lang w:eastAsia="ru-RU"/>
        </w:rPr>
        <w:t>распоряжение</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lastRenderedPageBreak/>
        <w:t>руководителя, заместителя руководителя органа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B6F66">
        <w:rPr>
          <w:rFonts w:ascii="Times New Roman" w:eastAsia="Times New Roman" w:hAnsi="Times New Roman" w:cs="Times New Roman"/>
          <w:sz w:val="28"/>
          <w:szCs w:val="28"/>
          <w:lang w:eastAsia="ru-RU"/>
        </w:rPr>
        <w:t>3.4.2. Заверенные печатью копии распоряжения</w:t>
      </w:r>
      <w:r w:rsidRPr="008D1942">
        <w:rPr>
          <w:rFonts w:ascii="Times New Roman" w:eastAsia="Times New Roman" w:hAnsi="Times New Roman" w:cs="Times New Roman"/>
          <w:sz w:val="30"/>
          <w:szCs w:val="30"/>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Документарная проверка проводится по месту нахождения органа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8D1942">
        <w:rPr>
          <w:rFonts w:ascii="Times New Roman" w:eastAsia="Times New Roman" w:hAnsi="Times New Roman" w:cs="Times New Roman"/>
          <w:sz w:val="28"/>
          <w:szCs w:val="28"/>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8D1942">
        <w:rPr>
          <w:rFonts w:ascii="Times New Roman" w:eastAsia="Times New Roman" w:hAnsi="Times New Roman" w:cs="Times New Roman"/>
          <w:sz w:val="28"/>
          <w:szCs w:val="28"/>
          <w:lang w:eastAsia="ru-RU"/>
        </w:rPr>
        <w:t>результатах</w:t>
      </w:r>
      <w:proofErr w:type="gramEnd"/>
      <w:r w:rsidRPr="008D1942">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w:t>
      </w:r>
      <w:r w:rsidRPr="008D1942">
        <w:rPr>
          <w:rFonts w:ascii="Times New Roman" w:eastAsia="Times New Roman" w:hAnsi="Times New Roman" w:cs="Times New Roman"/>
          <w:sz w:val="28"/>
          <w:szCs w:val="28"/>
          <w:lang w:eastAsia="ru-RU"/>
        </w:rPr>
        <w:lastRenderedPageBreak/>
        <w:t xml:space="preserve">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8B6F66">
        <w:rPr>
          <w:rFonts w:ascii="Times New Roman" w:eastAsia="Times New Roman" w:hAnsi="Times New Roman" w:cs="Times New Roman"/>
          <w:sz w:val="28"/>
          <w:szCs w:val="28"/>
          <w:lang w:eastAsia="ru-RU"/>
        </w:rPr>
        <w:t>копия распоряжения</w:t>
      </w:r>
      <w:r w:rsidRPr="008D1942">
        <w:rPr>
          <w:rFonts w:ascii="Times New Roman" w:eastAsia="Times New Roman" w:hAnsi="Times New Roman" w:cs="Times New Roman"/>
          <w:i/>
          <w:sz w:val="28"/>
          <w:szCs w:val="28"/>
          <w:lang w:eastAsia="ru-RU"/>
        </w:rPr>
        <w:t xml:space="preserve"> </w:t>
      </w:r>
      <w:r w:rsidRPr="008D1942">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lastRenderedPageBreak/>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8D1942">
        <w:rPr>
          <w:rFonts w:ascii="Times New Roman" w:eastAsia="Times New Roman" w:hAnsi="Times New Roman" w:cs="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3.5. Проведение внеплановой (документарной, выездной) проверки.</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B6F66">
        <w:rPr>
          <w:rFonts w:ascii="Times New Roman" w:eastAsia="Times New Roman" w:hAnsi="Times New Roman" w:cs="Times New Roman"/>
          <w:sz w:val="28"/>
          <w:szCs w:val="28"/>
          <w:lang w:eastAsia="ru-RU"/>
        </w:rPr>
        <w:lastRenderedPageBreak/>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8D1942" w:rsidRPr="008B6F66" w:rsidRDefault="008D1942" w:rsidP="008D1942">
      <w:pPr>
        <w:numPr>
          <w:ilvl w:val="2"/>
          <w:numId w:val="4"/>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8B6F66">
        <w:rPr>
          <w:rFonts w:ascii="Times New Roman" w:eastAsia="Times New Roman" w:hAnsi="Times New Roman" w:cs="Times New Roman"/>
          <w:sz w:val="28"/>
          <w:szCs w:val="28"/>
          <w:lang w:eastAsia="ru-RU"/>
        </w:rPr>
        <w:t>Внеплановая (документарная, выездная) поверка проводится в случаях:</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30"/>
          <w:szCs w:val="30"/>
          <w:lang w:eastAsia="ru-RU"/>
        </w:rPr>
        <w:t xml:space="preserve"> </w:t>
      </w:r>
      <w:proofErr w:type="gramStart"/>
      <w:r w:rsidRPr="008D1942">
        <w:rPr>
          <w:rFonts w:ascii="Times New Roman" w:eastAsia="Times New Roman" w:hAnsi="Times New Roman" w:cs="Times New Roman"/>
          <w:sz w:val="28"/>
          <w:szCs w:val="28"/>
          <w:lang w:eastAsia="ru-RU"/>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w:t>
      </w:r>
      <w:proofErr w:type="gramEnd"/>
      <w:r w:rsidRPr="008D1942">
        <w:rPr>
          <w:rFonts w:ascii="Times New Roman" w:eastAsia="Times New Roman" w:hAnsi="Times New Roman" w:cs="Times New Roman"/>
          <w:sz w:val="28"/>
          <w:szCs w:val="28"/>
          <w:lang w:eastAsia="ru-RU"/>
        </w:rPr>
        <w:t xml:space="preserve"> техногенного характера, по ликвидации последствий причинения такого вреда.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30"/>
          <w:szCs w:val="30"/>
          <w:lang w:eastAsia="ru-RU"/>
        </w:rPr>
      </w:pPr>
      <w:r w:rsidRPr="008D1942">
        <w:rPr>
          <w:rFonts w:ascii="Times New Roman" w:eastAsia="Times New Roman" w:hAnsi="Times New Roman" w:cs="Times New Roman"/>
          <w:sz w:val="28"/>
          <w:szCs w:val="28"/>
          <w:lang w:eastAsia="ru-RU"/>
        </w:rPr>
        <w:t>Внеплановая проверка проводится в форме документарной проверки и (или) выездной проверки.</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lastRenderedPageBreak/>
        <w:t>3.6. Оформление результатов проведения проверок.</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8D1942">
        <w:rPr>
          <w:rFonts w:ascii="Times New Roman" w:eastAsia="Times New Roman" w:hAnsi="Times New Roman" w:cs="Times New Roman"/>
          <w:bCs/>
          <w:sz w:val="28"/>
          <w:szCs w:val="28"/>
          <w:lang w:eastAsia="ru-RU"/>
        </w:rPr>
        <w:t xml:space="preserve"> индивидуальных предпринимателей при осуществлении государственного контроля (надзора) и муниципального контроля»</w:t>
      </w:r>
      <w:r w:rsidRPr="008D1942">
        <w:rPr>
          <w:rFonts w:ascii="Times New Roman" w:eastAsia="Times New Roman" w:hAnsi="Times New Roman" w:cs="Times New Roman"/>
          <w:sz w:val="28"/>
          <w:szCs w:val="28"/>
          <w:lang w:eastAsia="ru-RU"/>
        </w:rPr>
        <w:t>.</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акте проверки указываются: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 дата, время и место составления акта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 наименование органа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3)дата и номер распоряжения или приказа руководителя, заместителя руководителя органа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8D1942">
        <w:rPr>
          <w:rFonts w:ascii="Times New Roman" w:eastAsia="Times New Roman" w:hAnsi="Times New Roman" w:cs="Times New Roman"/>
          <w:sz w:val="28"/>
          <w:szCs w:val="28"/>
          <w:lang w:eastAsia="ru-RU"/>
        </w:rPr>
        <w:t>присутствовавших</w:t>
      </w:r>
      <w:proofErr w:type="gramEnd"/>
      <w:r w:rsidRPr="008D1942">
        <w:rPr>
          <w:rFonts w:ascii="Times New Roman" w:eastAsia="Times New Roman" w:hAnsi="Times New Roman" w:cs="Times New Roman"/>
          <w:sz w:val="28"/>
          <w:szCs w:val="28"/>
          <w:lang w:eastAsia="ru-RU"/>
        </w:rPr>
        <w:t xml:space="preserve"> при проведении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8D1942">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w:t>
      </w:r>
      <w:r w:rsidRPr="008D1942">
        <w:rPr>
          <w:rFonts w:ascii="Times New Roman" w:eastAsia="Times New Roman" w:hAnsi="Times New Roman" w:cs="Times New Roman"/>
          <w:sz w:val="28"/>
          <w:szCs w:val="28"/>
          <w:lang w:eastAsia="ru-RU"/>
        </w:rPr>
        <w:lastRenderedPageBreak/>
        <w:t>предписания об устранении выявленных нарушений и иные связанные с результатами проверки документы или их</w:t>
      </w:r>
      <w:proofErr w:type="gramEnd"/>
      <w:r w:rsidRPr="008D1942">
        <w:rPr>
          <w:rFonts w:ascii="Times New Roman" w:eastAsia="Times New Roman" w:hAnsi="Times New Roman" w:cs="Times New Roman"/>
          <w:sz w:val="28"/>
          <w:szCs w:val="28"/>
          <w:lang w:eastAsia="ru-RU"/>
        </w:rPr>
        <w:t xml:space="preserve"> копии.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8D1942">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8D1942">
        <w:rPr>
          <w:rFonts w:ascii="Times New Roman" w:eastAsia="Times New Roman" w:hAnsi="Times New Roman" w:cs="Times New Roman"/>
          <w:sz w:val="28"/>
          <w:szCs w:val="28"/>
          <w:lang w:eastAsia="ru-RU"/>
        </w:rPr>
        <w:t>которое</w:t>
      </w:r>
      <w:proofErr w:type="gramEnd"/>
      <w:r w:rsidRPr="008D1942">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8D1942">
        <w:rPr>
          <w:rFonts w:ascii="Times New Roman" w:eastAsia="Times New Roman" w:hAnsi="Times New Roman" w:cs="Times New Roman"/>
          <w:sz w:val="28"/>
          <w:szCs w:val="28"/>
          <w:lang w:eastAsia="ru-RU"/>
        </w:rPr>
        <w:t xml:space="preserve"> подписи.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lastRenderedPageBreak/>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8D1942">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D1942" w:rsidRPr="008D1942" w:rsidRDefault="008D1942" w:rsidP="008D1942">
      <w:pPr>
        <w:tabs>
          <w:tab w:val="left" w:pos="1276"/>
        </w:tabs>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3.7. Принятие мер по результатам проверки.</w:t>
      </w:r>
    </w:p>
    <w:p w:rsidR="008D1942" w:rsidRPr="008D1942" w:rsidRDefault="008D1942" w:rsidP="008D1942">
      <w:pPr>
        <w:widowControl w:val="0"/>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8D1942">
        <w:rPr>
          <w:rFonts w:ascii="Times New Roman" w:eastAsia="Times New Roman" w:hAnsi="Times New Roman" w:cs="Times New Roman"/>
          <w:sz w:val="28"/>
          <w:szCs w:val="28"/>
          <w:lang w:eastAsia="ru-RU"/>
        </w:rPr>
        <w:t xml:space="preserve"> техногенного характера, а также других мероприятий, предусмотренных федеральными законами;</w:t>
      </w:r>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proofErr w:type="gramStart"/>
      <w:r w:rsidRPr="008D1942">
        <w:rPr>
          <w:rFonts w:ascii="Times New Roman" w:eastAsia="Times New Roman" w:hAnsi="Times New Roman" w:cs="Times New Roman"/>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8D1942" w:rsidRPr="008D1942" w:rsidRDefault="008D1942" w:rsidP="008D1942">
      <w:pPr>
        <w:autoSpaceDE w:val="0"/>
        <w:autoSpaceDN w:val="0"/>
        <w:adjustRightInd w:val="0"/>
        <w:spacing w:after="60" w:line="240" w:lineRule="auto"/>
        <w:ind w:firstLine="567"/>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В случае</w:t>
      </w:r>
      <w:proofErr w:type="gramStart"/>
      <w:r w:rsidRPr="008D1942">
        <w:rPr>
          <w:rFonts w:ascii="Times New Roman" w:eastAsia="Times New Roman" w:hAnsi="Times New Roman" w:cs="Times New Roman"/>
          <w:sz w:val="28"/>
          <w:szCs w:val="28"/>
          <w:lang w:eastAsia="ru-RU"/>
        </w:rPr>
        <w:t>,</w:t>
      </w:r>
      <w:proofErr w:type="gramEnd"/>
      <w:r w:rsidRPr="008D1942">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D1942">
        <w:rPr>
          <w:rFonts w:ascii="Times New Roman" w:eastAsia="Times New Roman"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w:t>
      </w:r>
      <w:r w:rsidRPr="008D1942">
        <w:rPr>
          <w:rFonts w:ascii="Times New Roman" w:eastAsia="Times New Roman" w:hAnsi="Times New Roman" w:cs="Times New Roman"/>
          <w:bCs/>
          <w:sz w:val="28"/>
          <w:szCs w:val="28"/>
          <w:lang w:eastAsia="ru-RU"/>
        </w:rPr>
        <w:t>запрета</w:t>
      </w:r>
      <w:r w:rsidRPr="008D1942">
        <w:rPr>
          <w:rFonts w:ascii="Times New Roman" w:eastAsia="Times New Roman" w:hAnsi="Times New Roman" w:cs="Times New Roman"/>
          <w:sz w:val="28"/>
          <w:szCs w:val="28"/>
          <w:lang w:eastAsia="ru-RU"/>
        </w:rPr>
        <w:t xml:space="preserve">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8D1942">
        <w:rPr>
          <w:rFonts w:ascii="Times New Roman" w:eastAsia="Times New Roman"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D1942" w:rsidRPr="008D1942" w:rsidRDefault="008D1942" w:rsidP="008D1942">
      <w:pPr>
        <w:spacing w:after="60" w:line="240" w:lineRule="auto"/>
        <w:ind w:firstLine="567"/>
        <w:jc w:val="both"/>
        <w:rPr>
          <w:rFonts w:ascii="Times New Roman" w:eastAsia="Times New Roman" w:hAnsi="Times New Roman" w:cs="Times New Roman"/>
          <w:sz w:val="24"/>
          <w:szCs w:val="24"/>
          <w:lang w:eastAsia="ru-RU"/>
        </w:rPr>
      </w:pPr>
      <w:r w:rsidRPr="008D1942">
        <w:rPr>
          <w:rFonts w:ascii="Times New Roman" w:eastAsia="Times New Roman" w:hAnsi="Times New Roman" w:cs="Times New Roman"/>
          <w:sz w:val="28"/>
          <w:szCs w:val="28"/>
          <w:lang w:eastAsia="ru-RU"/>
        </w:rPr>
        <w:t xml:space="preserve"> Исполнение муниципальной функции осуществляется в соответствии с блок-схемой (приложение №2).</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p>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b/>
          <w:bCs/>
          <w:sz w:val="28"/>
          <w:szCs w:val="28"/>
          <w:lang w:eastAsia="ru-RU"/>
        </w:rPr>
      </w:pPr>
      <w:r w:rsidRPr="008D1942">
        <w:rPr>
          <w:rFonts w:ascii="Times New Roman" w:eastAsia="Times New Roman" w:hAnsi="Times New Roman" w:cs="Times New Roman"/>
          <w:b/>
          <w:bCs/>
          <w:sz w:val="28"/>
          <w:szCs w:val="28"/>
          <w:lang w:eastAsia="ru-RU"/>
        </w:rPr>
        <w:t xml:space="preserve">4. Порядок и формы </w:t>
      </w:r>
      <w:proofErr w:type="gramStart"/>
      <w:r w:rsidRPr="008D1942">
        <w:rPr>
          <w:rFonts w:ascii="Times New Roman" w:eastAsia="Times New Roman" w:hAnsi="Times New Roman" w:cs="Times New Roman"/>
          <w:b/>
          <w:bCs/>
          <w:sz w:val="28"/>
          <w:szCs w:val="28"/>
          <w:lang w:eastAsia="ru-RU"/>
        </w:rPr>
        <w:t>контроля за</w:t>
      </w:r>
      <w:proofErr w:type="gramEnd"/>
      <w:r w:rsidRPr="008D1942">
        <w:rPr>
          <w:rFonts w:ascii="Times New Roman" w:eastAsia="Times New Roman" w:hAnsi="Times New Roman" w:cs="Times New Roman"/>
          <w:b/>
          <w:bCs/>
          <w:sz w:val="28"/>
          <w:szCs w:val="28"/>
          <w:lang w:eastAsia="ru-RU"/>
        </w:rPr>
        <w:t xml:space="preserve"> исполнением муниципальной функции.</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4.1. </w:t>
      </w:r>
      <w:proofErr w:type="gramStart"/>
      <w:r w:rsidRPr="008D1942">
        <w:rPr>
          <w:rFonts w:ascii="Times New Roman" w:eastAsia="Times New Roman" w:hAnsi="Times New Roman" w:cs="Times New Roman"/>
          <w:bCs/>
          <w:sz w:val="28"/>
          <w:szCs w:val="28"/>
          <w:lang w:eastAsia="ru-RU"/>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8B6F66" w:rsidRPr="008B6F66">
        <w:rPr>
          <w:rFonts w:ascii="Times New Roman" w:eastAsia="Times New Roman" w:hAnsi="Times New Roman" w:cs="Times New Roman"/>
          <w:bCs/>
          <w:sz w:val="28"/>
          <w:szCs w:val="28"/>
          <w:lang w:eastAsia="ru-RU"/>
        </w:rPr>
        <w:t>заместитель главы</w:t>
      </w:r>
      <w:r w:rsidRPr="008B6F66">
        <w:rPr>
          <w:rFonts w:ascii="Times New Roman" w:eastAsia="Times New Roman" w:hAnsi="Times New Roman" w:cs="Times New Roman"/>
          <w:bCs/>
          <w:sz w:val="28"/>
          <w:szCs w:val="28"/>
          <w:lang w:eastAsia="ru-RU"/>
        </w:rPr>
        <w:t xml:space="preserve"> Администрации</w:t>
      </w:r>
      <w:r w:rsidR="008B6F66" w:rsidRPr="008B6F66">
        <w:rPr>
          <w:rFonts w:ascii="Times New Roman" w:eastAsia="Times New Roman" w:hAnsi="Times New Roman" w:cs="Times New Roman"/>
          <w:bCs/>
          <w:sz w:val="28"/>
          <w:szCs w:val="28"/>
          <w:lang w:eastAsia="ru-RU"/>
        </w:rPr>
        <w:t xml:space="preserve"> </w:t>
      </w:r>
      <w:proofErr w:type="spellStart"/>
      <w:r w:rsidR="008B6F66" w:rsidRPr="008B6F66">
        <w:rPr>
          <w:rFonts w:ascii="Times New Roman" w:eastAsia="Times New Roman" w:hAnsi="Times New Roman" w:cs="Times New Roman"/>
          <w:bCs/>
          <w:sz w:val="28"/>
          <w:szCs w:val="28"/>
          <w:lang w:eastAsia="ru-RU"/>
        </w:rPr>
        <w:t>Элитовского</w:t>
      </w:r>
      <w:proofErr w:type="spellEnd"/>
      <w:r w:rsidR="008B6F66" w:rsidRPr="008B6F66">
        <w:rPr>
          <w:rFonts w:ascii="Times New Roman" w:eastAsia="Times New Roman" w:hAnsi="Times New Roman" w:cs="Times New Roman"/>
          <w:bCs/>
          <w:sz w:val="28"/>
          <w:szCs w:val="28"/>
          <w:lang w:eastAsia="ru-RU"/>
        </w:rPr>
        <w:t xml:space="preserve"> сельсовета</w:t>
      </w:r>
      <w:r w:rsidRPr="008B6F66">
        <w:rPr>
          <w:rFonts w:ascii="Times New Roman" w:eastAsia="Times New Roman" w:hAnsi="Times New Roman" w:cs="Times New Roman"/>
          <w:bCs/>
          <w:sz w:val="28"/>
          <w:szCs w:val="28"/>
          <w:lang w:eastAsia="ru-RU"/>
        </w:rPr>
        <w:t xml:space="preserve">, </w:t>
      </w:r>
      <w:r w:rsidRPr="008D1942">
        <w:rPr>
          <w:rFonts w:ascii="Times New Roman" w:eastAsia="Times New Roman" w:hAnsi="Times New Roman" w:cs="Times New Roman"/>
          <w:bCs/>
          <w:sz w:val="28"/>
          <w:szCs w:val="28"/>
          <w:lang w:eastAsia="ru-RU"/>
        </w:rPr>
        <w:t>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4.2. Проверки могут быть плановыми и внеплановыми. Порядок и периодичность осуществления плановых проверок устанавливается   </w:t>
      </w:r>
      <w:r w:rsidR="0082017E" w:rsidRPr="0082017E">
        <w:rPr>
          <w:rFonts w:ascii="Times New Roman" w:eastAsia="Times New Roman" w:hAnsi="Times New Roman" w:cs="Times New Roman"/>
          <w:bCs/>
          <w:sz w:val="28"/>
          <w:szCs w:val="28"/>
          <w:lang w:eastAsia="ru-RU"/>
        </w:rPr>
        <w:t>заместителем главы сельсовета</w:t>
      </w:r>
      <w:r w:rsidRPr="0082017E">
        <w:rPr>
          <w:rFonts w:ascii="Times New Roman" w:eastAsia="Times New Roman" w:hAnsi="Times New Roman" w:cs="Times New Roman"/>
          <w:bCs/>
          <w:sz w:val="28"/>
          <w:szCs w:val="28"/>
          <w:lang w:eastAsia="ru-RU"/>
        </w:rPr>
        <w:t>.</w:t>
      </w:r>
      <w:r w:rsidRPr="008D1942">
        <w:rPr>
          <w:rFonts w:ascii="Times New Roman" w:eastAsia="Times New Roman" w:hAnsi="Times New Roman" w:cs="Times New Roman"/>
          <w:bCs/>
          <w:sz w:val="28"/>
          <w:szCs w:val="28"/>
          <w:lang w:eastAsia="ru-RU"/>
        </w:rPr>
        <w:t xml:space="preserve"> </w:t>
      </w:r>
      <w:proofErr w:type="gramStart"/>
      <w:r w:rsidRPr="008D1942">
        <w:rPr>
          <w:rFonts w:ascii="Times New Roman" w:eastAsia="Times New Roman" w:hAnsi="Times New Roman" w:cs="Times New Roman"/>
          <w:bCs/>
          <w:sz w:val="28"/>
          <w:szCs w:val="28"/>
          <w:lang w:eastAsia="ru-RU"/>
        </w:rPr>
        <w:t xml:space="preserve">При проверке рассматриваются все вопросы, </w:t>
      </w:r>
      <w:r w:rsidRPr="008D1942">
        <w:rPr>
          <w:rFonts w:ascii="Times New Roman" w:eastAsia="Times New Roman" w:hAnsi="Times New Roman" w:cs="Times New Roman"/>
          <w:bCs/>
          <w:sz w:val="28"/>
          <w:szCs w:val="28"/>
          <w:lang w:eastAsia="ru-RU"/>
        </w:rPr>
        <w:lastRenderedPageBreak/>
        <w:t>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8D1942">
        <w:rPr>
          <w:rFonts w:ascii="Times New Roman" w:eastAsia="Times New Roman" w:hAnsi="Times New Roman" w:cs="Times New Roman"/>
          <w:bCs/>
          <w:sz w:val="28"/>
          <w:szCs w:val="28"/>
          <w:lang w:eastAsia="ru-RU"/>
        </w:rPr>
        <w:t xml:space="preserve"> Проверка также проводится по конкретной жалобе.</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4.3. </w:t>
      </w:r>
      <w:proofErr w:type="gramStart"/>
      <w:r w:rsidRPr="008D1942">
        <w:rPr>
          <w:rFonts w:ascii="Times New Roman" w:eastAsia="Times New Roman" w:hAnsi="Times New Roman" w:cs="Times New Roman"/>
          <w:bCs/>
          <w:sz w:val="28"/>
          <w:szCs w:val="28"/>
          <w:lang w:eastAsia="ru-RU"/>
        </w:rPr>
        <w:t>Контроль за</w:t>
      </w:r>
      <w:proofErr w:type="gramEnd"/>
      <w:r w:rsidRPr="008D1942">
        <w:rPr>
          <w:rFonts w:ascii="Times New Roman" w:eastAsia="Times New Roman" w:hAnsi="Times New Roman" w:cs="Times New Roman"/>
          <w:bCs/>
          <w:sz w:val="28"/>
          <w:szCs w:val="28"/>
          <w:lang w:eastAsia="ru-RU"/>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4.4. Должностные лица несут персональную ответственность:</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за совершение неправомерных действий (бездействие), связанных с выполнением должностных обязанностей;</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за разглашение сведений, составляющих охраняемую законом тайну, полученных в процессе проверки.</w:t>
      </w:r>
    </w:p>
    <w:p w:rsidR="008D1942" w:rsidRPr="0082017E"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4.5. Граждане, их объединения и организации в случае нарушения настоящего регламента вправе обратиться с жалобой в Администрацию </w:t>
      </w:r>
      <w:proofErr w:type="spellStart"/>
      <w:r w:rsidR="0082017E" w:rsidRPr="0082017E">
        <w:rPr>
          <w:rFonts w:ascii="Times New Roman" w:eastAsia="Times New Roman" w:hAnsi="Times New Roman" w:cs="Times New Roman"/>
          <w:bCs/>
          <w:sz w:val="28"/>
          <w:szCs w:val="28"/>
          <w:lang w:eastAsia="ru-RU"/>
        </w:rPr>
        <w:t>Элитовского</w:t>
      </w:r>
      <w:proofErr w:type="spellEnd"/>
      <w:r w:rsidR="0082017E" w:rsidRPr="0082017E">
        <w:rPr>
          <w:rFonts w:ascii="Times New Roman" w:eastAsia="Times New Roman" w:hAnsi="Times New Roman" w:cs="Times New Roman"/>
          <w:bCs/>
          <w:sz w:val="28"/>
          <w:szCs w:val="28"/>
          <w:lang w:eastAsia="ru-RU"/>
        </w:rPr>
        <w:t xml:space="preserve"> сельсовета</w:t>
      </w:r>
      <w:r w:rsidRPr="0082017E">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b/>
          <w:bCs/>
          <w:sz w:val="28"/>
          <w:szCs w:val="28"/>
          <w:lang w:eastAsia="ru-RU"/>
        </w:rPr>
      </w:pPr>
    </w:p>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b/>
          <w:bCs/>
          <w:sz w:val="28"/>
          <w:szCs w:val="28"/>
          <w:lang w:eastAsia="ru-RU"/>
        </w:rPr>
      </w:pPr>
      <w:r w:rsidRPr="008D1942">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 </w:t>
      </w:r>
      <w:proofErr w:type="gramStart"/>
      <w:r w:rsidRPr="008D1942">
        <w:rPr>
          <w:rFonts w:ascii="Times New Roman" w:eastAsia="Times New Roman" w:hAnsi="Times New Roman" w:cs="Times New Roman"/>
          <w:bCs/>
          <w:sz w:val="28"/>
          <w:szCs w:val="28"/>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8D1942">
        <w:rPr>
          <w:rFonts w:ascii="Times New Roman" w:eastAsia="Times New Roman" w:hAnsi="Times New Roman" w:cs="Times New Roman"/>
          <w:bCs/>
          <w:sz w:val="28"/>
          <w:szCs w:val="28"/>
          <w:lang w:eastAsia="ru-RU"/>
        </w:rPr>
        <w:t xml:space="preserve"> действия (бездействия), основания, по которым заявитель считает, что нарушены его права, свободы </w:t>
      </w:r>
      <w:r w:rsidRPr="008D1942">
        <w:rPr>
          <w:rFonts w:ascii="Times New Roman" w:eastAsia="Times New Roman" w:hAnsi="Times New Roman" w:cs="Times New Roman"/>
          <w:bCs/>
          <w:sz w:val="28"/>
          <w:szCs w:val="28"/>
          <w:lang w:eastAsia="ru-RU"/>
        </w:rPr>
        <w:lastRenderedPageBreak/>
        <w:t>и законные интересы, созданы препятствия к их реализации либо незаконно возложена какая-либо обязанность), ставится личная подпись и дата.</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В подтверждение доводов к жалобе могут прилагаться документы и материалы либо их копии.</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i/>
          <w:sz w:val="28"/>
          <w:szCs w:val="28"/>
          <w:lang w:eastAsia="ru-RU"/>
        </w:rPr>
      </w:pPr>
      <w:r w:rsidRPr="008D1942">
        <w:rPr>
          <w:rFonts w:ascii="Times New Roman" w:eastAsia="Times New Roman" w:hAnsi="Times New Roman" w:cs="Times New Roman"/>
          <w:bCs/>
          <w:sz w:val="28"/>
          <w:szCs w:val="28"/>
          <w:lang w:eastAsia="ru-RU"/>
        </w:rPr>
        <w:t xml:space="preserve">5.6. В порядке внесудебного обжалования заявитель имеет право обратиться с жалобой устно или письменно к </w:t>
      </w:r>
      <w:r w:rsidR="0082017E" w:rsidRPr="0082017E">
        <w:rPr>
          <w:rFonts w:ascii="Times New Roman" w:eastAsia="Times New Roman" w:hAnsi="Times New Roman" w:cs="Times New Roman"/>
          <w:bCs/>
          <w:sz w:val="28"/>
          <w:szCs w:val="28"/>
          <w:lang w:eastAsia="ru-RU"/>
        </w:rPr>
        <w:t xml:space="preserve">главе </w:t>
      </w:r>
      <w:proofErr w:type="spellStart"/>
      <w:r w:rsidR="0082017E" w:rsidRPr="0082017E">
        <w:rPr>
          <w:rFonts w:ascii="Times New Roman" w:eastAsia="Times New Roman" w:hAnsi="Times New Roman" w:cs="Times New Roman"/>
          <w:bCs/>
          <w:sz w:val="28"/>
          <w:szCs w:val="28"/>
          <w:lang w:eastAsia="ru-RU"/>
        </w:rPr>
        <w:t>Элитовского</w:t>
      </w:r>
      <w:proofErr w:type="spellEnd"/>
      <w:r w:rsidR="0082017E" w:rsidRPr="0082017E">
        <w:rPr>
          <w:rFonts w:ascii="Times New Roman" w:eastAsia="Times New Roman" w:hAnsi="Times New Roman" w:cs="Times New Roman"/>
          <w:bCs/>
          <w:sz w:val="28"/>
          <w:szCs w:val="28"/>
          <w:lang w:eastAsia="ru-RU"/>
        </w:rPr>
        <w:t xml:space="preserve"> сельсовета</w:t>
      </w:r>
      <w:r w:rsidRPr="0082017E">
        <w:rPr>
          <w:rFonts w:ascii="Times New Roman" w:eastAsia="Times New Roman" w:hAnsi="Times New Roman" w:cs="Times New Roman"/>
          <w:bCs/>
          <w:sz w:val="28"/>
          <w:szCs w:val="28"/>
          <w:lang w:eastAsia="ru-RU"/>
        </w:rPr>
        <w:t>.</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bCs/>
          <w:sz w:val="28"/>
          <w:szCs w:val="28"/>
          <w:lang w:eastAsia="ru-RU"/>
        </w:rPr>
        <w:t xml:space="preserve">5.7. </w:t>
      </w:r>
      <w:r w:rsidRPr="008D1942">
        <w:rPr>
          <w:rFonts w:ascii="Times New Roman" w:eastAsia="Times New Roman" w:hAnsi="Times New Roman" w:cs="Times New Roman"/>
          <w:sz w:val="28"/>
          <w:szCs w:val="28"/>
          <w:lang w:eastAsia="ru-RU"/>
        </w:rPr>
        <w:t xml:space="preserve">Жалоба рассматривается в течение 30 дней со дня ее регистрации в администрации </w:t>
      </w:r>
      <w:proofErr w:type="spellStart"/>
      <w:r w:rsidR="0082017E" w:rsidRPr="0082017E">
        <w:rPr>
          <w:rFonts w:ascii="Times New Roman" w:eastAsia="Times New Roman" w:hAnsi="Times New Roman" w:cs="Times New Roman"/>
          <w:bCs/>
          <w:sz w:val="28"/>
          <w:szCs w:val="28"/>
          <w:lang w:eastAsia="ru-RU"/>
        </w:rPr>
        <w:t>Элитовского</w:t>
      </w:r>
      <w:proofErr w:type="spellEnd"/>
      <w:r w:rsidR="0082017E" w:rsidRPr="0082017E">
        <w:rPr>
          <w:rFonts w:ascii="Times New Roman" w:eastAsia="Times New Roman" w:hAnsi="Times New Roman" w:cs="Times New Roman"/>
          <w:bCs/>
          <w:sz w:val="28"/>
          <w:szCs w:val="28"/>
          <w:lang w:eastAsia="ru-RU"/>
        </w:rPr>
        <w:t xml:space="preserve"> сельсовета</w:t>
      </w:r>
      <w:r w:rsidRPr="008D1942">
        <w:rPr>
          <w:rFonts w:ascii="Times New Roman" w:eastAsia="Times New Roman" w:hAnsi="Times New Roman" w:cs="Times New Roman"/>
          <w:sz w:val="28"/>
          <w:szCs w:val="28"/>
          <w:lang w:eastAsia="ru-RU"/>
        </w:rPr>
        <w:t>.</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В исключительных случаях </w:t>
      </w:r>
      <w:r w:rsidR="0082017E" w:rsidRPr="0082017E">
        <w:rPr>
          <w:rFonts w:ascii="Times New Roman" w:eastAsia="Times New Roman" w:hAnsi="Times New Roman" w:cs="Times New Roman"/>
          <w:sz w:val="28"/>
          <w:szCs w:val="28"/>
          <w:lang w:eastAsia="ru-RU"/>
        </w:rPr>
        <w:t>глава сельсовета</w:t>
      </w:r>
      <w:r w:rsidRPr="008D1942">
        <w:rPr>
          <w:rFonts w:ascii="Times New Roman" w:eastAsia="Times New Roman" w:hAnsi="Times New Roman" w:cs="Times New Roman"/>
          <w:sz w:val="28"/>
          <w:szCs w:val="28"/>
          <w:lang w:eastAsia="ru-RU"/>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5.8.Результатами досудебного (внесудебного) обжалования являются:</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признание правомерным действия (бездействия) и (или) решения должностного лица, </w:t>
      </w:r>
      <w:proofErr w:type="gramStart"/>
      <w:r w:rsidRPr="008D1942">
        <w:rPr>
          <w:rFonts w:ascii="Times New Roman" w:eastAsia="Times New Roman" w:hAnsi="Times New Roman" w:cs="Times New Roman"/>
          <w:bCs/>
          <w:sz w:val="28"/>
          <w:szCs w:val="28"/>
          <w:lang w:eastAsia="ru-RU"/>
        </w:rPr>
        <w:t>осуществляемых</w:t>
      </w:r>
      <w:proofErr w:type="gramEnd"/>
      <w:r w:rsidRPr="008D1942">
        <w:rPr>
          <w:rFonts w:ascii="Times New Roman" w:eastAsia="Times New Roman" w:hAnsi="Times New Roman" w:cs="Times New Roman"/>
          <w:bCs/>
          <w:sz w:val="28"/>
          <w:szCs w:val="28"/>
          <w:lang w:eastAsia="ru-RU"/>
        </w:rPr>
        <w:t xml:space="preserve"> и принятых при исполнении муниципальной функции, и отказ в удовлетворении жалобы;</w:t>
      </w:r>
    </w:p>
    <w:p w:rsidR="008D1942" w:rsidRPr="008D1942" w:rsidRDefault="008D1942" w:rsidP="008D1942">
      <w:pPr>
        <w:autoSpaceDE w:val="0"/>
        <w:autoSpaceDN w:val="0"/>
        <w:adjustRightInd w:val="0"/>
        <w:spacing w:after="60" w:line="240" w:lineRule="auto"/>
        <w:ind w:firstLine="708"/>
        <w:jc w:val="both"/>
        <w:rPr>
          <w:rFonts w:ascii="Times New Roman" w:eastAsia="Times New Roman" w:hAnsi="Times New Roman" w:cs="Times New Roman"/>
          <w:bCs/>
          <w:sz w:val="28"/>
          <w:szCs w:val="28"/>
          <w:lang w:eastAsia="ru-RU"/>
        </w:rPr>
      </w:pPr>
      <w:proofErr w:type="gramStart"/>
      <w:r w:rsidRPr="008D1942">
        <w:rPr>
          <w:rFonts w:ascii="Times New Roman" w:eastAsia="Times New Roman" w:hAnsi="Times New Roman" w:cs="Times New Roman"/>
          <w:bCs/>
          <w:sz w:val="28"/>
          <w:szCs w:val="28"/>
          <w:lang w:eastAsia="ru-RU"/>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 xml:space="preserve"> </w:t>
      </w:r>
      <w:r w:rsidRPr="008D1942">
        <w:rPr>
          <w:rFonts w:ascii="Times New Roman" w:eastAsia="Times New Roman" w:hAnsi="Times New Roman" w:cs="Times New Roman"/>
          <w:bCs/>
          <w:sz w:val="28"/>
          <w:szCs w:val="28"/>
          <w:lang w:eastAsia="ru-RU"/>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color w:val="FF0000"/>
          <w:sz w:val="28"/>
          <w:szCs w:val="28"/>
          <w:lang w:eastAsia="ru-RU"/>
        </w:rPr>
      </w:pPr>
      <w:r w:rsidRPr="008D1942">
        <w:rPr>
          <w:rFonts w:ascii="Times New Roman" w:eastAsia="Times New Roman" w:hAnsi="Times New Roman" w:cs="Times New Roman"/>
          <w:sz w:val="28"/>
          <w:szCs w:val="28"/>
          <w:lang w:eastAsia="ru-RU"/>
        </w:rPr>
        <w:t xml:space="preserve"> </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bCs/>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left="4253"/>
        <w:jc w:val="both"/>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0" w:line="240" w:lineRule="auto"/>
        <w:ind w:left="2832" w:firstLine="708"/>
        <w:jc w:val="right"/>
        <w:outlineLvl w:val="0"/>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Приложение № 1</w:t>
      </w:r>
    </w:p>
    <w:p w:rsidR="008D1942" w:rsidRPr="008D1942" w:rsidRDefault="008D1942" w:rsidP="008D19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к административному регламенту</w:t>
      </w:r>
    </w:p>
    <w:p w:rsidR="008D1942" w:rsidRPr="008D1942" w:rsidRDefault="008D1942" w:rsidP="008D19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проведения проверок деятельности юридических лиц</w:t>
      </w:r>
    </w:p>
    <w:p w:rsidR="008D1942" w:rsidRPr="008D1942" w:rsidRDefault="008D1942" w:rsidP="008D194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и индивидуальных предпринимателей при осуществлении</w:t>
      </w:r>
    </w:p>
    <w:p w:rsidR="008D1942" w:rsidRPr="008D1942" w:rsidRDefault="008D1942" w:rsidP="008D1942">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sz w:val="28"/>
          <w:szCs w:val="28"/>
          <w:lang w:eastAsia="ru-RU"/>
        </w:rPr>
        <w:t xml:space="preserve">муниципального </w:t>
      </w:r>
      <w:proofErr w:type="gramStart"/>
      <w:r w:rsidRPr="008D1942">
        <w:rPr>
          <w:rFonts w:ascii="Times New Roman" w:eastAsia="Times New Roman" w:hAnsi="Times New Roman" w:cs="Times New Roman"/>
          <w:sz w:val="28"/>
          <w:szCs w:val="28"/>
          <w:lang w:eastAsia="ru-RU"/>
        </w:rPr>
        <w:t xml:space="preserve">контроля </w:t>
      </w:r>
      <w:r w:rsidRPr="008D1942">
        <w:rPr>
          <w:rFonts w:ascii="Times New Roman" w:eastAsia="Times New Roman" w:hAnsi="Times New Roman" w:cs="Times New Roman"/>
          <w:bCs/>
          <w:sz w:val="28"/>
          <w:szCs w:val="28"/>
          <w:lang w:eastAsia="ru-RU"/>
        </w:rPr>
        <w:t>за</w:t>
      </w:r>
      <w:proofErr w:type="gramEnd"/>
      <w:r w:rsidRPr="008D1942">
        <w:rPr>
          <w:rFonts w:ascii="Times New Roman" w:eastAsia="Times New Roman" w:hAnsi="Times New Roman" w:cs="Times New Roman"/>
          <w:bCs/>
          <w:sz w:val="28"/>
          <w:szCs w:val="28"/>
          <w:lang w:eastAsia="ru-RU"/>
        </w:rPr>
        <w:t xml:space="preserve"> обеспечением </w:t>
      </w:r>
    </w:p>
    <w:p w:rsidR="008D1942" w:rsidRPr="008D1942" w:rsidRDefault="008D1942" w:rsidP="008D1942">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D1942">
        <w:rPr>
          <w:rFonts w:ascii="Times New Roman" w:eastAsia="Times New Roman" w:hAnsi="Times New Roman" w:cs="Times New Roman"/>
          <w:bCs/>
          <w:sz w:val="28"/>
          <w:szCs w:val="28"/>
          <w:lang w:eastAsia="ru-RU"/>
        </w:rPr>
        <w:t>сохранности автомобильных дорог</w:t>
      </w:r>
      <w:r w:rsidRPr="008D1942">
        <w:rPr>
          <w:rFonts w:ascii="Times New Roman" w:eastAsia="Times New Roman" w:hAnsi="Times New Roman" w:cs="Times New Roman"/>
          <w:sz w:val="28"/>
          <w:szCs w:val="28"/>
          <w:lang w:eastAsia="ru-RU"/>
        </w:rPr>
        <w:t xml:space="preserve"> на территории</w:t>
      </w:r>
    </w:p>
    <w:p w:rsidR="008D1942" w:rsidRPr="008D1942" w:rsidRDefault="0082017E" w:rsidP="008D194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Элитовского</w:t>
      </w:r>
      <w:proofErr w:type="spellEnd"/>
      <w:r>
        <w:rPr>
          <w:rFonts w:ascii="Times New Roman" w:eastAsia="Times New Roman" w:hAnsi="Times New Roman" w:cs="Times New Roman"/>
          <w:sz w:val="28"/>
          <w:szCs w:val="28"/>
          <w:lang w:eastAsia="ru-RU"/>
        </w:rPr>
        <w:t xml:space="preserve"> сельсовета</w:t>
      </w:r>
    </w:p>
    <w:p w:rsidR="008D1942" w:rsidRPr="008D1942" w:rsidRDefault="008D1942" w:rsidP="008D19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1942" w:rsidRDefault="008D1942" w:rsidP="008D19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2017E" w:rsidRPr="008D1942" w:rsidRDefault="0082017E" w:rsidP="008D19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ПРЕДПИСАНИЕ № ____</w:t>
      </w:r>
    </w:p>
    <w:p w:rsidR="008D1942" w:rsidRPr="008D1942" w:rsidRDefault="008D1942" w:rsidP="008D1942">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об устранении нарушений законодательства</w:t>
      </w:r>
    </w:p>
    <w:p w:rsidR="008D1942" w:rsidRPr="008D1942" w:rsidRDefault="008D1942" w:rsidP="008D194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
          <w:sz w:val="28"/>
          <w:szCs w:val="28"/>
          <w:lang w:eastAsia="ru-RU"/>
        </w:rPr>
        <w:t xml:space="preserve">в сфере </w:t>
      </w:r>
      <w:r w:rsidRPr="008D1942">
        <w:rPr>
          <w:rFonts w:ascii="Times New Roman" w:eastAsia="Times New Roman" w:hAnsi="Times New Roman" w:cs="Times New Roman"/>
          <w:b/>
          <w:bCs/>
          <w:sz w:val="28"/>
          <w:szCs w:val="28"/>
          <w:lang w:eastAsia="ru-RU"/>
        </w:rPr>
        <w:t>обеспечения сохранности автомобильных дорог</w:t>
      </w:r>
    </w:p>
    <w:p w:rsidR="008D1942" w:rsidRPr="008D1942" w:rsidRDefault="008D1942" w:rsidP="008D194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"__" ____________ 20__ г.                                      _________________________</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(место составления)</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1942">
        <w:rPr>
          <w:rFonts w:ascii="Times New Roman" w:eastAsia="Times New Roman" w:hAnsi="Times New Roman" w:cs="Times New Roman"/>
          <w:bCs/>
          <w:sz w:val="28"/>
          <w:szCs w:val="28"/>
          <w:lang w:eastAsia="ru-RU"/>
        </w:rPr>
        <w:t xml:space="preserve">», </w:t>
      </w:r>
      <w:r w:rsidRPr="008D1942">
        <w:rPr>
          <w:rFonts w:ascii="Times New Roman" w:eastAsia="Times New Roman" w:hAnsi="Times New Roman" w:cs="Times New Roman"/>
          <w:sz w:val="28"/>
          <w:szCs w:val="28"/>
          <w:lang w:eastAsia="ru-RU"/>
        </w:rPr>
        <w:t>ПРЕДПИСЫВАЮ:</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__________________________________________________________________</w:t>
      </w:r>
    </w:p>
    <w:p w:rsidR="008D1942" w:rsidRPr="0082017E" w:rsidRDefault="008D1942" w:rsidP="008D1942">
      <w:pPr>
        <w:autoSpaceDE w:val="0"/>
        <w:autoSpaceDN w:val="0"/>
        <w:adjustRightInd w:val="0"/>
        <w:spacing w:after="60" w:line="240" w:lineRule="auto"/>
        <w:jc w:val="both"/>
        <w:rPr>
          <w:rFonts w:ascii="Times New Roman" w:eastAsia="Times New Roman" w:hAnsi="Times New Roman" w:cs="Times New Roman"/>
          <w:i/>
          <w:lang w:eastAsia="ru-RU"/>
        </w:rPr>
      </w:pPr>
      <w:r w:rsidRPr="0082017E">
        <w:rPr>
          <w:rFonts w:ascii="Times New Roman" w:eastAsia="Times New Roman" w:hAnsi="Times New Roman" w:cs="Times New Roman"/>
          <w:i/>
          <w:lang w:eastAsia="ru-RU"/>
        </w:rPr>
        <w:t>(полное и сокращенное наименование проверяемого юридического лица,</w:t>
      </w:r>
      <w:r w:rsidR="0082017E">
        <w:rPr>
          <w:rFonts w:ascii="Times New Roman" w:eastAsia="Times New Roman" w:hAnsi="Times New Roman" w:cs="Times New Roman"/>
          <w:i/>
          <w:lang w:eastAsia="ru-RU"/>
        </w:rPr>
        <w:t xml:space="preserve"> </w:t>
      </w:r>
      <w:r w:rsidRPr="0082017E">
        <w:rPr>
          <w:rFonts w:ascii="Times New Roman" w:eastAsia="Times New Roman" w:hAnsi="Times New Roman" w:cs="Times New Roman"/>
          <w:i/>
          <w:lang w:eastAsia="ru-RU"/>
        </w:rPr>
        <w:t>Ф.И.О. индивидуального предпринимателя, которому выдается предписание)</w:t>
      </w: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D1942" w:rsidRPr="008D1942" w:rsidTr="000D38C4">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ind w:firstLine="1"/>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w:t>
            </w:r>
            <w:r w:rsidRPr="008D1942">
              <w:rPr>
                <w:rFonts w:ascii="Times New Roman" w:eastAsia="Times New Roman" w:hAnsi="Times New Roman" w:cs="Times New Roman"/>
                <w:sz w:val="28"/>
                <w:szCs w:val="28"/>
                <w:lang w:eastAsia="ru-RU"/>
              </w:rPr>
              <w:br/>
            </w:r>
            <w:proofErr w:type="gramStart"/>
            <w:r w:rsidRPr="008D1942">
              <w:rPr>
                <w:rFonts w:ascii="Times New Roman" w:eastAsia="Times New Roman" w:hAnsi="Times New Roman" w:cs="Times New Roman"/>
                <w:sz w:val="28"/>
                <w:szCs w:val="28"/>
                <w:lang w:eastAsia="ru-RU"/>
              </w:rPr>
              <w:t>п</w:t>
            </w:r>
            <w:proofErr w:type="gramEnd"/>
            <w:r w:rsidRPr="008D1942">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ind w:firstLine="1"/>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ind w:firstLine="1"/>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ind w:firstLine="1"/>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Основание (ссылка на нормативный правовой акт)</w:t>
            </w:r>
          </w:p>
        </w:tc>
      </w:tr>
      <w:tr w:rsidR="008D1942" w:rsidRPr="008D1942" w:rsidTr="000D38C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w:t>
            </w:r>
          </w:p>
        </w:tc>
        <w:tc>
          <w:tcPr>
            <w:tcW w:w="3915"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4</w:t>
            </w:r>
          </w:p>
        </w:tc>
      </w:tr>
      <w:tr w:rsidR="008D1942" w:rsidRPr="008D1942" w:rsidTr="000D38C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r>
      <w:tr w:rsidR="008D1942" w:rsidRPr="008D1942" w:rsidTr="000D38C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2</w:t>
            </w:r>
          </w:p>
        </w:tc>
        <w:tc>
          <w:tcPr>
            <w:tcW w:w="310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r>
      <w:tr w:rsidR="008D1942" w:rsidRPr="008D1942" w:rsidTr="000D38C4">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3</w:t>
            </w:r>
          </w:p>
        </w:tc>
        <w:tc>
          <w:tcPr>
            <w:tcW w:w="310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c>
          <w:tcPr>
            <w:tcW w:w="3915" w:type="dxa"/>
            <w:tcBorders>
              <w:top w:val="single" w:sz="6" w:space="0" w:color="auto"/>
              <w:left w:val="single" w:sz="6" w:space="0" w:color="auto"/>
              <w:bottom w:val="single" w:sz="6" w:space="0" w:color="auto"/>
              <w:right w:val="single" w:sz="6" w:space="0" w:color="auto"/>
            </w:tcBorders>
          </w:tcPr>
          <w:p w:rsidR="008D1942" w:rsidRPr="008D1942" w:rsidRDefault="008D1942" w:rsidP="008D1942">
            <w:pPr>
              <w:autoSpaceDE w:val="0"/>
              <w:autoSpaceDN w:val="0"/>
              <w:adjustRightInd w:val="0"/>
              <w:spacing w:after="60" w:line="240" w:lineRule="auto"/>
              <w:jc w:val="center"/>
              <w:rPr>
                <w:rFonts w:ascii="Times New Roman" w:eastAsia="Times New Roman" w:hAnsi="Times New Roman" w:cs="Times New Roman"/>
                <w:sz w:val="28"/>
                <w:szCs w:val="28"/>
                <w:lang w:eastAsia="ru-RU"/>
              </w:rPr>
            </w:pPr>
          </w:p>
        </w:tc>
      </w:tr>
    </w:tbl>
    <w:p w:rsidR="0082017E" w:rsidRDefault="0082017E"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2017E" w:rsidRDefault="0082017E"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______________________________                             ______________________</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(наименование должностного лица)      (подпись)       фамилия, имя, отчество</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М.П.</w:t>
      </w:r>
    </w:p>
    <w:p w:rsidR="008D1942" w:rsidRPr="008D1942" w:rsidRDefault="008D1942" w:rsidP="008D1942">
      <w:pPr>
        <w:autoSpaceDE w:val="0"/>
        <w:autoSpaceDN w:val="0"/>
        <w:adjustRightInd w:val="0"/>
        <w:spacing w:after="60" w:line="240" w:lineRule="auto"/>
        <w:ind w:firstLine="540"/>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Предписание получено:</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___________________________________                             _________________</w:t>
      </w:r>
    </w:p>
    <w:p w:rsidR="008D1942" w:rsidRPr="008D1942" w:rsidRDefault="008D1942" w:rsidP="008D1942">
      <w:pPr>
        <w:autoSpaceDE w:val="0"/>
        <w:autoSpaceDN w:val="0"/>
        <w:adjustRightInd w:val="0"/>
        <w:spacing w:after="6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(Должность, фамилия, имя, отчество</w:t>
      </w:r>
      <w:proofErr w:type="gramStart"/>
      <w:r w:rsidRPr="008D1942">
        <w:rPr>
          <w:rFonts w:ascii="Times New Roman" w:eastAsia="Times New Roman" w:hAnsi="Times New Roman" w:cs="Times New Roman"/>
          <w:sz w:val="28"/>
          <w:szCs w:val="28"/>
          <w:lang w:eastAsia="ru-RU"/>
        </w:rPr>
        <w:t xml:space="preserve"> )</w:t>
      </w:r>
      <w:proofErr w:type="gramEnd"/>
      <w:r w:rsidRPr="008D1942">
        <w:rPr>
          <w:rFonts w:ascii="Times New Roman" w:eastAsia="Times New Roman" w:hAnsi="Times New Roman" w:cs="Times New Roman"/>
          <w:sz w:val="28"/>
          <w:szCs w:val="28"/>
          <w:lang w:eastAsia="ru-RU"/>
        </w:rPr>
        <w:t xml:space="preserve">                                           (подпись) </w:t>
      </w:r>
    </w:p>
    <w:p w:rsidR="008D1942" w:rsidRPr="008D1942" w:rsidRDefault="008D1942" w:rsidP="008D1942">
      <w:pPr>
        <w:autoSpaceDE w:val="0"/>
        <w:autoSpaceDN w:val="0"/>
        <w:adjustRightInd w:val="0"/>
        <w:spacing w:after="60" w:line="240" w:lineRule="auto"/>
        <w:ind w:left="6372" w:firstLine="70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Дата</w:t>
      </w:r>
    </w:p>
    <w:p w:rsidR="008D1942" w:rsidRPr="008D1942" w:rsidRDefault="008D1942" w:rsidP="008D1942">
      <w:pPr>
        <w:autoSpaceDE w:val="0"/>
        <w:autoSpaceDN w:val="0"/>
        <w:adjustRightInd w:val="0"/>
        <w:spacing w:after="0" w:line="240" w:lineRule="auto"/>
        <w:ind w:firstLine="4253"/>
        <w:jc w:val="both"/>
        <w:outlineLvl w:val="0"/>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lastRenderedPageBreak/>
        <w:t>Приложение № 2</w:t>
      </w:r>
    </w:p>
    <w:p w:rsidR="008D1942" w:rsidRPr="008D1942" w:rsidRDefault="008D1942" w:rsidP="008D1942">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к Административному регламенту</w:t>
      </w:r>
    </w:p>
    <w:p w:rsidR="008D1942" w:rsidRPr="008D1942" w:rsidRDefault="008D1942" w:rsidP="008D1942">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исполнения муниципальной функции </w:t>
      </w:r>
    </w:p>
    <w:p w:rsidR="008D1942" w:rsidRPr="008D1942" w:rsidRDefault="008D1942" w:rsidP="008D1942">
      <w:pPr>
        <w:autoSpaceDE w:val="0"/>
        <w:autoSpaceDN w:val="0"/>
        <w:adjustRightInd w:val="0"/>
        <w:spacing w:after="0" w:line="240" w:lineRule="auto"/>
        <w:ind w:left="4248"/>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по проведению проверок</w:t>
      </w:r>
    </w:p>
    <w:p w:rsidR="008D1942" w:rsidRPr="008D1942" w:rsidRDefault="008D1942" w:rsidP="008D1942">
      <w:pPr>
        <w:autoSpaceDE w:val="0"/>
        <w:autoSpaceDN w:val="0"/>
        <w:adjustRightInd w:val="0"/>
        <w:spacing w:after="0" w:line="240" w:lineRule="auto"/>
        <w:ind w:left="3540" w:firstLine="708"/>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sz w:val="28"/>
          <w:szCs w:val="28"/>
          <w:lang w:eastAsia="ru-RU"/>
        </w:rPr>
        <w:t xml:space="preserve">юридических лиц </w:t>
      </w:r>
      <w:r w:rsidRPr="008D1942">
        <w:rPr>
          <w:rFonts w:ascii="Times New Roman" w:eastAsia="Times New Roman" w:hAnsi="Times New Roman" w:cs="Times New Roman"/>
          <w:bCs/>
          <w:sz w:val="28"/>
          <w:szCs w:val="28"/>
          <w:lang w:eastAsia="ru-RU"/>
        </w:rPr>
        <w:t xml:space="preserve">и индивидуальных     </w:t>
      </w:r>
    </w:p>
    <w:p w:rsidR="008D1942" w:rsidRPr="008D1942" w:rsidRDefault="008D1942" w:rsidP="008D1942">
      <w:pPr>
        <w:autoSpaceDE w:val="0"/>
        <w:autoSpaceDN w:val="0"/>
        <w:adjustRightInd w:val="0"/>
        <w:spacing w:after="0" w:line="240" w:lineRule="auto"/>
        <w:ind w:left="4239"/>
        <w:jc w:val="both"/>
        <w:rPr>
          <w:rFonts w:ascii="Times New Roman" w:eastAsia="Times New Roman" w:hAnsi="Times New Roman" w:cs="Times New Roman"/>
          <w:bCs/>
          <w:sz w:val="28"/>
          <w:szCs w:val="28"/>
          <w:lang w:eastAsia="ru-RU"/>
        </w:rPr>
      </w:pPr>
      <w:r w:rsidRPr="008D1942">
        <w:rPr>
          <w:rFonts w:ascii="Times New Roman" w:eastAsia="Times New Roman" w:hAnsi="Times New Roman" w:cs="Times New Roman"/>
          <w:bCs/>
          <w:sz w:val="28"/>
          <w:szCs w:val="28"/>
          <w:lang w:eastAsia="ru-RU"/>
        </w:rPr>
        <w:t>предпринимателей при осуществлении</w:t>
      </w:r>
      <w:r w:rsidRPr="008D1942">
        <w:rPr>
          <w:rFonts w:ascii="Times New Roman" w:eastAsia="Times New Roman" w:hAnsi="Times New Roman" w:cs="Times New Roman"/>
          <w:sz w:val="28"/>
          <w:szCs w:val="28"/>
          <w:lang w:eastAsia="ru-RU"/>
        </w:rPr>
        <w:t xml:space="preserve"> муниципального </w:t>
      </w:r>
      <w:proofErr w:type="gramStart"/>
      <w:r w:rsidRPr="008D1942">
        <w:rPr>
          <w:rFonts w:ascii="Times New Roman" w:eastAsia="Times New Roman" w:hAnsi="Times New Roman" w:cs="Times New Roman"/>
          <w:sz w:val="28"/>
          <w:szCs w:val="28"/>
          <w:lang w:eastAsia="ru-RU"/>
        </w:rPr>
        <w:t>контроля</w:t>
      </w:r>
      <w:r w:rsidRPr="008D1942">
        <w:rPr>
          <w:rFonts w:ascii="Times New Roman" w:eastAsia="Times New Roman" w:hAnsi="Times New Roman" w:cs="Times New Roman"/>
          <w:bCs/>
          <w:sz w:val="28"/>
          <w:szCs w:val="28"/>
          <w:lang w:eastAsia="ru-RU"/>
        </w:rPr>
        <w:t xml:space="preserve"> за</w:t>
      </w:r>
      <w:proofErr w:type="gramEnd"/>
      <w:r w:rsidRPr="008D1942">
        <w:rPr>
          <w:rFonts w:ascii="Times New Roman" w:eastAsia="Times New Roman" w:hAnsi="Times New Roman" w:cs="Times New Roman"/>
          <w:bCs/>
          <w:sz w:val="28"/>
          <w:szCs w:val="28"/>
          <w:lang w:eastAsia="ru-RU"/>
        </w:rPr>
        <w:t xml:space="preserve"> обеспечением сохранности автомобильных дорог местного значения</w:t>
      </w:r>
    </w:p>
    <w:p w:rsidR="008D1942" w:rsidRPr="008D1942" w:rsidRDefault="008D1942" w:rsidP="0082017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D1942">
        <w:rPr>
          <w:rFonts w:ascii="Times New Roman" w:eastAsia="Times New Roman" w:hAnsi="Times New Roman" w:cs="Times New Roman"/>
          <w:sz w:val="28"/>
          <w:szCs w:val="28"/>
          <w:lang w:eastAsia="ru-RU"/>
        </w:rPr>
        <w:t xml:space="preserve"> </w:t>
      </w:r>
      <w:r w:rsidRPr="008D1942">
        <w:rPr>
          <w:rFonts w:ascii="Times New Roman" w:eastAsia="Times New Roman" w:hAnsi="Times New Roman" w:cs="Times New Roman"/>
          <w:sz w:val="28"/>
          <w:szCs w:val="28"/>
          <w:lang w:eastAsia="ru-RU"/>
        </w:rPr>
        <w:tab/>
      </w:r>
      <w:r w:rsidRPr="008D1942">
        <w:rPr>
          <w:rFonts w:ascii="Times New Roman" w:eastAsia="Times New Roman" w:hAnsi="Times New Roman" w:cs="Times New Roman"/>
          <w:sz w:val="28"/>
          <w:szCs w:val="28"/>
          <w:lang w:eastAsia="ru-RU"/>
        </w:rPr>
        <w:tab/>
      </w:r>
      <w:r w:rsidRPr="008D1942">
        <w:rPr>
          <w:rFonts w:ascii="Times New Roman" w:eastAsia="Times New Roman" w:hAnsi="Times New Roman" w:cs="Times New Roman"/>
          <w:sz w:val="28"/>
          <w:szCs w:val="28"/>
          <w:lang w:eastAsia="ru-RU"/>
        </w:rPr>
        <w:tab/>
      </w:r>
      <w:r w:rsidRPr="008D1942">
        <w:rPr>
          <w:rFonts w:ascii="Times New Roman" w:eastAsia="Times New Roman" w:hAnsi="Times New Roman" w:cs="Times New Roman"/>
          <w:sz w:val="28"/>
          <w:szCs w:val="28"/>
          <w:lang w:eastAsia="ru-RU"/>
        </w:rPr>
        <w:tab/>
      </w:r>
      <w:r w:rsidRPr="008D1942">
        <w:rPr>
          <w:rFonts w:ascii="Times New Roman" w:eastAsia="Times New Roman" w:hAnsi="Times New Roman" w:cs="Times New Roman"/>
          <w:sz w:val="28"/>
          <w:szCs w:val="28"/>
          <w:lang w:eastAsia="ru-RU"/>
        </w:rPr>
        <w:tab/>
        <w:t xml:space="preserve">  </w:t>
      </w:r>
      <w:r w:rsidRPr="008D1942">
        <w:rPr>
          <w:rFonts w:ascii="Times New Roman" w:eastAsia="Times New Roman" w:hAnsi="Times New Roman" w:cs="Times New Roman"/>
          <w:sz w:val="28"/>
          <w:szCs w:val="28"/>
          <w:lang w:eastAsia="ru-RU"/>
        </w:rPr>
        <w:tab/>
      </w:r>
      <w:proofErr w:type="spellStart"/>
      <w:r w:rsidR="0082017E">
        <w:rPr>
          <w:rFonts w:ascii="Times New Roman" w:eastAsia="Times New Roman" w:hAnsi="Times New Roman" w:cs="Times New Roman"/>
          <w:sz w:val="28"/>
          <w:szCs w:val="28"/>
          <w:lang w:eastAsia="ru-RU"/>
        </w:rPr>
        <w:t>Элитовского</w:t>
      </w:r>
      <w:proofErr w:type="spellEnd"/>
      <w:r w:rsidR="0082017E">
        <w:rPr>
          <w:rFonts w:ascii="Times New Roman" w:eastAsia="Times New Roman" w:hAnsi="Times New Roman" w:cs="Times New Roman"/>
          <w:sz w:val="28"/>
          <w:szCs w:val="28"/>
          <w:lang w:eastAsia="ru-RU"/>
        </w:rPr>
        <w:t xml:space="preserve"> сельсовета</w:t>
      </w: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sz w:val="24"/>
          <w:szCs w:val="24"/>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r w:rsidRPr="008D1942">
        <w:rPr>
          <w:rFonts w:ascii="Times New Roman" w:eastAsia="Times New Roman" w:hAnsi="Times New Roman" w:cs="Times New Roman"/>
          <w:b/>
          <w:sz w:val="28"/>
          <w:szCs w:val="28"/>
          <w:lang w:eastAsia="ru-RU"/>
        </w:rPr>
        <w:t>Блок-схема исполнения муниципальной функции при осуществлении муниципального контроля</w:t>
      </w: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0" locked="0" layoutInCell="1" allowOverlap="1">
                <wp:simplePos x="0" y="0"/>
                <wp:positionH relativeFrom="column">
                  <wp:posOffset>297815</wp:posOffset>
                </wp:positionH>
                <wp:positionV relativeFrom="paragraph">
                  <wp:posOffset>9525</wp:posOffset>
                </wp:positionV>
                <wp:extent cx="5438775" cy="6235700"/>
                <wp:effectExtent l="0" t="0" r="28575" b="1270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6235700"/>
                          <a:chOff x="2160" y="5609"/>
                          <a:chExt cx="8565" cy="9820"/>
                        </a:xfrm>
                      </wpg:grpSpPr>
                      <wps:wsp>
                        <wps:cNvPr id="3" name="Text Box 5"/>
                        <wps:cNvSpPr txBox="1">
                          <a:spLocks noChangeArrowheads="1"/>
                        </wps:cNvSpPr>
                        <wps:spPr bwMode="auto">
                          <a:xfrm>
                            <a:off x="4665" y="5609"/>
                            <a:ext cx="2985" cy="715"/>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Планирование плановой проверки</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165" y="7614"/>
                            <a:ext cx="6090" cy="1725"/>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Подготовка к проведению проверок</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345" y="8364"/>
                            <a:ext cx="2520" cy="1290"/>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Подготовка к проведению плановой (документарной, выездной) проверки</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6315" y="8364"/>
                            <a:ext cx="2775" cy="1290"/>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Подготовка к проведению внеплановой проверки</w:t>
                              </w:r>
                            </w:p>
                          </w:txbxContent>
                        </wps:txbx>
                        <wps:bodyPr rot="0" vert="horz" wrap="square" lIns="91440" tIns="45720" rIns="91440" bIns="45720" anchor="t" anchorCtr="0" upright="1">
                          <a:noAutofit/>
                        </wps:bodyPr>
                      </wps:wsp>
                      <wps:wsp>
                        <wps:cNvPr id="7" name="AutoShape 9"/>
                        <wps:cNvCnPr>
                          <a:cxnSpLocks noChangeShapeType="1"/>
                        </wps:cNvCnPr>
                        <wps:spPr bwMode="auto">
                          <a:xfrm>
                            <a:off x="6150" y="6324"/>
                            <a:ext cx="15"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3000" y="12059"/>
                            <a:ext cx="3015" cy="975"/>
                          </a:xfrm>
                          <a:prstGeom prst="rect">
                            <a:avLst/>
                          </a:prstGeom>
                          <a:solidFill>
                            <a:srgbClr val="FFFFFF"/>
                          </a:solidFill>
                          <a:ln w="9525">
                            <a:solidFill>
                              <a:srgbClr val="000000"/>
                            </a:solidFill>
                            <a:miter lim="800000"/>
                            <a:headEnd/>
                            <a:tailEnd/>
                          </a:ln>
                        </wps:spPr>
                        <wps:txbx>
                          <w:txbxContent>
                            <w:p w:rsidR="008D1942" w:rsidRDefault="008D1942" w:rsidP="008D1942">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8D1942" w:rsidRDefault="008D1942" w:rsidP="008D1942"/>
                          </w:txbxContent>
                        </wps:txbx>
                        <wps:bodyPr rot="0" vert="horz" wrap="square" lIns="91440" tIns="45720" rIns="91440" bIns="45720" anchor="t" anchorCtr="0" upright="1">
                          <a:noAutofit/>
                        </wps:bodyPr>
                      </wps:wsp>
                      <wps:wsp>
                        <wps:cNvPr id="9" name="Text Box 11"/>
                        <wps:cNvSpPr txBox="1">
                          <a:spLocks noChangeArrowheads="1"/>
                        </wps:cNvSpPr>
                        <wps:spPr bwMode="auto">
                          <a:xfrm>
                            <a:off x="6495" y="12074"/>
                            <a:ext cx="3315" cy="960"/>
                          </a:xfrm>
                          <a:prstGeom prst="rect">
                            <a:avLst/>
                          </a:prstGeom>
                          <a:solidFill>
                            <a:srgbClr val="FFFFFF"/>
                          </a:solidFill>
                          <a:ln w="9525">
                            <a:solidFill>
                              <a:srgbClr val="000000"/>
                            </a:solidFill>
                            <a:miter lim="800000"/>
                            <a:headEnd/>
                            <a:tailEnd/>
                          </a:ln>
                        </wps:spPr>
                        <wps:txbx>
                          <w:txbxContent>
                            <w:p w:rsidR="008D1942" w:rsidRDefault="008D1942" w:rsidP="008D1942">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8D1942" w:rsidRDefault="008D1942" w:rsidP="008D1942"/>
                          </w:txbxContent>
                        </wps:txbx>
                        <wps:bodyPr rot="0" vert="horz" wrap="square" lIns="91440" tIns="45720" rIns="91440" bIns="45720" anchor="t" anchorCtr="0" upright="1">
                          <a:noAutofit/>
                        </wps:bodyPr>
                      </wps:wsp>
                      <wps:wsp>
                        <wps:cNvPr id="10" name="Text Box 12"/>
                        <wps:cNvSpPr txBox="1">
                          <a:spLocks noChangeArrowheads="1"/>
                        </wps:cNvSpPr>
                        <wps:spPr bwMode="auto">
                          <a:xfrm>
                            <a:off x="3615" y="6714"/>
                            <a:ext cx="5175" cy="780"/>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Согласование плана проверок с органами прокуратуры</w:t>
                              </w:r>
                            </w:p>
                          </w:txbxContent>
                        </wps:txbx>
                        <wps:bodyPr rot="0" vert="horz" wrap="square" lIns="91440" tIns="45720" rIns="91440" bIns="45720" anchor="t" anchorCtr="0" upright="1">
                          <a:noAutofit/>
                        </wps:bodyPr>
                      </wps:wsp>
                      <wps:wsp>
                        <wps:cNvPr id="11" name="AutoShape 13"/>
                        <wps:cNvCnPr>
                          <a:cxnSpLocks noChangeShapeType="1"/>
                        </wps:cNvCnPr>
                        <wps:spPr bwMode="auto">
                          <a:xfrm>
                            <a:off x="3945" y="7494"/>
                            <a:ext cx="0" cy="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4"/>
                        <wps:cNvSpPr txBox="1">
                          <a:spLocks noChangeArrowheads="1"/>
                        </wps:cNvSpPr>
                        <wps:spPr bwMode="auto">
                          <a:xfrm>
                            <a:off x="4335" y="10978"/>
                            <a:ext cx="3765" cy="731"/>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Уведомление о проведении проверки</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3525" y="10108"/>
                            <a:ext cx="5265" cy="525"/>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Приказ или распоряжение о проведении проверки</w:t>
                              </w:r>
                            </w:p>
                          </w:txbxContent>
                        </wps:txbx>
                        <wps:bodyPr rot="0" vert="horz" wrap="square" lIns="91440" tIns="45720" rIns="91440" bIns="45720" anchor="t" anchorCtr="0" upright="1">
                          <a:noAutofit/>
                        </wps:bodyPr>
                      </wps:wsp>
                      <wps:wsp>
                        <wps:cNvPr id="14" name="AutoShape 16"/>
                        <wps:cNvCnPr>
                          <a:cxnSpLocks noChangeShapeType="1"/>
                        </wps:cNvCnPr>
                        <wps:spPr bwMode="auto">
                          <a:xfrm>
                            <a:off x="4500" y="9654"/>
                            <a:ext cx="0"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7"/>
                        <wps:cNvCnPr>
                          <a:cxnSpLocks noChangeShapeType="1"/>
                        </wps:cNvCnPr>
                        <wps:spPr bwMode="auto">
                          <a:xfrm>
                            <a:off x="7648" y="9654"/>
                            <a:ext cx="1" cy="4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8"/>
                        <wps:cNvCnPr>
                          <a:cxnSpLocks noChangeShapeType="1"/>
                        </wps:cNvCnPr>
                        <wps:spPr bwMode="auto">
                          <a:xfrm>
                            <a:off x="6149" y="10633"/>
                            <a:ext cx="1" cy="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9"/>
                        <wps:cNvCnPr>
                          <a:cxnSpLocks noChangeShapeType="1"/>
                        </wps:cNvCnPr>
                        <wps:spPr bwMode="auto">
                          <a:xfrm>
                            <a:off x="5100" y="11709"/>
                            <a:ext cx="0" cy="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7260" y="11709"/>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a:off x="433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a:off x="8295" y="13034"/>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4125" y="13430"/>
                            <a:ext cx="4665" cy="399"/>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Составление акта проверки</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2520" y="14084"/>
                            <a:ext cx="7905" cy="465"/>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Выдача предписания об устранении нарушений</w:t>
                              </w:r>
                            </w:p>
                          </w:txbxContent>
                        </wps:txbx>
                        <wps:bodyPr rot="0" vert="horz" wrap="square" lIns="91440" tIns="45720" rIns="91440" bIns="45720" anchor="t" anchorCtr="0" upright="1">
                          <a:noAutofit/>
                        </wps:bodyPr>
                      </wps:wsp>
                      <wps:wsp>
                        <wps:cNvPr id="23" name="AutoShape 25"/>
                        <wps:cNvCnPr>
                          <a:cxnSpLocks noChangeShapeType="1"/>
                        </wps:cNvCnPr>
                        <wps:spPr bwMode="auto">
                          <a:xfrm>
                            <a:off x="6315" y="13829"/>
                            <a:ext cx="0" cy="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2160" y="14945"/>
                            <a:ext cx="8565" cy="484"/>
                          </a:xfrm>
                          <a:prstGeom prst="rect">
                            <a:avLst/>
                          </a:prstGeom>
                          <a:solidFill>
                            <a:srgbClr val="FFFFFF"/>
                          </a:solidFill>
                          <a:ln w="9525">
                            <a:solidFill>
                              <a:srgbClr val="000000"/>
                            </a:solidFill>
                            <a:miter lim="800000"/>
                            <a:headEnd/>
                            <a:tailEnd/>
                          </a:ln>
                        </wps:spPr>
                        <wps:txbx>
                          <w:txbxContent>
                            <w:p w:rsidR="008D1942" w:rsidRDefault="008D1942" w:rsidP="008D1942">
                              <w:pPr>
                                <w:jc w:val="center"/>
                              </w:pPr>
                              <w:r>
                                <w:t xml:space="preserve">Принятие мер по </w:t>
                              </w:r>
                              <w:proofErr w:type="gramStart"/>
                              <w:r>
                                <w:t>контролю за</w:t>
                              </w:r>
                              <w:proofErr w:type="gramEnd"/>
                              <w:r>
                                <w:t xml:space="preserve"> устранением выявленных нарушений</w:t>
                              </w:r>
                            </w:p>
                          </w:txbxContent>
                        </wps:txbx>
                        <wps:bodyPr rot="0" vert="horz" wrap="square" lIns="91440" tIns="45720" rIns="91440" bIns="45720" anchor="t" anchorCtr="0" upright="1">
                          <a:noAutofit/>
                        </wps:bodyPr>
                      </wps:wsp>
                      <wps:wsp>
                        <wps:cNvPr id="25" name="AutoShape 27"/>
                        <wps:cNvCnPr>
                          <a:cxnSpLocks noChangeShapeType="1"/>
                        </wps:cNvCnPr>
                        <wps:spPr bwMode="auto">
                          <a:xfrm>
                            <a:off x="6315" y="14549"/>
                            <a:ext cx="0" cy="39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 o:spid="_x0000_s1026" style="position:absolute;left:0;text-align:left;margin-left:23.45pt;margin-top:.75pt;width:428.25pt;height:491pt;z-index:251661312" coordorigin="2160,5609" coordsize="8565,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qsvQYAAFxDAAAOAAAAZHJzL2Uyb0RvYy54bWzsXG1u2zYY/j9gdxD0P7Eo6tOoU3R2Ugzo&#10;tgLtDsBIsi1MFjVKiZ0VAwbsCLvIbrArtDfayw9Rimw3QbcoQM0UcCWLosmXjx4974f04uVuU1i3&#10;GatzWs5sdO7YVlYmNM3L1cz++f3VWWRbdUPKlBS0zGb2XVbbLy++/ebFtppmLl3TIs2YBZ2U9XRb&#10;zex101TTyaRO1tmG1Oe0yko4uKRsQxrYZatJysgWet8UE9dxgsmWsrRiNMnqGr5dyIP2heh/ucyS&#10;5qflss4aq5jZMLZGfDLxec0/JxcvyHTFSLXOEzUM8gWj2JC8hB/VXS1IQ6wblu91tckTRmu6bM4T&#10;upnQ5TJPMjEHmA1yBrN5zehNJeaymm5XlTYTmHZgpy/uNvnx9i2z8nRmu7ZVkg0s0ce/Pv3x6c+P&#10;/8C/vy2XW2hbrabQ8DWr3lVvmZwmbL6hyS81HJ4Mj/P9lWxsXW9/oCn0Sm4aKiy0W7IN7wLmbu3E&#10;Qtzphch2jZXAl76HozD0bSuBY4GL/dBRS5WsYT35eS4KYD3hsB84sVzGZH2pzo/8QJ0cR644c0Km&#10;8ofFYNXg+MwAdnVn2fq/WfbdmlSZWLCaG0xZFreWfc/n9x3dWb60qmjETWo1O/garh9hoVpa1irp&#10;fE3KVfaKMbpdZySF0SF+JsxBnyrnUPNOHjK1F3Cr3DNZa3A3jpTBQiQGp+1FphWrm9cZ3Vh8Y2Yz&#10;uKbEMMntm7rho+ma8HWtaZGnV3lRiB22up4XzLolcP1diT8xgUGzorS2Mzv2XV8a4GgXjvg71MUm&#10;b4BIinwzsyPdiEy52S7LFIZJpg3JC7kNQy5KZUduOmnEZne9g4bcuNc0vQOLMioJAwgONtaU/WZb&#10;WyCLmV3/ekNYZlvF9yWsSow8j7OL2PH8EDBnsf6R6/4RUibQ1cxubEtuzhvJSDcVy1dr+CWJg5K+&#10;gotmmQsjd6NS4wbYjoRfbw+/wbPgFyOF3zBAHh8Bmbb4BQ4Ak3O2QCGASKKyZZqTArDgcsESHWIM&#10;joVVgOHkHU7zcPg8OMae5OEIBwMcuz6nDoFjFxB96jhW6sPwsbzfKz0R7OE4ehYcBxi0AtcTB3Cs&#10;1RsyOJ7ZuF0foyt6ujhsccxljpDOllDySt3OS+lrJLtS+RpaEYvG7+8q8CvuCWJ5Cj//UYI4QD6w&#10;LQA4wO6AiDmyOQ3jh1i4bhjhom1OyxKUMWVSux0RxyXlylhIl/9B84J7qKTtAZlrNcI+DcvBhygy&#10;EK4ze5OlIFkz8NT5lry7cCEshBSo+VZSCc/1Q+zEl9Fl5J15bnB55jmLxdmrq7l3Flyh0F/gxXy+&#10;QL9zwY686TpP06zkk2u9aOQ9zpdS/rz0f7UfrQ01ud+7cDdA9bX/i0ELf6jT8fIi47PjSBhPJ0Oo&#10;Y6AvkLiFKzy/G83Rw+AACVwj1/GVc9wqZey00I7BwT51gSGuer4+hph7xBzvA1l7FBDWGA/IgRdL&#10;hQFADgcMjYX64BwdQyTo1IGsI0oGyD0gA//uUbL2KUZFMgatIaVGOIxd+HA3lWIjjAyQdWjJALkP&#10;ZNQCudPKSHsVgOSnF8s4VlGL0IsHVKxCFlH4AHyNVjZaWcUwkE436WCc5MXRxbKHsdIYThyKQEoX&#10;VsZhm0cKsXQ02zRSl/M4ibSIiJ/qaKmh5j4176f34FYPenR0JGOeP+PhDASp5AGSfbdFMm906mpZ&#10;x0sNkvtI1om+nsjQemwUkeH5KnIRB/5hkeHJ74/np43IMCKjFRlAhzIi1wO0vouNAugw8CAsKIIU&#10;Q0CDpOfRCwNoE2HeL/06XEmEdOqvB2h9MxsF0FB6AeFBITICLDzQTi4rRPP09mcVhqFoQ9EtRR9I&#10;AqJxs4A+arMlKGxLCdtsiYpscBfRINpkAe8XGx/haJ0G7Dha1qAqh/DpQ3Whq2pj0XFEQ+bbINog&#10;+lGI1vnAHqL7CcGnR3QXpMMOPuwY4li4qsYxNJUavQdCDnM0L7IcOoZuPzH49IiO3Da1bRC9a0zt&#10;0aMfCjqCaJ0g1PkUt58fHK9mw0NtFBp7WIiMzkGUT6DIujoh8o+z9df9mInIp2g3x0She1Fo4OFh&#10;zYYszhw9nyKL8Xmow3OigegIY0cVbXiQWPmskj4BJHd1jgbKfSjr1GBPOAu0jOYK6hp9hEFxcKB2&#10;bKyCG67/AIBNuM6E61S4Dph4j5z7GcLxZIZ+/hfi0TLe3AG7e/zXk7x90jIDaVfdkHOfnA8kB91x&#10;k4MdOUMS8DA5m6jGV5EdFG8dgFc4iMdW1Osm+Dsi+vvieZXupRgX/wIAAP//AwBQSwMEFAAGAAgA&#10;AAAhAKoOJozgAAAACAEAAA8AAABkcnMvZG93bnJldi54bWxMj0FLw0AQhe+C/2EZwZvdxDSljdmU&#10;UtRTEWwF8TbNTpPQ7G7IbpP03zue7G1m3uPN9/L1ZFoxUO8bZxXEswgE2dLpxlYKvg5vT0sQPqDV&#10;2DpLCq7kYV3c3+WYaTfaTxr2oRIcYn2GCuoQukxKX9Zk0M9cR5a1k+sNBl77SuoeRw43rXyOooU0&#10;2Fj+UGNH25rK8/5iFLyPOG6S+HXYnU/b688h/fjexaTU48O0eQERaAr/ZvjDZ3QomOnoLlZ70SqY&#10;L1bs5HsKguVVlMxBHHlYJinIIpe3BYpfAAAA//8DAFBLAQItABQABgAIAAAAIQC2gziS/gAAAOEB&#10;AAATAAAAAAAAAAAAAAAAAAAAAABbQ29udGVudF9UeXBlc10ueG1sUEsBAi0AFAAGAAgAAAAhADj9&#10;If/WAAAAlAEAAAsAAAAAAAAAAAAAAAAALwEAAF9yZWxzLy5yZWxzUEsBAi0AFAAGAAgAAAAhAK11&#10;2qy9BgAAXEMAAA4AAAAAAAAAAAAAAAAALgIAAGRycy9lMm9Eb2MueG1sUEsBAi0AFAAGAAgAAAAh&#10;AKoOJozgAAAACAEAAA8AAAAAAAAAAAAAAAAAFwkAAGRycy9kb3ducmV2LnhtbFBLBQYAAAAABAAE&#10;APMAAAAkCgAAAAA=&#10;">
                <v:shapetype id="_x0000_t202" coordsize="21600,21600" o:spt="202" path="m,l,21600r21600,l21600,xe">
                  <v:stroke joinstyle="miter"/>
                  <v:path gradientshapeok="t" o:connecttype="rect"/>
                </v:shapetype>
                <v:shape id="Text Box 5" o:spid="_x0000_s1027" type="#_x0000_t202" style="position:absolute;left:4665;top:5609;width:2985;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D1942" w:rsidRDefault="008D1942" w:rsidP="008D1942">
                        <w:pPr>
                          <w:jc w:val="center"/>
                        </w:pPr>
                        <w:r>
                          <w:t>Планирование плановой проверки</w:t>
                        </w:r>
                      </w:p>
                    </w:txbxContent>
                  </v:textbox>
                </v:shape>
                <v:shape id="Text Box 6" o:spid="_x0000_s1028" type="#_x0000_t202" style="position:absolute;left:3165;top:7614;width:6090;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D1942" w:rsidRDefault="008D1942" w:rsidP="008D1942">
                        <w:pPr>
                          <w:jc w:val="center"/>
                        </w:pPr>
                        <w:r>
                          <w:t>Подготовка к проведению проверок</w:t>
                        </w:r>
                      </w:p>
                    </w:txbxContent>
                  </v:textbox>
                </v:shape>
                <v:shape id="Text Box 7" o:spid="_x0000_s1029" type="#_x0000_t202" style="position:absolute;left:3345;top:8364;width:2520;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D1942" w:rsidRDefault="008D1942" w:rsidP="008D1942">
                        <w:pPr>
                          <w:jc w:val="center"/>
                        </w:pPr>
                        <w:r>
                          <w:t>Подготовка к проведению плановой (документарной, выездной) проверки</w:t>
                        </w:r>
                      </w:p>
                    </w:txbxContent>
                  </v:textbox>
                </v:shape>
                <v:shape id="Text Box 8" o:spid="_x0000_s1030" type="#_x0000_t202" style="position:absolute;left:6315;top:8364;width:277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D1942" w:rsidRDefault="008D1942" w:rsidP="008D1942">
                        <w:pPr>
                          <w:jc w:val="center"/>
                        </w:pPr>
                        <w:r>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AutoShape 9" o:spid="_x0000_s1031" type="#_x0000_t32" style="position:absolute;left:6150;top:6324;width:15;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Text Box 10" o:spid="_x0000_s1032" type="#_x0000_t202" style="position:absolute;left:3000;top:12059;width:30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D1942" w:rsidRDefault="008D1942" w:rsidP="008D1942">
                        <w:pPr>
                          <w:pStyle w:val="ConsPlusNonformat"/>
                          <w:tabs>
                            <w:tab w:val="left" w:pos="0"/>
                          </w:tabs>
                          <w:jc w:val="center"/>
                        </w:pPr>
                        <w:r>
                          <w:rPr>
                            <w:rFonts w:ascii="Times New Roman" w:hAnsi="Times New Roman" w:cs="Times New Roman"/>
                            <w:sz w:val="24"/>
                            <w:szCs w:val="24"/>
                          </w:rPr>
                          <w:t>Проведение плановой (документарной, выездной) проверки</w:t>
                        </w:r>
                      </w:p>
                      <w:p w:rsidR="008D1942" w:rsidRDefault="008D1942" w:rsidP="008D1942"/>
                    </w:txbxContent>
                  </v:textbox>
                </v:shape>
                <v:shape id="Text Box 11" o:spid="_x0000_s1033" type="#_x0000_t202" style="position:absolute;left:6495;top:12074;width:331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D1942" w:rsidRDefault="008D1942" w:rsidP="008D1942">
                        <w:pPr>
                          <w:pStyle w:val="ConsPlusNonformat"/>
                          <w:tabs>
                            <w:tab w:val="left" w:pos="0"/>
                          </w:tabs>
                          <w:jc w:val="center"/>
                        </w:pPr>
                        <w:r>
                          <w:rPr>
                            <w:rFonts w:ascii="Times New Roman" w:hAnsi="Times New Roman" w:cs="Times New Roman"/>
                            <w:sz w:val="24"/>
                            <w:szCs w:val="24"/>
                          </w:rPr>
                          <w:t>Проведение внеплановой (документарной, выездной) проверки</w:t>
                        </w:r>
                      </w:p>
                      <w:p w:rsidR="008D1942" w:rsidRDefault="008D1942" w:rsidP="008D1942"/>
                    </w:txbxContent>
                  </v:textbox>
                </v:shape>
                <v:shape id="Text Box 12" o:spid="_x0000_s1034" type="#_x0000_t202" style="position:absolute;left:3615;top:6714;width:5175;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D1942" w:rsidRDefault="008D1942" w:rsidP="008D1942">
                        <w:pPr>
                          <w:jc w:val="center"/>
                        </w:pPr>
                        <w:r>
                          <w:t>Согласование плана проверок с органами прокуратуры</w:t>
                        </w:r>
                      </w:p>
                    </w:txbxContent>
                  </v:textbox>
                </v:shape>
                <v:shape id="AutoShape 13" o:spid="_x0000_s1035" type="#_x0000_t32" style="position:absolute;left:3945;top:7494;width:0;height:8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4" o:spid="_x0000_s1036" type="#_x0000_t202" style="position:absolute;left:4335;top:10978;width:3765;height:7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D1942" w:rsidRDefault="008D1942" w:rsidP="008D1942">
                        <w:pPr>
                          <w:jc w:val="center"/>
                        </w:pPr>
                        <w:r>
                          <w:t>Уведомление о проведении проверки</w:t>
                        </w:r>
                      </w:p>
                    </w:txbxContent>
                  </v:textbox>
                </v:shape>
                <v:shape id="Text Box 15" o:spid="_x0000_s1037" type="#_x0000_t202" style="position:absolute;left:3525;top:10108;width:526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D1942" w:rsidRDefault="008D1942" w:rsidP="008D1942">
                        <w:pPr>
                          <w:jc w:val="center"/>
                        </w:pPr>
                        <w:r>
                          <w:t>Приказ или распоряжение о проведении проверки</w:t>
                        </w:r>
                      </w:p>
                    </w:txbxContent>
                  </v:textbox>
                </v:shape>
                <v:shape id="AutoShape 16" o:spid="_x0000_s1038" type="#_x0000_t32" style="position:absolute;left:4500;top:9654;width:0;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7" o:spid="_x0000_s1039" type="#_x0000_t32" style="position:absolute;left:7648;top:9654;width:1;height:4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8" o:spid="_x0000_s1040" type="#_x0000_t32" style="position:absolute;left:6149;top:10633;width:1;height: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9" o:spid="_x0000_s1041" type="#_x0000_t32" style="position:absolute;left:5100;top:11709;width:0;height: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20" o:spid="_x0000_s1042" type="#_x0000_t32" style="position:absolute;left:7260;top:11709;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1" o:spid="_x0000_s1043" type="#_x0000_t32" style="position:absolute;left:433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2" o:spid="_x0000_s1044" type="#_x0000_t32" style="position:absolute;left:8295;top:13034;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Text Box 23" o:spid="_x0000_s1045" type="#_x0000_t202" style="position:absolute;left:4125;top:13430;width:4665;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D1942" w:rsidRDefault="008D1942" w:rsidP="008D1942">
                        <w:pPr>
                          <w:jc w:val="center"/>
                        </w:pPr>
                        <w:r>
                          <w:t>Составление акта проверки</w:t>
                        </w:r>
                      </w:p>
                    </w:txbxContent>
                  </v:textbox>
                </v:shape>
                <v:shape id="Text Box 24" o:spid="_x0000_s1046" type="#_x0000_t202" style="position:absolute;left:2520;top:14084;width:79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D1942" w:rsidRDefault="008D1942" w:rsidP="008D1942">
                        <w:pPr>
                          <w:jc w:val="center"/>
                        </w:pPr>
                        <w:r>
                          <w:t>Выдача предписания об устранении нарушений</w:t>
                        </w:r>
                      </w:p>
                    </w:txbxContent>
                  </v:textbox>
                </v:shape>
                <v:shape id="AutoShape 25" o:spid="_x0000_s1047" type="#_x0000_t32" style="position:absolute;left:6315;top:13829;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Text Box 26" o:spid="_x0000_s1048" type="#_x0000_t202" style="position:absolute;left:2160;top:14945;width:8565;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8D1942" w:rsidRDefault="008D1942" w:rsidP="008D1942">
                        <w:pPr>
                          <w:jc w:val="center"/>
                        </w:pPr>
                        <w:r>
                          <w:t xml:space="preserve">Принятие мер по </w:t>
                        </w:r>
                        <w:proofErr w:type="gramStart"/>
                        <w:r>
                          <w:t>контролю за</w:t>
                        </w:r>
                        <w:proofErr w:type="gramEnd"/>
                        <w:r>
                          <w:t xml:space="preserve"> устранением выявленных нарушений</w:t>
                        </w:r>
                      </w:p>
                    </w:txbxContent>
                  </v:textbox>
                </v:shape>
                <v:shape id="AutoShape 27" o:spid="_x0000_s1049" type="#_x0000_t32" style="position:absolute;left:6315;top:14549;width:0;height:3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mc:Fallback>
        </mc:AlternateContent>
      </w: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jc w:val="center"/>
        <w:rPr>
          <w:rFonts w:ascii="Times New Roman" w:eastAsia="Times New Roman" w:hAnsi="Times New Roman" w:cs="Times New Roman"/>
          <w:b/>
          <w:sz w:val="28"/>
          <w:szCs w:val="28"/>
          <w:lang w:eastAsia="ru-RU"/>
        </w:rPr>
      </w:pPr>
    </w:p>
    <w:p w:rsidR="008D1942" w:rsidRPr="008D1942" w:rsidRDefault="008D1942" w:rsidP="008D1942">
      <w:pPr>
        <w:widowControl w:val="0"/>
        <w:autoSpaceDE w:val="0"/>
        <w:autoSpaceDN w:val="0"/>
        <w:adjustRightInd w:val="0"/>
        <w:spacing w:after="60" w:line="240" w:lineRule="auto"/>
        <w:ind w:left="540"/>
        <w:jc w:val="center"/>
        <w:rPr>
          <w:rFonts w:ascii="Times New Roman" w:eastAsia="Times New Roman" w:hAnsi="Times New Roman" w:cs="Times New Roman"/>
          <w:sz w:val="24"/>
          <w:szCs w:val="24"/>
          <w:lang w:eastAsia="ru-RU"/>
        </w:rPr>
      </w:pPr>
    </w:p>
    <w:p w:rsidR="008D1942" w:rsidRPr="008D1942" w:rsidRDefault="008D1942" w:rsidP="008D1942">
      <w:pPr>
        <w:widowControl w:val="0"/>
        <w:tabs>
          <w:tab w:val="left" w:pos="720"/>
        </w:tabs>
        <w:autoSpaceDE w:val="0"/>
        <w:autoSpaceDN w:val="0"/>
        <w:adjustRightInd w:val="0"/>
        <w:spacing w:after="60" w:line="240" w:lineRule="auto"/>
        <w:ind w:left="540"/>
        <w:jc w:val="both"/>
        <w:rPr>
          <w:rFonts w:ascii="Times New Roman" w:eastAsia="Times New Roman" w:hAnsi="Times New Roman" w:cs="Times New Roman"/>
          <w:sz w:val="24"/>
          <w:szCs w:val="24"/>
          <w:lang w:eastAsia="ru-RU"/>
        </w:rPr>
      </w:pPr>
    </w:p>
    <w:p w:rsidR="008D1942" w:rsidRPr="008D1942" w:rsidRDefault="008D1942" w:rsidP="008D1942">
      <w:pPr>
        <w:widowControl w:val="0"/>
        <w:tabs>
          <w:tab w:val="left" w:pos="720"/>
        </w:tabs>
        <w:autoSpaceDE w:val="0"/>
        <w:autoSpaceDN w:val="0"/>
        <w:adjustRightInd w:val="0"/>
        <w:spacing w:after="60" w:line="240" w:lineRule="auto"/>
        <w:ind w:left="540"/>
        <w:jc w:val="both"/>
        <w:rPr>
          <w:rFonts w:ascii="Times New Roman" w:eastAsia="Times New Roman" w:hAnsi="Times New Roman" w:cs="Times New Roman"/>
          <w:sz w:val="24"/>
          <w:szCs w:val="24"/>
          <w:lang w:eastAsia="ru-RU"/>
        </w:rPr>
      </w:pPr>
    </w:p>
    <w:p w:rsidR="008D1942" w:rsidRPr="008D1942" w:rsidRDefault="008D1942" w:rsidP="008D1942">
      <w:pPr>
        <w:tabs>
          <w:tab w:val="left" w:pos="720"/>
        </w:tabs>
        <w:autoSpaceDE w:val="0"/>
        <w:autoSpaceDN w:val="0"/>
        <w:adjustRightInd w:val="0"/>
        <w:spacing w:after="60" w:line="240" w:lineRule="auto"/>
        <w:ind w:left="540"/>
        <w:jc w:val="both"/>
        <w:rPr>
          <w:rFonts w:ascii="Courier New" w:eastAsia="Times New Roman" w:hAnsi="Courier New" w:cs="Courier New"/>
          <w:sz w:val="20"/>
          <w:szCs w:val="20"/>
          <w:highlight w:val="red"/>
          <w:lang w:eastAsia="ru-RU"/>
        </w:rPr>
      </w:pPr>
      <w:r w:rsidRPr="008D1942">
        <w:rPr>
          <w:rFonts w:ascii="Courier New" w:eastAsia="Times New Roman" w:hAnsi="Courier New" w:cs="Courier New"/>
          <w:sz w:val="20"/>
          <w:szCs w:val="20"/>
          <w:highlight w:val="red"/>
          <w:lang w:eastAsia="ru-RU"/>
        </w:rPr>
        <w:t xml:space="preserve">  </w:t>
      </w:r>
      <w:r w:rsidRPr="008D1942">
        <w:rPr>
          <w:rFonts w:ascii="Times New Roman" w:eastAsia="Times New Roman" w:hAnsi="Times New Roman" w:cs="Times New Roman"/>
          <w:sz w:val="24"/>
          <w:szCs w:val="24"/>
          <w:highlight w:val="red"/>
          <w:lang w:eastAsia="ru-RU"/>
        </w:rPr>
        <w:t xml:space="preserve">           </w:t>
      </w:r>
      <w:r w:rsidRPr="008D1942">
        <w:rPr>
          <w:rFonts w:ascii="Courier New" w:eastAsia="Times New Roman" w:hAnsi="Courier New" w:cs="Courier New"/>
          <w:sz w:val="20"/>
          <w:szCs w:val="20"/>
          <w:highlight w:val="red"/>
          <w:lang w:eastAsia="ru-RU"/>
        </w:rPr>
        <w:t xml:space="preserve">           </w:t>
      </w:r>
    </w:p>
    <w:p w:rsidR="008D1942" w:rsidRPr="008D1942" w:rsidRDefault="008D1942" w:rsidP="008D1942">
      <w:pPr>
        <w:tabs>
          <w:tab w:val="left" w:pos="720"/>
        </w:tabs>
        <w:autoSpaceDE w:val="0"/>
        <w:autoSpaceDN w:val="0"/>
        <w:adjustRightInd w:val="0"/>
        <w:spacing w:after="60" w:line="240" w:lineRule="auto"/>
        <w:ind w:left="540"/>
        <w:jc w:val="both"/>
        <w:rPr>
          <w:rFonts w:ascii="Times New Roman" w:eastAsia="Times New Roman" w:hAnsi="Times New Roman" w:cs="Times New Roman"/>
          <w:sz w:val="24"/>
          <w:szCs w:val="24"/>
          <w:highlight w:val="red"/>
          <w:lang w:eastAsia="ru-RU"/>
        </w:rPr>
      </w:pPr>
    </w:p>
    <w:p w:rsidR="008D1942" w:rsidRPr="008D1942" w:rsidRDefault="008D1942" w:rsidP="008D1942">
      <w:pPr>
        <w:tabs>
          <w:tab w:val="left" w:pos="720"/>
        </w:tabs>
        <w:autoSpaceDE w:val="0"/>
        <w:autoSpaceDN w:val="0"/>
        <w:adjustRightInd w:val="0"/>
        <w:spacing w:after="60" w:line="240" w:lineRule="auto"/>
        <w:ind w:left="540"/>
        <w:jc w:val="both"/>
        <w:rPr>
          <w:rFonts w:ascii="Times New Roman" w:eastAsia="Times New Roman" w:hAnsi="Times New Roman" w:cs="Times New Roman"/>
          <w:sz w:val="24"/>
          <w:szCs w:val="24"/>
          <w:highlight w:val="red"/>
          <w:lang w:eastAsia="ru-RU"/>
        </w:rPr>
      </w:pPr>
    </w:p>
    <w:p w:rsidR="008D1942" w:rsidRPr="008D1942" w:rsidRDefault="008D1942" w:rsidP="008D1942">
      <w:pPr>
        <w:spacing w:after="60" w:line="240" w:lineRule="auto"/>
        <w:jc w:val="both"/>
        <w:rPr>
          <w:rFonts w:ascii="Times New Roman" w:eastAsia="Times New Roman" w:hAnsi="Times New Roman" w:cs="Times New Roman"/>
          <w:vanish/>
          <w:sz w:val="24"/>
          <w:szCs w:val="24"/>
          <w:lang w:eastAsia="ru-RU"/>
        </w:rPr>
      </w:pPr>
    </w:p>
    <w:p w:rsidR="008D1942" w:rsidRPr="008D1942" w:rsidRDefault="008D1942" w:rsidP="008D1942">
      <w:pPr>
        <w:autoSpaceDE w:val="0"/>
        <w:autoSpaceDN w:val="0"/>
        <w:adjustRightInd w:val="0"/>
        <w:spacing w:after="60" w:line="240" w:lineRule="auto"/>
        <w:jc w:val="both"/>
        <w:rPr>
          <w:rFonts w:ascii="Courier New" w:eastAsia="Times New Roman" w:hAnsi="Courier New" w:cs="Courier New"/>
          <w:sz w:val="20"/>
          <w:szCs w:val="20"/>
          <w:lang w:eastAsia="ru-RU"/>
        </w:rPr>
      </w:pPr>
    </w:p>
    <w:p w:rsidR="008D1942" w:rsidRPr="008D1942" w:rsidRDefault="008D1942" w:rsidP="008D1942">
      <w:pPr>
        <w:autoSpaceDE w:val="0"/>
        <w:autoSpaceDN w:val="0"/>
        <w:adjustRightInd w:val="0"/>
        <w:spacing w:after="60" w:line="240" w:lineRule="auto"/>
        <w:jc w:val="both"/>
        <w:rPr>
          <w:rFonts w:ascii="Courier New" w:eastAsia="Times New Roman" w:hAnsi="Courier New" w:cs="Courier New"/>
          <w:sz w:val="20"/>
          <w:szCs w:val="20"/>
          <w:lang w:eastAsia="ru-RU"/>
        </w:rPr>
      </w:pPr>
      <w:r w:rsidRPr="008D1942">
        <w:rPr>
          <w:rFonts w:ascii="Times New Roman" w:eastAsia="Times New Roman" w:hAnsi="Times New Roman" w:cs="Times New Roman"/>
          <w:sz w:val="24"/>
          <w:szCs w:val="24"/>
          <w:lang w:eastAsia="ru-RU"/>
        </w:rPr>
        <w:t xml:space="preserve">   </w:t>
      </w: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8"/>
          <w:szCs w:val="28"/>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r w:rsidRPr="008D1942">
        <w:rPr>
          <w:rFonts w:ascii="Times New Roman" w:eastAsia="Times New Roman" w:hAnsi="Times New Roman" w:cs="Times New Roman"/>
          <w:sz w:val="24"/>
          <w:szCs w:val="24"/>
          <w:lang w:eastAsia="ru-RU"/>
        </w:rPr>
        <w:t xml:space="preserve">   </w:t>
      </w: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r w:rsidRPr="008D1942">
        <w:rPr>
          <w:rFonts w:ascii="Times New Roman" w:eastAsia="Times New Roman" w:hAnsi="Times New Roman" w:cs="Times New Roman"/>
          <w:sz w:val="24"/>
          <w:szCs w:val="24"/>
          <w:lang w:eastAsia="ru-RU"/>
        </w:rPr>
        <w:t xml:space="preserve">  </w:t>
      </w: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4"/>
          <w:szCs w:val="24"/>
          <w:lang w:eastAsia="ru-RU"/>
        </w:rPr>
      </w:pPr>
    </w:p>
    <w:p w:rsidR="008D1942" w:rsidRPr="008D1942" w:rsidRDefault="008D1942" w:rsidP="008D1942">
      <w:pPr>
        <w:autoSpaceDE w:val="0"/>
        <w:autoSpaceDN w:val="0"/>
        <w:adjustRightInd w:val="0"/>
        <w:spacing w:after="6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-1961515</wp:posOffset>
                </wp:positionH>
                <wp:positionV relativeFrom="paragraph">
                  <wp:posOffset>29210</wp:posOffset>
                </wp:positionV>
                <wp:extent cx="0" cy="266700"/>
                <wp:effectExtent l="61595" t="6350" r="52705" b="222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hvYAIAAHkEAAAOAAAAZHJzL2Uyb0RvYy54bWysVM1uEzEQviPxDpbv6e6GNG1X3VQom3Ap&#10;UKnlARzbm7Xw2pbtZhMhJOgZqY/AK3AAqVKBZ9i8EWPnBwoXhMjBGY/Hn7/5ZmZPz5aNRAtundCq&#10;wNlBihFXVDOh5gV+dTXtHWPkPFGMSK14gVfc4bPR40enrcl5X9daMm4RgCiXt6bAtfcmTxJHa94Q&#10;d6ANV3BYadsQD1s7T5glLaA3Mumn6TBptWXGasqdA2+5OcSjiF9VnPqXVeW4R7LAwM3H1cZ1FtZk&#10;dEryuSWmFnRLg/wDi4YIBY/uoUriCbq24g+oRlCrna78AdVNoqtKUB5zgGyy9LdsLmtieMwFxHFm&#10;L5P7f7D0xeLCIsGgdhgp0kCJuo/rd+vb7mv3aX2L1u+7792X7nN3133r7tY3YN+vP4AdDrv7rfsW&#10;ZUHJ1rgcAMfqwgYt6FJdmnNNXzuk9Lgmas5jRlcrA8/EG8mDK2HjDPCZtc81gxhy7XWUdVnZJkCC&#10;YGgZq7faV48vPaIbJwVvfzg8SmNhE5Lv7hnr/DOuGxSMAkuhgq4kJ4tz54E5hO5CglvpqZAy9oZU&#10;qC3wyWH/MF5wWgoWDkOYs/PZWFq0IKG74i/IAGAPwqy+ViyC1Zywydb2REiwkY9qeCtAH8lxeK3h&#10;DCPJYaCCtUGUKrwIuQLhrbVpsDcn6cnkeHI86A36w0lvkJZl7+l0POgNp9nRYfmkHI/L7G0gnw3y&#10;WjDGVeC/a/Zs8HfNtB27TZvu230vVPIQPYoAZHf/kXQsdqjvplNmmq0ubMgu1B36OwZvZzEM0K/7&#10;GPXzizH6AQAA//8DAFBLAwQUAAYACAAAACEAbjx74N4AAAAKAQAADwAAAGRycy9kb3ducmV2Lnht&#10;bEyPwUrDQBCG74LvsIzgrd1UJcSYSRGhXlqVtlLqbZsdk2B2Nuxu2vj2bkHQ4/zz8c83xXw0nTiS&#10;861lhNk0AUFcWd1yjfC+XUwyED4o1qqzTAjf5GFeXl4UKtf2xGs6bkItYgn7XCE0IfS5lL5qyCg/&#10;tT1x3H1aZ1SIo6ulduoUy00nb5IklUa1HC80qqenhqqvzWAQ1qvFMtsth7FyH8+z1+3b6mXvM8Tr&#10;q/HxAUSgMfzBcNaP6lBGp4MdWHvRIUxuk+w+sgh3KYgI/AaHc5CCLAv5/4XyBwAA//8DAFBLAQIt&#10;ABQABgAIAAAAIQC2gziS/gAAAOEBAAATAAAAAAAAAAAAAAAAAAAAAABbQ29udGVudF9UeXBlc10u&#10;eG1sUEsBAi0AFAAGAAgAAAAhADj9If/WAAAAlAEAAAsAAAAAAAAAAAAAAAAALwEAAF9yZWxzLy5y&#10;ZWxzUEsBAi0AFAAGAAgAAAAhAC6pyG9gAgAAeQQAAA4AAAAAAAAAAAAAAAAALgIAAGRycy9lMm9E&#10;b2MueG1sUEsBAi0AFAAGAAgAAAAhAG48e+DeAAAACgEAAA8AAAAAAAAAAAAAAAAAugQAAGRycy9k&#10;b3ducmV2LnhtbFBLBQYAAAAABAAEAPMAAADFBQAAAAA=&#10;">
                <v:stroke endarrow="block"/>
              </v:line>
            </w:pict>
          </mc:Fallback>
        </mc:AlternateContent>
      </w:r>
      <w:r w:rsidRPr="008D1942">
        <w:rPr>
          <w:rFonts w:ascii="Times New Roman" w:eastAsia="Times New Roman" w:hAnsi="Times New Roman" w:cs="Times New Roman"/>
          <w:sz w:val="24"/>
          <w:szCs w:val="24"/>
          <w:lang w:eastAsia="ru-RU"/>
        </w:rPr>
        <w:t xml:space="preserve">     </w:t>
      </w:r>
    </w:p>
    <w:p w:rsidR="008D1942" w:rsidRPr="008D1942" w:rsidRDefault="008D1942" w:rsidP="008D1942">
      <w:pPr>
        <w:spacing w:after="60" w:line="240" w:lineRule="auto"/>
        <w:ind w:right="-5"/>
        <w:jc w:val="both"/>
        <w:rPr>
          <w:rFonts w:ascii="Times New Roman" w:eastAsia="Times New Roman" w:hAnsi="Times New Roman" w:cs="Times New Roman"/>
          <w:sz w:val="20"/>
          <w:szCs w:val="20"/>
          <w:lang w:eastAsia="ru-RU"/>
        </w:rPr>
      </w:pPr>
    </w:p>
    <w:p w:rsidR="00460C44" w:rsidRDefault="00460C44"/>
    <w:sectPr w:rsidR="00460C44" w:rsidSect="003C0078">
      <w:headerReference w:type="first" r:id="rId9"/>
      <w:pgSz w:w="11906" w:h="16838"/>
      <w:pgMar w:top="567" w:right="849"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C3" w:rsidRDefault="00423EC3">
      <w:pPr>
        <w:spacing w:after="0" w:line="240" w:lineRule="auto"/>
      </w:pPr>
      <w:r>
        <w:separator/>
      </w:r>
    </w:p>
  </w:endnote>
  <w:endnote w:type="continuationSeparator" w:id="0">
    <w:p w:rsidR="00423EC3" w:rsidRDefault="00423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C3" w:rsidRDefault="00423EC3">
      <w:pPr>
        <w:spacing w:after="0" w:line="240" w:lineRule="auto"/>
      </w:pPr>
      <w:r>
        <w:separator/>
      </w:r>
    </w:p>
  </w:footnote>
  <w:footnote w:type="continuationSeparator" w:id="0">
    <w:p w:rsidR="00423EC3" w:rsidRDefault="00423E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65E" w:rsidRDefault="00423EC3">
    <w:pPr>
      <w:pStyle w:val="a3"/>
      <w:jc w:val="center"/>
    </w:pPr>
  </w:p>
  <w:p w:rsidR="0072565E" w:rsidRDefault="00423EC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DEC"/>
    <w:multiLevelType w:val="multilevel"/>
    <w:tmpl w:val="44F281D4"/>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2E081637"/>
    <w:multiLevelType w:val="hybridMultilevel"/>
    <w:tmpl w:val="A4E805EE"/>
    <w:lvl w:ilvl="0" w:tplc="26A845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lvl>
    <w:lvl w:ilvl="1">
      <w:start w:val="4"/>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3">
    <w:nsid w:val="575D4C58"/>
    <w:multiLevelType w:val="multilevel"/>
    <w:tmpl w:val="33768FFA"/>
    <w:lvl w:ilvl="0">
      <w:start w:val="3"/>
      <w:numFmt w:val="decimal"/>
      <w:lvlText w:val="%1."/>
      <w:lvlJc w:val="left"/>
      <w:pPr>
        <w:ind w:left="675" w:hanging="675"/>
      </w:pPr>
      <w:rPr>
        <w:sz w:val="30"/>
      </w:rPr>
    </w:lvl>
    <w:lvl w:ilvl="1">
      <w:start w:val="5"/>
      <w:numFmt w:val="decimal"/>
      <w:lvlText w:val="%1.%2."/>
      <w:lvlJc w:val="left"/>
      <w:pPr>
        <w:ind w:left="1260" w:hanging="720"/>
      </w:pPr>
      <w:rPr>
        <w:sz w:val="30"/>
      </w:rPr>
    </w:lvl>
    <w:lvl w:ilvl="2">
      <w:start w:val="3"/>
      <w:numFmt w:val="decimal"/>
      <w:lvlText w:val="%1.%2.%3."/>
      <w:lvlJc w:val="left"/>
      <w:pPr>
        <w:ind w:left="1800" w:hanging="720"/>
      </w:pPr>
      <w:rPr>
        <w:sz w:val="30"/>
      </w:rPr>
    </w:lvl>
    <w:lvl w:ilvl="3">
      <w:start w:val="1"/>
      <w:numFmt w:val="decimal"/>
      <w:lvlText w:val="%1.%2.%3.%4."/>
      <w:lvlJc w:val="left"/>
      <w:pPr>
        <w:ind w:left="2700" w:hanging="1080"/>
      </w:pPr>
      <w:rPr>
        <w:sz w:val="30"/>
      </w:rPr>
    </w:lvl>
    <w:lvl w:ilvl="4">
      <w:start w:val="1"/>
      <w:numFmt w:val="decimal"/>
      <w:lvlText w:val="%1.%2.%3.%4.%5."/>
      <w:lvlJc w:val="left"/>
      <w:pPr>
        <w:ind w:left="3240" w:hanging="1080"/>
      </w:pPr>
      <w:rPr>
        <w:sz w:val="30"/>
      </w:rPr>
    </w:lvl>
    <w:lvl w:ilvl="5">
      <w:start w:val="1"/>
      <w:numFmt w:val="decimal"/>
      <w:lvlText w:val="%1.%2.%3.%4.%5.%6."/>
      <w:lvlJc w:val="left"/>
      <w:pPr>
        <w:ind w:left="4140" w:hanging="1440"/>
      </w:pPr>
      <w:rPr>
        <w:sz w:val="30"/>
      </w:rPr>
    </w:lvl>
    <w:lvl w:ilvl="6">
      <w:start w:val="1"/>
      <w:numFmt w:val="decimal"/>
      <w:lvlText w:val="%1.%2.%3.%4.%5.%6.%7."/>
      <w:lvlJc w:val="left"/>
      <w:pPr>
        <w:ind w:left="5040" w:hanging="1800"/>
      </w:pPr>
      <w:rPr>
        <w:sz w:val="30"/>
      </w:rPr>
    </w:lvl>
    <w:lvl w:ilvl="7">
      <w:start w:val="1"/>
      <w:numFmt w:val="decimal"/>
      <w:lvlText w:val="%1.%2.%3.%4.%5.%6.%7.%8."/>
      <w:lvlJc w:val="left"/>
      <w:pPr>
        <w:ind w:left="5580" w:hanging="1800"/>
      </w:pPr>
      <w:rPr>
        <w:sz w:val="30"/>
      </w:rPr>
    </w:lvl>
    <w:lvl w:ilvl="8">
      <w:start w:val="1"/>
      <w:numFmt w:val="decimal"/>
      <w:lvlText w:val="%1.%2.%3.%4.%5.%6.%7.%8.%9."/>
      <w:lvlJc w:val="left"/>
      <w:pPr>
        <w:ind w:left="6480" w:hanging="2160"/>
      </w:pPr>
      <w:rPr>
        <w:sz w:val="30"/>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77"/>
    <w:rsid w:val="00000366"/>
    <w:rsid w:val="0000131A"/>
    <w:rsid w:val="00015119"/>
    <w:rsid w:val="00015DC7"/>
    <w:rsid w:val="00015FB5"/>
    <w:rsid w:val="0002004C"/>
    <w:rsid w:val="0002047A"/>
    <w:rsid w:val="00020E3E"/>
    <w:rsid w:val="00022C87"/>
    <w:rsid w:val="00022D96"/>
    <w:rsid w:val="000258B9"/>
    <w:rsid w:val="00027205"/>
    <w:rsid w:val="00027559"/>
    <w:rsid w:val="000331B7"/>
    <w:rsid w:val="00034414"/>
    <w:rsid w:val="00036F93"/>
    <w:rsid w:val="0004101F"/>
    <w:rsid w:val="00041583"/>
    <w:rsid w:val="00051F89"/>
    <w:rsid w:val="00052761"/>
    <w:rsid w:val="00052C0E"/>
    <w:rsid w:val="00055296"/>
    <w:rsid w:val="00062FC6"/>
    <w:rsid w:val="00064A9B"/>
    <w:rsid w:val="00065D52"/>
    <w:rsid w:val="00070030"/>
    <w:rsid w:val="00076F20"/>
    <w:rsid w:val="0008778E"/>
    <w:rsid w:val="00094C6A"/>
    <w:rsid w:val="000A3A6F"/>
    <w:rsid w:val="000A63C0"/>
    <w:rsid w:val="000C0B8A"/>
    <w:rsid w:val="000C62D5"/>
    <w:rsid w:val="000D11E0"/>
    <w:rsid w:val="000D5B25"/>
    <w:rsid w:val="000E5B1F"/>
    <w:rsid w:val="000F3609"/>
    <w:rsid w:val="000F4276"/>
    <w:rsid w:val="000F4C9A"/>
    <w:rsid w:val="00104327"/>
    <w:rsid w:val="00107A35"/>
    <w:rsid w:val="0011372E"/>
    <w:rsid w:val="00114E15"/>
    <w:rsid w:val="00116722"/>
    <w:rsid w:val="001211ED"/>
    <w:rsid w:val="001228D7"/>
    <w:rsid w:val="00126609"/>
    <w:rsid w:val="00126FFD"/>
    <w:rsid w:val="0013750A"/>
    <w:rsid w:val="0015234C"/>
    <w:rsid w:val="00152803"/>
    <w:rsid w:val="0016140E"/>
    <w:rsid w:val="00164D28"/>
    <w:rsid w:val="00166041"/>
    <w:rsid w:val="0017017F"/>
    <w:rsid w:val="001703DC"/>
    <w:rsid w:val="00175254"/>
    <w:rsid w:val="001852A4"/>
    <w:rsid w:val="001A0553"/>
    <w:rsid w:val="001A32C7"/>
    <w:rsid w:val="001A32EB"/>
    <w:rsid w:val="001B2055"/>
    <w:rsid w:val="001B35EC"/>
    <w:rsid w:val="001B417F"/>
    <w:rsid w:val="001C49E1"/>
    <w:rsid w:val="001C4EF3"/>
    <w:rsid w:val="001C6F54"/>
    <w:rsid w:val="001D49C9"/>
    <w:rsid w:val="001E21F5"/>
    <w:rsid w:val="001E364A"/>
    <w:rsid w:val="00212416"/>
    <w:rsid w:val="0021711B"/>
    <w:rsid w:val="00223389"/>
    <w:rsid w:val="00223476"/>
    <w:rsid w:val="00224708"/>
    <w:rsid w:val="00245DBC"/>
    <w:rsid w:val="00245F94"/>
    <w:rsid w:val="002466AE"/>
    <w:rsid w:val="00246F64"/>
    <w:rsid w:val="002471DF"/>
    <w:rsid w:val="00282FEE"/>
    <w:rsid w:val="00286889"/>
    <w:rsid w:val="00290E46"/>
    <w:rsid w:val="00296D61"/>
    <w:rsid w:val="002A7C42"/>
    <w:rsid w:val="002E2256"/>
    <w:rsid w:val="002E29B9"/>
    <w:rsid w:val="002E43F2"/>
    <w:rsid w:val="002E6FE1"/>
    <w:rsid w:val="002E734C"/>
    <w:rsid w:val="002F6FFD"/>
    <w:rsid w:val="002F7C01"/>
    <w:rsid w:val="00300BAB"/>
    <w:rsid w:val="003120C2"/>
    <w:rsid w:val="00312866"/>
    <w:rsid w:val="00313680"/>
    <w:rsid w:val="0031489E"/>
    <w:rsid w:val="003230E1"/>
    <w:rsid w:val="00324763"/>
    <w:rsid w:val="00327029"/>
    <w:rsid w:val="0033157D"/>
    <w:rsid w:val="003349CA"/>
    <w:rsid w:val="003603D9"/>
    <w:rsid w:val="00363257"/>
    <w:rsid w:val="00364582"/>
    <w:rsid w:val="00366258"/>
    <w:rsid w:val="00370268"/>
    <w:rsid w:val="00381E5E"/>
    <w:rsid w:val="00383F8B"/>
    <w:rsid w:val="00387228"/>
    <w:rsid w:val="0038722F"/>
    <w:rsid w:val="00393DCC"/>
    <w:rsid w:val="003B289F"/>
    <w:rsid w:val="003B511E"/>
    <w:rsid w:val="003B578B"/>
    <w:rsid w:val="003B68B4"/>
    <w:rsid w:val="003C0B2C"/>
    <w:rsid w:val="003C0DAA"/>
    <w:rsid w:val="003E4D00"/>
    <w:rsid w:val="003F4F4F"/>
    <w:rsid w:val="003F6810"/>
    <w:rsid w:val="004008A0"/>
    <w:rsid w:val="00400BA9"/>
    <w:rsid w:val="00412C1A"/>
    <w:rsid w:val="00414377"/>
    <w:rsid w:val="004171E1"/>
    <w:rsid w:val="00423EC3"/>
    <w:rsid w:val="00423FA0"/>
    <w:rsid w:val="00424C6A"/>
    <w:rsid w:val="00431BBD"/>
    <w:rsid w:val="00446412"/>
    <w:rsid w:val="00446D0A"/>
    <w:rsid w:val="00447C5B"/>
    <w:rsid w:val="004576B4"/>
    <w:rsid w:val="00460C44"/>
    <w:rsid w:val="00461DF4"/>
    <w:rsid w:val="004631BD"/>
    <w:rsid w:val="00463994"/>
    <w:rsid w:val="0046563A"/>
    <w:rsid w:val="00465DB4"/>
    <w:rsid w:val="004671EC"/>
    <w:rsid w:val="00475DC2"/>
    <w:rsid w:val="0048254B"/>
    <w:rsid w:val="00490CB4"/>
    <w:rsid w:val="00494C72"/>
    <w:rsid w:val="004964D6"/>
    <w:rsid w:val="00497006"/>
    <w:rsid w:val="004A50E7"/>
    <w:rsid w:val="004B2829"/>
    <w:rsid w:val="004B608B"/>
    <w:rsid w:val="004B7AAF"/>
    <w:rsid w:val="004C010B"/>
    <w:rsid w:val="004C289A"/>
    <w:rsid w:val="004C6DA8"/>
    <w:rsid w:val="004D1286"/>
    <w:rsid w:val="004D60F4"/>
    <w:rsid w:val="004E14A9"/>
    <w:rsid w:val="004F769A"/>
    <w:rsid w:val="004F7DD3"/>
    <w:rsid w:val="005048EC"/>
    <w:rsid w:val="005061F1"/>
    <w:rsid w:val="00521D45"/>
    <w:rsid w:val="00525DC4"/>
    <w:rsid w:val="00532D75"/>
    <w:rsid w:val="00534AD7"/>
    <w:rsid w:val="005411FA"/>
    <w:rsid w:val="00547F07"/>
    <w:rsid w:val="00553020"/>
    <w:rsid w:val="00553028"/>
    <w:rsid w:val="00554500"/>
    <w:rsid w:val="00554998"/>
    <w:rsid w:val="00566F63"/>
    <w:rsid w:val="00570693"/>
    <w:rsid w:val="00576452"/>
    <w:rsid w:val="00580BFD"/>
    <w:rsid w:val="005812C7"/>
    <w:rsid w:val="00582F21"/>
    <w:rsid w:val="00586B60"/>
    <w:rsid w:val="00591FD8"/>
    <w:rsid w:val="00592DFD"/>
    <w:rsid w:val="00593D1C"/>
    <w:rsid w:val="00596603"/>
    <w:rsid w:val="00597A8A"/>
    <w:rsid w:val="005A1CF9"/>
    <w:rsid w:val="005A3767"/>
    <w:rsid w:val="005A3828"/>
    <w:rsid w:val="005A5AEE"/>
    <w:rsid w:val="005B126C"/>
    <w:rsid w:val="005B54AE"/>
    <w:rsid w:val="005B605E"/>
    <w:rsid w:val="005C693B"/>
    <w:rsid w:val="005D163F"/>
    <w:rsid w:val="005D344C"/>
    <w:rsid w:val="005D48BF"/>
    <w:rsid w:val="005D714A"/>
    <w:rsid w:val="005D733F"/>
    <w:rsid w:val="005E2F97"/>
    <w:rsid w:val="005F3CFF"/>
    <w:rsid w:val="00602DB2"/>
    <w:rsid w:val="00605DE5"/>
    <w:rsid w:val="006074F8"/>
    <w:rsid w:val="006235DB"/>
    <w:rsid w:val="006260AB"/>
    <w:rsid w:val="00634153"/>
    <w:rsid w:val="006429A0"/>
    <w:rsid w:val="00643F11"/>
    <w:rsid w:val="00661C89"/>
    <w:rsid w:val="006654C7"/>
    <w:rsid w:val="00670930"/>
    <w:rsid w:val="00671C56"/>
    <w:rsid w:val="006A07A5"/>
    <w:rsid w:val="006A7CCF"/>
    <w:rsid w:val="006C02DD"/>
    <w:rsid w:val="006C66F1"/>
    <w:rsid w:val="006C6C1D"/>
    <w:rsid w:val="006E3AF0"/>
    <w:rsid w:val="006E3F10"/>
    <w:rsid w:val="006E625E"/>
    <w:rsid w:val="006E7ADC"/>
    <w:rsid w:val="006E7E17"/>
    <w:rsid w:val="006F33CE"/>
    <w:rsid w:val="006F3EA0"/>
    <w:rsid w:val="006F7251"/>
    <w:rsid w:val="0070075B"/>
    <w:rsid w:val="007011D7"/>
    <w:rsid w:val="00704061"/>
    <w:rsid w:val="00705E81"/>
    <w:rsid w:val="00710682"/>
    <w:rsid w:val="00711CCB"/>
    <w:rsid w:val="0074612E"/>
    <w:rsid w:val="007472A0"/>
    <w:rsid w:val="00747990"/>
    <w:rsid w:val="00751959"/>
    <w:rsid w:val="007664E8"/>
    <w:rsid w:val="00771D7D"/>
    <w:rsid w:val="00782341"/>
    <w:rsid w:val="0078258F"/>
    <w:rsid w:val="007910AF"/>
    <w:rsid w:val="007945F4"/>
    <w:rsid w:val="007B2782"/>
    <w:rsid w:val="007D4327"/>
    <w:rsid w:val="007D5170"/>
    <w:rsid w:val="007D6B4C"/>
    <w:rsid w:val="0080237A"/>
    <w:rsid w:val="0080301A"/>
    <w:rsid w:val="00811919"/>
    <w:rsid w:val="008124ED"/>
    <w:rsid w:val="00815B6F"/>
    <w:rsid w:val="0081759A"/>
    <w:rsid w:val="0082017E"/>
    <w:rsid w:val="00820EDF"/>
    <w:rsid w:val="00821F4B"/>
    <w:rsid w:val="00830392"/>
    <w:rsid w:val="00835310"/>
    <w:rsid w:val="00843512"/>
    <w:rsid w:val="00846A49"/>
    <w:rsid w:val="0084789D"/>
    <w:rsid w:val="008527BB"/>
    <w:rsid w:val="008547DA"/>
    <w:rsid w:val="00856DA0"/>
    <w:rsid w:val="00861B3A"/>
    <w:rsid w:val="008771C5"/>
    <w:rsid w:val="00880D1E"/>
    <w:rsid w:val="00890D4C"/>
    <w:rsid w:val="008910D4"/>
    <w:rsid w:val="00892C05"/>
    <w:rsid w:val="00895402"/>
    <w:rsid w:val="008955AE"/>
    <w:rsid w:val="008B6F66"/>
    <w:rsid w:val="008C018F"/>
    <w:rsid w:val="008D1942"/>
    <w:rsid w:val="008D61D5"/>
    <w:rsid w:val="008E250A"/>
    <w:rsid w:val="008E5F02"/>
    <w:rsid w:val="008F1608"/>
    <w:rsid w:val="009117F4"/>
    <w:rsid w:val="00921E9D"/>
    <w:rsid w:val="009235BE"/>
    <w:rsid w:val="009268DD"/>
    <w:rsid w:val="00926966"/>
    <w:rsid w:val="009371EB"/>
    <w:rsid w:val="00940C87"/>
    <w:rsid w:val="009412D8"/>
    <w:rsid w:val="00942F1C"/>
    <w:rsid w:val="00951022"/>
    <w:rsid w:val="00953539"/>
    <w:rsid w:val="009608D9"/>
    <w:rsid w:val="009612DE"/>
    <w:rsid w:val="00973D47"/>
    <w:rsid w:val="009808BA"/>
    <w:rsid w:val="0098308A"/>
    <w:rsid w:val="00984EE9"/>
    <w:rsid w:val="00990BAF"/>
    <w:rsid w:val="009A6947"/>
    <w:rsid w:val="009A6F55"/>
    <w:rsid w:val="009B4974"/>
    <w:rsid w:val="009B6E2B"/>
    <w:rsid w:val="009C5516"/>
    <w:rsid w:val="009D22D7"/>
    <w:rsid w:val="009D67A6"/>
    <w:rsid w:val="009E4296"/>
    <w:rsid w:val="009E4CB1"/>
    <w:rsid w:val="009F005B"/>
    <w:rsid w:val="009F138A"/>
    <w:rsid w:val="00A0758C"/>
    <w:rsid w:val="00A10F24"/>
    <w:rsid w:val="00A1391C"/>
    <w:rsid w:val="00A23AE6"/>
    <w:rsid w:val="00A2447B"/>
    <w:rsid w:val="00A256CC"/>
    <w:rsid w:val="00A2587E"/>
    <w:rsid w:val="00A25B10"/>
    <w:rsid w:val="00A27DE3"/>
    <w:rsid w:val="00A303D4"/>
    <w:rsid w:val="00A31400"/>
    <w:rsid w:val="00A45953"/>
    <w:rsid w:val="00A47351"/>
    <w:rsid w:val="00A57D5A"/>
    <w:rsid w:val="00A641A9"/>
    <w:rsid w:val="00A658C5"/>
    <w:rsid w:val="00A72395"/>
    <w:rsid w:val="00A73FDB"/>
    <w:rsid w:val="00A85B36"/>
    <w:rsid w:val="00A85C55"/>
    <w:rsid w:val="00A87DA1"/>
    <w:rsid w:val="00A94177"/>
    <w:rsid w:val="00AA067E"/>
    <w:rsid w:val="00AB10AA"/>
    <w:rsid w:val="00AB7EBF"/>
    <w:rsid w:val="00AC192E"/>
    <w:rsid w:val="00AC3A9A"/>
    <w:rsid w:val="00AC54D4"/>
    <w:rsid w:val="00AC6512"/>
    <w:rsid w:val="00AC6521"/>
    <w:rsid w:val="00AD2110"/>
    <w:rsid w:val="00AD5079"/>
    <w:rsid w:val="00AD6809"/>
    <w:rsid w:val="00AE22D2"/>
    <w:rsid w:val="00AE4F17"/>
    <w:rsid w:val="00AE6FDA"/>
    <w:rsid w:val="00AF6ADC"/>
    <w:rsid w:val="00B3063D"/>
    <w:rsid w:val="00B3072E"/>
    <w:rsid w:val="00B3139B"/>
    <w:rsid w:val="00B44DE9"/>
    <w:rsid w:val="00B47168"/>
    <w:rsid w:val="00B51376"/>
    <w:rsid w:val="00B54770"/>
    <w:rsid w:val="00B720F5"/>
    <w:rsid w:val="00B81FF3"/>
    <w:rsid w:val="00BA54F0"/>
    <w:rsid w:val="00BB643E"/>
    <w:rsid w:val="00BB7107"/>
    <w:rsid w:val="00BD104E"/>
    <w:rsid w:val="00BD1A45"/>
    <w:rsid w:val="00BD706E"/>
    <w:rsid w:val="00BE08F9"/>
    <w:rsid w:val="00BE0EE3"/>
    <w:rsid w:val="00BE11B4"/>
    <w:rsid w:val="00BE3E75"/>
    <w:rsid w:val="00BE69B5"/>
    <w:rsid w:val="00C00059"/>
    <w:rsid w:val="00C00CFB"/>
    <w:rsid w:val="00C02BCB"/>
    <w:rsid w:val="00C053DC"/>
    <w:rsid w:val="00C14395"/>
    <w:rsid w:val="00C15241"/>
    <w:rsid w:val="00C206CB"/>
    <w:rsid w:val="00C34ED2"/>
    <w:rsid w:val="00C37D4F"/>
    <w:rsid w:val="00C43933"/>
    <w:rsid w:val="00C45E7D"/>
    <w:rsid w:val="00C46942"/>
    <w:rsid w:val="00C521BE"/>
    <w:rsid w:val="00C54D39"/>
    <w:rsid w:val="00C566C8"/>
    <w:rsid w:val="00C61346"/>
    <w:rsid w:val="00C62ED1"/>
    <w:rsid w:val="00C6573C"/>
    <w:rsid w:val="00C70114"/>
    <w:rsid w:val="00C75438"/>
    <w:rsid w:val="00C76E23"/>
    <w:rsid w:val="00C772B7"/>
    <w:rsid w:val="00C82236"/>
    <w:rsid w:val="00C8295D"/>
    <w:rsid w:val="00C872B7"/>
    <w:rsid w:val="00C90086"/>
    <w:rsid w:val="00C92851"/>
    <w:rsid w:val="00C93193"/>
    <w:rsid w:val="00C95973"/>
    <w:rsid w:val="00CA710D"/>
    <w:rsid w:val="00CB0DC7"/>
    <w:rsid w:val="00CB198D"/>
    <w:rsid w:val="00CB394C"/>
    <w:rsid w:val="00CC100A"/>
    <w:rsid w:val="00CC1761"/>
    <w:rsid w:val="00D014EC"/>
    <w:rsid w:val="00D060A0"/>
    <w:rsid w:val="00D16770"/>
    <w:rsid w:val="00D20029"/>
    <w:rsid w:val="00D2202C"/>
    <w:rsid w:val="00D22F99"/>
    <w:rsid w:val="00D26E14"/>
    <w:rsid w:val="00D31A61"/>
    <w:rsid w:val="00D31B8D"/>
    <w:rsid w:val="00D36A04"/>
    <w:rsid w:val="00D4122A"/>
    <w:rsid w:val="00D41C67"/>
    <w:rsid w:val="00D41D33"/>
    <w:rsid w:val="00D42BBF"/>
    <w:rsid w:val="00D4634F"/>
    <w:rsid w:val="00D46D88"/>
    <w:rsid w:val="00D46E70"/>
    <w:rsid w:val="00D50142"/>
    <w:rsid w:val="00D558C1"/>
    <w:rsid w:val="00D606D8"/>
    <w:rsid w:val="00D62B96"/>
    <w:rsid w:val="00D679BB"/>
    <w:rsid w:val="00D71A0B"/>
    <w:rsid w:val="00D71F04"/>
    <w:rsid w:val="00D73267"/>
    <w:rsid w:val="00D77ED9"/>
    <w:rsid w:val="00D80825"/>
    <w:rsid w:val="00D8276A"/>
    <w:rsid w:val="00D82B8B"/>
    <w:rsid w:val="00D83E11"/>
    <w:rsid w:val="00D85295"/>
    <w:rsid w:val="00D87502"/>
    <w:rsid w:val="00D94E22"/>
    <w:rsid w:val="00D95A32"/>
    <w:rsid w:val="00DA01BA"/>
    <w:rsid w:val="00DA28C3"/>
    <w:rsid w:val="00DA6C7F"/>
    <w:rsid w:val="00DB1A03"/>
    <w:rsid w:val="00DD40C4"/>
    <w:rsid w:val="00DD41DB"/>
    <w:rsid w:val="00DD73C2"/>
    <w:rsid w:val="00DE067C"/>
    <w:rsid w:val="00DE2451"/>
    <w:rsid w:val="00DE746B"/>
    <w:rsid w:val="00DF5DCA"/>
    <w:rsid w:val="00DF706D"/>
    <w:rsid w:val="00DF7954"/>
    <w:rsid w:val="00E04862"/>
    <w:rsid w:val="00E05D97"/>
    <w:rsid w:val="00E122F6"/>
    <w:rsid w:val="00E21F55"/>
    <w:rsid w:val="00E23617"/>
    <w:rsid w:val="00E24347"/>
    <w:rsid w:val="00E27E67"/>
    <w:rsid w:val="00E30BE6"/>
    <w:rsid w:val="00E3160E"/>
    <w:rsid w:val="00E36C85"/>
    <w:rsid w:val="00E43CD8"/>
    <w:rsid w:val="00E547E1"/>
    <w:rsid w:val="00E558C3"/>
    <w:rsid w:val="00E65BC7"/>
    <w:rsid w:val="00E7176F"/>
    <w:rsid w:val="00E732F0"/>
    <w:rsid w:val="00E755D5"/>
    <w:rsid w:val="00E82D1D"/>
    <w:rsid w:val="00E844A0"/>
    <w:rsid w:val="00EA214A"/>
    <w:rsid w:val="00EC0B95"/>
    <w:rsid w:val="00EC6913"/>
    <w:rsid w:val="00EE5021"/>
    <w:rsid w:val="00EF3236"/>
    <w:rsid w:val="00EF62F9"/>
    <w:rsid w:val="00F05018"/>
    <w:rsid w:val="00F05792"/>
    <w:rsid w:val="00F108BF"/>
    <w:rsid w:val="00F11447"/>
    <w:rsid w:val="00F147D5"/>
    <w:rsid w:val="00F234AB"/>
    <w:rsid w:val="00F253C4"/>
    <w:rsid w:val="00F263AD"/>
    <w:rsid w:val="00F51069"/>
    <w:rsid w:val="00F52937"/>
    <w:rsid w:val="00F531FD"/>
    <w:rsid w:val="00F6545C"/>
    <w:rsid w:val="00F77ED2"/>
    <w:rsid w:val="00F806BA"/>
    <w:rsid w:val="00F80C98"/>
    <w:rsid w:val="00F918DE"/>
    <w:rsid w:val="00FA1527"/>
    <w:rsid w:val="00FC0E4E"/>
    <w:rsid w:val="00FC1DFD"/>
    <w:rsid w:val="00FC45FB"/>
    <w:rsid w:val="00FC7D23"/>
    <w:rsid w:val="00FD1DF3"/>
    <w:rsid w:val="00FD210B"/>
    <w:rsid w:val="00FD4F8E"/>
    <w:rsid w:val="00FD5AB3"/>
    <w:rsid w:val="00FE0A87"/>
    <w:rsid w:val="00FE171A"/>
    <w:rsid w:val="00FE3BC8"/>
    <w:rsid w:val="00FE5664"/>
    <w:rsid w:val="00FE6F05"/>
    <w:rsid w:val="00FF4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1942"/>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D1942"/>
    <w:rPr>
      <w:rFonts w:ascii="Times New Roman" w:eastAsia="Times New Roman" w:hAnsi="Times New Roman" w:cs="Times New Roman"/>
      <w:sz w:val="24"/>
      <w:szCs w:val="24"/>
      <w:lang w:eastAsia="ru-RU"/>
    </w:rPr>
  </w:style>
  <w:style w:type="paragraph" w:customStyle="1" w:styleId="ConsPlusNonformat">
    <w:name w:val="ConsPlusNonformat"/>
    <w:rsid w:val="008D1942"/>
    <w:pPr>
      <w:widowControl w:val="0"/>
      <w:autoSpaceDE w:val="0"/>
      <w:autoSpaceDN w:val="0"/>
      <w:adjustRightInd w:val="0"/>
      <w:spacing w:after="6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1942"/>
    <w:pPr>
      <w:tabs>
        <w:tab w:val="center" w:pos="4677"/>
        <w:tab w:val="right" w:pos="9355"/>
      </w:tabs>
      <w:spacing w:after="60" w:line="240" w:lineRule="auto"/>
      <w:jc w:val="both"/>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8D1942"/>
    <w:rPr>
      <w:rFonts w:ascii="Times New Roman" w:eastAsia="Times New Roman" w:hAnsi="Times New Roman" w:cs="Times New Roman"/>
      <w:sz w:val="24"/>
      <w:szCs w:val="24"/>
      <w:lang w:eastAsia="ru-RU"/>
    </w:rPr>
  </w:style>
  <w:style w:type="paragraph" w:customStyle="1" w:styleId="ConsPlusNonformat">
    <w:name w:val="ConsPlusNonformat"/>
    <w:rsid w:val="008D1942"/>
    <w:pPr>
      <w:widowControl w:val="0"/>
      <w:autoSpaceDE w:val="0"/>
      <w:autoSpaceDN w:val="0"/>
      <w:adjustRightInd w:val="0"/>
      <w:spacing w:after="6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27</Pages>
  <Words>9415</Words>
  <Characters>53671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2016-04-18T01:02:00Z</cp:lastPrinted>
  <dcterms:created xsi:type="dcterms:W3CDTF">2016-04-01T06:58:00Z</dcterms:created>
  <dcterms:modified xsi:type="dcterms:W3CDTF">2016-04-18T01:47:00Z</dcterms:modified>
</cp:coreProperties>
</file>