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B7" w:rsidRDefault="00A722B7" w:rsidP="00A722B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D68263D" wp14:editId="7F8FDC1B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BE" w:rsidRPr="00305F09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09">
        <w:rPr>
          <w:rFonts w:ascii="Times New Roman" w:hAnsi="Times New Roman" w:cs="Times New Roman"/>
          <w:b/>
          <w:sz w:val="28"/>
          <w:szCs w:val="28"/>
        </w:rPr>
        <w:t>АДМИНИСТРАЦИЯ ЭЛИТОВСКОГО СЕЛЬСОВЕТА</w:t>
      </w:r>
    </w:p>
    <w:p w:rsidR="002851BE" w:rsidRPr="00A722B7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B7">
        <w:rPr>
          <w:rFonts w:ascii="Times New Roman" w:hAnsi="Times New Roman" w:cs="Times New Roman"/>
          <w:b/>
          <w:sz w:val="28"/>
          <w:szCs w:val="28"/>
        </w:rPr>
        <w:t>ЕМЕЛЬЯНОВСКОГО РАЙОНА</w:t>
      </w:r>
    </w:p>
    <w:p w:rsidR="002851BE" w:rsidRPr="00A722B7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B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05F09" w:rsidRPr="00305F09" w:rsidRDefault="00305F09" w:rsidP="0028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BE" w:rsidRPr="00305F09" w:rsidRDefault="002851BE" w:rsidP="00285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5F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5F0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188"/>
        <w:gridCol w:w="3153"/>
      </w:tblGrid>
      <w:tr w:rsidR="002851BE" w:rsidRPr="00A060DD" w:rsidTr="002851BE">
        <w:tc>
          <w:tcPr>
            <w:tcW w:w="3379" w:type="dxa"/>
            <w:hideMark/>
          </w:tcPr>
          <w:p w:rsidR="002851BE" w:rsidRPr="00A060DD" w:rsidRDefault="00A722B7" w:rsidP="00B8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08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3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88F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</w:p>
        </w:tc>
        <w:tc>
          <w:tcPr>
            <w:tcW w:w="3379" w:type="dxa"/>
            <w:hideMark/>
          </w:tcPr>
          <w:p w:rsidR="002851BE" w:rsidRPr="00A060DD" w:rsidRDefault="0028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п. Элита</w:t>
            </w:r>
          </w:p>
        </w:tc>
        <w:tc>
          <w:tcPr>
            <w:tcW w:w="3379" w:type="dxa"/>
            <w:hideMark/>
          </w:tcPr>
          <w:p w:rsidR="002851BE" w:rsidRPr="00A060DD" w:rsidRDefault="00305F09" w:rsidP="00A7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51BE"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088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722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51BE"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722B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0DD" w:rsidRDefault="00A060DD" w:rsidP="0028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публичных слушаний</w:t>
      </w: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изменению вида разрешенного</w:t>
      </w:r>
    </w:p>
    <w:p w:rsidR="002851BE" w:rsidRDefault="002851BE" w:rsidP="0028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участка»</w:t>
      </w:r>
    </w:p>
    <w:p w:rsidR="002851BE" w:rsidRDefault="002851BE" w:rsidP="0028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1B" w:rsidRDefault="001E4C5C" w:rsidP="00285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обращения собственника земельного участка ТСН «Два ручья»</w:t>
      </w:r>
      <w:r w:rsidR="002851B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13.02.2017</w:t>
      </w:r>
      <w:r w:rsidR="002851B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55</w:t>
      </w:r>
      <w:r w:rsidR="002851BE">
        <w:rPr>
          <w:rFonts w:ascii="Times New Roman" w:hAnsi="Times New Roman" w:cs="Times New Roman"/>
          <w:sz w:val="28"/>
          <w:szCs w:val="28"/>
        </w:rPr>
        <w:t>, в соответствии с п.</w:t>
      </w:r>
      <w:r w:rsidR="00823D1B">
        <w:rPr>
          <w:rFonts w:ascii="Times New Roman" w:hAnsi="Times New Roman" w:cs="Times New Roman"/>
          <w:sz w:val="28"/>
          <w:szCs w:val="28"/>
        </w:rPr>
        <w:t xml:space="preserve"> </w:t>
      </w:r>
      <w:r w:rsidR="002851BE">
        <w:rPr>
          <w:rFonts w:ascii="Times New Roman" w:hAnsi="Times New Roman" w:cs="Times New Roman"/>
          <w:sz w:val="28"/>
          <w:szCs w:val="28"/>
        </w:rPr>
        <w:t xml:space="preserve">14 ст. 31 Градостроительного кодекса РФ, Решением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 Совета депутатов от 21.04.2016 №6-28Р «Об утверждении положения об организации публичных слушаний по вопросам градостроительной деятельности в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Элитовском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 сельсовете», Уставом 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 сельсовета, Федеральным законом РФ от 06.10.2003 г. №131-ФЗ «Об общих принципах организации местного</w:t>
      </w:r>
      <w:proofErr w:type="gramEnd"/>
      <w:r w:rsidR="002851BE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 протоколом заседания комиссии по проведению публичных слушаний от </w:t>
      </w:r>
      <w:r w:rsidR="00A722B7">
        <w:rPr>
          <w:rFonts w:ascii="Times New Roman" w:hAnsi="Times New Roman" w:cs="Times New Roman"/>
          <w:sz w:val="28"/>
          <w:szCs w:val="28"/>
        </w:rPr>
        <w:t>20</w:t>
      </w:r>
      <w:r w:rsidR="00823D1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3D1B">
        <w:rPr>
          <w:rFonts w:ascii="Times New Roman" w:hAnsi="Times New Roman" w:cs="Times New Roman"/>
          <w:sz w:val="28"/>
          <w:szCs w:val="28"/>
        </w:rPr>
        <w:t>.201</w:t>
      </w:r>
      <w:r w:rsidR="00F8088F">
        <w:rPr>
          <w:rFonts w:ascii="Times New Roman" w:hAnsi="Times New Roman" w:cs="Times New Roman"/>
          <w:sz w:val="28"/>
          <w:szCs w:val="28"/>
        </w:rPr>
        <w:t>7</w:t>
      </w:r>
      <w:r w:rsidR="00823D1B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305F09" w:rsidRDefault="00305F09" w:rsidP="00305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51BE" w:rsidRPr="00A060DD" w:rsidRDefault="002851BE" w:rsidP="00305F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D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60DD" w:rsidRDefault="00A060DD" w:rsidP="00305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88F" w:rsidRPr="00F8088F" w:rsidRDefault="00823D1B" w:rsidP="00F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2851BE" w:rsidRPr="00823D1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bookmarkStart w:id="0" w:name="_GoBack"/>
      <w:r w:rsidR="002851BE" w:rsidRPr="00823D1B">
        <w:rPr>
          <w:rFonts w:ascii="Times New Roman" w:hAnsi="Times New Roman" w:cs="Times New Roman"/>
          <w:sz w:val="28"/>
          <w:szCs w:val="28"/>
        </w:rPr>
        <w:t xml:space="preserve">по  </w:t>
      </w:r>
      <w:r w:rsidR="00F8088F">
        <w:rPr>
          <w:rFonts w:ascii="Times New Roman" w:hAnsi="Times New Roman" w:cs="Times New Roman"/>
          <w:sz w:val="28"/>
          <w:szCs w:val="28"/>
        </w:rPr>
        <w:t>вопросам</w:t>
      </w:r>
      <w:r w:rsidRPr="00823D1B">
        <w:rPr>
          <w:rFonts w:ascii="Times New Roman" w:hAnsi="Times New Roman" w:cs="Times New Roman"/>
          <w:sz w:val="28"/>
          <w:szCs w:val="28"/>
        </w:rPr>
        <w:t xml:space="preserve"> изменения вида разре</w:t>
      </w:r>
      <w:r w:rsidR="00F8088F">
        <w:rPr>
          <w:rFonts w:ascii="Times New Roman" w:hAnsi="Times New Roman" w:cs="Times New Roman"/>
          <w:sz w:val="28"/>
          <w:szCs w:val="28"/>
        </w:rPr>
        <w:t>шенного ис</w:t>
      </w:r>
      <w:r w:rsidR="00A722B7">
        <w:rPr>
          <w:rFonts w:ascii="Times New Roman" w:hAnsi="Times New Roman" w:cs="Times New Roman"/>
          <w:sz w:val="28"/>
          <w:szCs w:val="28"/>
        </w:rPr>
        <w:t xml:space="preserve">пользования земельного </w:t>
      </w:r>
      <w:r w:rsidR="00F8088F" w:rsidRPr="00F8088F">
        <w:rPr>
          <w:rFonts w:ascii="Times New Roman" w:hAnsi="Times New Roman" w:cs="Times New Roman"/>
          <w:sz w:val="28"/>
          <w:szCs w:val="28"/>
        </w:rPr>
        <w:t>участка относящегося к категории земель – земли сельскохозяйственного назначения, кадастровый номер 24:11:0340102:224</w:t>
      </w:r>
      <w:r w:rsidR="001E4C5C">
        <w:rPr>
          <w:rFonts w:ascii="Times New Roman" w:hAnsi="Times New Roman" w:cs="Times New Roman"/>
          <w:sz w:val="28"/>
          <w:szCs w:val="28"/>
        </w:rPr>
        <w:t>5</w:t>
      </w:r>
      <w:r w:rsidR="00F8088F" w:rsidRPr="00F8088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E4C5C">
        <w:rPr>
          <w:rFonts w:ascii="Times New Roman" w:hAnsi="Times New Roman" w:cs="Times New Roman"/>
          <w:sz w:val="28"/>
          <w:szCs w:val="28"/>
        </w:rPr>
        <w:t>23 736</w:t>
      </w:r>
      <w:r w:rsidR="00F8088F" w:rsidRPr="00F8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8F" w:rsidRPr="00F8088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8088F" w:rsidRPr="00F8088F">
        <w:rPr>
          <w:rFonts w:ascii="Times New Roman" w:hAnsi="Times New Roman" w:cs="Times New Roman"/>
          <w:sz w:val="28"/>
          <w:szCs w:val="28"/>
        </w:rPr>
        <w:t xml:space="preserve">. с разрешенного использования «для дачного строительства» на «земельные участки (территории) общего пользования». Местоположение участка: Красноярский край, Емельяновский район, ориентир </w:t>
      </w:r>
      <w:r w:rsidR="00726491">
        <w:rPr>
          <w:rFonts w:ascii="Times New Roman" w:hAnsi="Times New Roman" w:cs="Times New Roman"/>
          <w:sz w:val="28"/>
          <w:szCs w:val="28"/>
        </w:rPr>
        <w:t>п. Элита, участок находится примерно в 5 700 м. от ориентира по направлению на северо-восток. Почтовый адрес ориентира: Красноярский край, Емельяновский район, участок №1534</w:t>
      </w:r>
      <w:bookmarkEnd w:id="0"/>
      <w:r w:rsidR="00F8088F" w:rsidRPr="00F8088F">
        <w:rPr>
          <w:rFonts w:ascii="Times New Roman" w:hAnsi="Times New Roman" w:cs="Times New Roman"/>
          <w:sz w:val="28"/>
          <w:szCs w:val="28"/>
        </w:rPr>
        <w:t>;</w:t>
      </w:r>
    </w:p>
    <w:p w:rsidR="00A060DD" w:rsidRDefault="00726491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A060DD">
        <w:rPr>
          <w:rFonts w:ascii="Times New Roman" w:hAnsi="Times New Roman" w:cs="Times New Roman"/>
          <w:sz w:val="28"/>
          <w:szCs w:val="28"/>
        </w:rPr>
        <w:t>. Создать комиссию по организации и проведению публичных слушаний в составе:</w:t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заместитель главы сельсовета </w:t>
      </w:r>
      <w:r w:rsidR="00F808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8F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Е.Ю.- специалист 1 категории </w:t>
      </w:r>
      <w:r w:rsidR="00F808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8F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0DD" w:rsidRDefault="00F8088F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0DD">
        <w:rPr>
          <w:rFonts w:ascii="Times New Roman" w:hAnsi="Times New Roman" w:cs="Times New Roman"/>
          <w:sz w:val="28"/>
          <w:szCs w:val="28"/>
        </w:rPr>
        <w:t>Яблонский С.М. – председатель сельского Совета депутатов</w:t>
      </w:r>
      <w:r w:rsidR="001D1E3A">
        <w:rPr>
          <w:rFonts w:ascii="Times New Roman" w:hAnsi="Times New Roman" w:cs="Times New Roman"/>
          <w:sz w:val="28"/>
          <w:szCs w:val="28"/>
        </w:rPr>
        <w:t xml:space="preserve"> - </w:t>
      </w:r>
      <w:r w:rsidR="00A060DD"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F8088F" w:rsidRDefault="00F8088F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Барановская С.А.- специалист 1 категории – член комиссии;</w:t>
      </w:r>
    </w:p>
    <w:p w:rsidR="00F8088F" w:rsidRDefault="00F8088F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специалист 2 категории – член комиссии.</w:t>
      </w:r>
    </w:p>
    <w:p w:rsidR="002851BE" w:rsidRDefault="00726491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285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51BE"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 w:rsidR="002851B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в газете « </w:t>
      </w:r>
      <w:r w:rsidR="00823D1B">
        <w:rPr>
          <w:rFonts w:ascii="Times New Roman" w:hAnsi="Times New Roman" w:cs="Times New Roman"/>
          <w:sz w:val="28"/>
          <w:szCs w:val="28"/>
        </w:rPr>
        <w:t>Элитовский вестник</w:t>
      </w:r>
      <w:r w:rsidR="002851BE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823D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3D1B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23D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851BE">
        <w:rPr>
          <w:rFonts w:ascii="Times New Roman" w:hAnsi="Times New Roman" w:cs="Times New Roman"/>
          <w:sz w:val="28"/>
          <w:szCs w:val="28"/>
        </w:rPr>
        <w:t>.</w:t>
      </w:r>
    </w:p>
    <w:p w:rsidR="002851BE" w:rsidRDefault="00726491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  <w:r w:rsidR="002851BE">
        <w:rPr>
          <w:rFonts w:ascii="Times New Roman" w:hAnsi="Times New Roman" w:cs="Times New Roman"/>
          <w:sz w:val="28"/>
          <w:szCs w:val="28"/>
        </w:rPr>
        <w:t xml:space="preserve">. Предложения и замечания по вопросу внесения изменений принимаются в здании администрации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 сельсовета, ул. </w:t>
      </w:r>
      <w:proofErr w:type="gramStart"/>
      <w:r w:rsidR="002851BE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2851BE">
        <w:rPr>
          <w:rFonts w:ascii="Times New Roman" w:hAnsi="Times New Roman" w:cs="Times New Roman"/>
          <w:sz w:val="28"/>
          <w:szCs w:val="28"/>
        </w:rPr>
        <w:t>, 18, ежедневно, в рабочие дни с 8-00 до 1</w:t>
      </w:r>
      <w:r w:rsidR="00305F09">
        <w:rPr>
          <w:rFonts w:ascii="Times New Roman" w:hAnsi="Times New Roman" w:cs="Times New Roman"/>
          <w:sz w:val="28"/>
          <w:szCs w:val="28"/>
        </w:rPr>
        <w:t>2</w:t>
      </w:r>
      <w:r w:rsidR="002851BE">
        <w:rPr>
          <w:rFonts w:ascii="Times New Roman" w:hAnsi="Times New Roman" w:cs="Times New Roman"/>
          <w:sz w:val="28"/>
          <w:szCs w:val="28"/>
        </w:rPr>
        <w:t xml:space="preserve">-00 </w:t>
      </w:r>
      <w:proofErr w:type="spellStart"/>
      <w:r w:rsidR="002851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51BE">
        <w:rPr>
          <w:rFonts w:ascii="Times New Roman" w:hAnsi="Times New Roman" w:cs="Times New Roman"/>
          <w:sz w:val="28"/>
          <w:szCs w:val="28"/>
        </w:rPr>
        <w:t xml:space="preserve">. № 4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851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51BE">
        <w:rPr>
          <w:rFonts w:ascii="Times New Roman" w:hAnsi="Times New Roman" w:cs="Times New Roman"/>
          <w:sz w:val="28"/>
          <w:szCs w:val="28"/>
        </w:rPr>
        <w:t>.201</w:t>
      </w:r>
      <w:r w:rsidR="00F8088F">
        <w:rPr>
          <w:rFonts w:ascii="Times New Roman" w:hAnsi="Times New Roman" w:cs="Times New Roman"/>
          <w:sz w:val="28"/>
          <w:szCs w:val="28"/>
        </w:rPr>
        <w:t>7</w:t>
      </w:r>
      <w:r w:rsidR="00305F0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1BE" w:rsidRDefault="00726491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851BE">
        <w:rPr>
          <w:rFonts w:ascii="Times New Roman" w:hAnsi="Times New Roman" w:cs="Times New Roman"/>
          <w:sz w:val="28"/>
          <w:szCs w:val="28"/>
        </w:rPr>
        <w:t>. Постановление вступает в законную силу со дня подписания.</w:t>
      </w:r>
    </w:p>
    <w:p w:rsidR="00305F09" w:rsidRDefault="00305F09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9" w:rsidRDefault="00305F09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DD" w:rsidRDefault="00A060DD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BE" w:rsidRDefault="00726491" w:rsidP="0028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088F">
        <w:rPr>
          <w:rFonts w:ascii="Times New Roman" w:hAnsi="Times New Roman" w:cs="Times New Roman"/>
          <w:sz w:val="28"/>
          <w:szCs w:val="28"/>
        </w:rPr>
        <w:t>лавы</w:t>
      </w:r>
      <w:r w:rsidR="002851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F808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2851BE">
        <w:rPr>
          <w:rFonts w:ascii="Times New Roman" w:hAnsi="Times New Roman" w:cs="Times New Roman"/>
          <w:sz w:val="28"/>
          <w:szCs w:val="28"/>
        </w:rPr>
        <w:tab/>
      </w:r>
      <w:r w:rsidR="00F808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08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Звягин</w:t>
      </w:r>
    </w:p>
    <w:p w:rsidR="002851BE" w:rsidRDefault="002851BE" w:rsidP="0028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C44" w:rsidRDefault="00460C44"/>
    <w:sectPr w:rsidR="00460C44" w:rsidSect="00A722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F2E"/>
    <w:multiLevelType w:val="hybridMultilevel"/>
    <w:tmpl w:val="3F56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DD8"/>
    <w:multiLevelType w:val="hybridMultilevel"/>
    <w:tmpl w:val="BE3A29DE"/>
    <w:lvl w:ilvl="0" w:tplc="7444C01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CF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1E3A"/>
    <w:rsid w:val="001D49C9"/>
    <w:rsid w:val="001E21F5"/>
    <w:rsid w:val="001E364A"/>
    <w:rsid w:val="001E4C5C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51B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5F09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26491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11B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66CF"/>
    <w:rsid w:val="0081759A"/>
    <w:rsid w:val="00820EDF"/>
    <w:rsid w:val="00821F4B"/>
    <w:rsid w:val="00823D1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60DD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2B7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83FEF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88F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2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2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2017-02-21T10:13:00Z</cp:lastPrinted>
  <dcterms:created xsi:type="dcterms:W3CDTF">2016-05-30T03:05:00Z</dcterms:created>
  <dcterms:modified xsi:type="dcterms:W3CDTF">2017-02-21T10:15:00Z</dcterms:modified>
</cp:coreProperties>
</file>