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27" w:rsidRDefault="00D22927" w:rsidP="00D22927">
      <w:pPr>
        <w:pStyle w:val="Standard"/>
        <w:spacing w:after="0" w:line="240" w:lineRule="auto"/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23FE5524" wp14:editId="6F1514FA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:rsidR="00D22927" w:rsidRDefault="00D22927" w:rsidP="00D22927">
      <w:pPr>
        <w:pStyle w:val="Standard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371EC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 ноября</w:t>
      </w:r>
      <w:r w:rsidR="00D22927">
        <w:rPr>
          <w:rFonts w:ascii="Arial" w:eastAsia="Times New Roman" w:hAnsi="Arial" w:cs="Arial"/>
          <w:sz w:val="24"/>
          <w:szCs w:val="24"/>
          <w:lang w:eastAsia="ru-RU"/>
        </w:rPr>
        <w:t xml:space="preserve"> 2017 г.                                п. Элита                               </w:t>
      </w:r>
      <w:r w:rsidR="00E269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2292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26959">
        <w:rPr>
          <w:rFonts w:ascii="Arial" w:eastAsia="Times New Roman" w:hAnsi="Arial" w:cs="Arial"/>
          <w:sz w:val="24"/>
          <w:szCs w:val="24"/>
          <w:lang w:eastAsia="ru-RU"/>
        </w:rPr>
        <w:t xml:space="preserve"> 444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EC7" w:rsidRDefault="00371EC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«Порядка</w:t>
      </w:r>
      <w:r w:rsidR="00D22927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утверждения</w:t>
      </w:r>
      <w:r w:rsidR="00371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административных регламентов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оказания муниципальных услуг</w:t>
      </w:r>
      <w:r w:rsidR="00371EC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</w:p>
    <w:p w:rsidR="00371EC7" w:rsidRDefault="00371EC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</w:t>
      </w:r>
    </w:p>
    <w:p w:rsidR="00371EC7" w:rsidRDefault="00371EC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Красноярского края»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края,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Ю:</w:t>
      </w:r>
    </w:p>
    <w:p w:rsidR="00D22927" w:rsidRDefault="00D22927" w:rsidP="00F95F0C">
      <w:pPr>
        <w:pStyle w:val="Standard"/>
        <w:numPr>
          <w:ilvl w:val="0"/>
          <w:numId w:val="1"/>
        </w:num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разработки и утверждения административных регламентов оказания муниципальных услуг, согласно приложению.</w:t>
      </w:r>
    </w:p>
    <w:p w:rsidR="00D22927" w:rsidRDefault="00D22927" w:rsidP="00D22927">
      <w:pPr>
        <w:pStyle w:val="Standard"/>
        <w:numPr>
          <w:ilvl w:val="0"/>
          <w:numId w:val="1"/>
        </w:numPr>
        <w:tabs>
          <w:tab w:val="left" w:pos="-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исполнение настоящего постановления возложить на заместителя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Анатолия Анатольевича.</w:t>
      </w:r>
    </w:p>
    <w:p w:rsidR="00D22927" w:rsidRDefault="00D22927" w:rsidP="00D22927">
      <w:pPr>
        <w:pStyle w:val="Standard"/>
        <w:numPr>
          <w:ilvl w:val="0"/>
          <w:numId w:val="1"/>
        </w:numPr>
        <w:tabs>
          <w:tab w:val="left" w:pos="-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</w:p>
    <w:p w:rsidR="00D22927" w:rsidRDefault="00D22927" w:rsidP="00D22927">
      <w:pPr>
        <w:pStyle w:val="Standard"/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F95F0C">
      <w:pPr>
        <w:pStyle w:val="Standard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В.В. Звягин</w:t>
      </w: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Приложение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 постановлению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22927" w:rsidRDefault="00D22927" w:rsidP="00D22927">
      <w:pPr>
        <w:autoSpaceDE w:val="0"/>
        <w:spacing w:after="0"/>
        <w:jc w:val="right"/>
        <w:outlineLvl w:val="0"/>
      </w:pPr>
      <w:r>
        <w:rPr>
          <w:rFonts w:ascii="Arial" w:hAnsi="Arial" w:cs="Arial"/>
          <w:sz w:val="24"/>
          <w:szCs w:val="24"/>
        </w:rPr>
        <w:t>Емельяновского района Красноярского края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«</w:t>
      </w:r>
      <w:r w:rsidR="00E26959">
        <w:rPr>
          <w:rFonts w:ascii="Arial" w:hAnsi="Arial" w:cs="Arial"/>
          <w:iCs/>
          <w:sz w:val="24"/>
          <w:szCs w:val="24"/>
        </w:rPr>
        <w:t>13</w:t>
      </w:r>
      <w:r>
        <w:rPr>
          <w:rFonts w:ascii="Arial" w:hAnsi="Arial" w:cs="Arial"/>
          <w:iCs/>
          <w:sz w:val="24"/>
          <w:szCs w:val="24"/>
        </w:rPr>
        <w:t xml:space="preserve">» </w:t>
      </w:r>
      <w:r w:rsidR="00E26959">
        <w:rPr>
          <w:rFonts w:ascii="Arial" w:hAnsi="Arial" w:cs="Arial"/>
          <w:iCs/>
          <w:sz w:val="24"/>
          <w:szCs w:val="24"/>
        </w:rPr>
        <w:t>ноября</w:t>
      </w:r>
      <w:r>
        <w:rPr>
          <w:rFonts w:ascii="Arial" w:hAnsi="Arial" w:cs="Arial"/>
          <w:iCs/>
          <w:sz w:val="24"/>
          <w:szCs w:val="24"/>
        </w:rPr>
        <w:t xml:space="preserve"> 20</w:t>
      </w:r>
      <w:r w:rsidR="00E26959">
        <w:rPr>
          <w:rFonts w:ascii="Arial" w:hAnsi="Arial" w:cs="Arial"/>
          <w:iCs/>
          <w:sz w:val="24"/>
          <w:szCs w:val="24"/>
        </w:rPr>
        <w:t xml:space="preserve">17 </w:t>
      </w:r>
      <w:r>
        <w:rPr>
          <w:rFonts w:ascii="Arial" w:hAnsi="Arial" w:cs="Arial"/>
          <w:iCs/>
          <w:sz w:val="24"/>
          <w:szCs w:val="24"/>
        </w:rPr>
        <w:t>№</w:t>
      </w:r>
      <w:r w:rsidR="00E26959">
        <w:rPr>
          <w:rFonts w:ascii="Arial" w:hAnsi="Arial" w:cs="Arial"/>
          <w:iCs/>
          <w:sz w:val="24"/>
          <w:szCs w:val="24"/>
        </w:rPr>
        <w:t xml:space="preserve"> 444</w:t>
      </w:r>
    </w:p>
    <w:p w:rsidR="00D22927" w:rsidRDefault="00D22927" w:rsidP="00D22927">
      <w:pPr>
        <w:pStyle w:val="ConsPlusTitle"/>
        <w:jc w:val="center"/>
        <w:outlineLvl w:val="0"/>
        <w:rPr>
          <w:sz w:val="24"/>
          <w:szCs w:val="24"/>
        </w:rPr>
      </w:pPr>
    </w:p>
    <w:p w:rsidR="00D22927" w:rsidRDefault="00D22927" w:rsidP="00D22927">
      <w:pPr>
        <w:pStyle w:val="ConsPlusTitle"/>
        <w:jc w:val="center"/>
        <w:outlineLvl w:val="0"/>
        <w:rPr>
          <w:sz w:val="24"/>
          <w:szCs w:val="24"/>
        </w:rPr>
      </w:pP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РАЗРАБОТКИ И УТВ</w:t>
      </w:r>
      <w:bookmarkStart w:id="0" w:name="_GoBack"/>
      <w:bookmarkEnd w:id="0"/>
      <w:r>
        <w:rPr>
          <w:sz w:val="24"/>
          <w:szCs w:val="24"/>
        </w:rPr>
        <w:t>ЕРЖДЕНИЯ АДМИНИСТРАТИВНЫХ</w:t>
      </w: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РЕГЛАМЕНТОВ ПРЕДОСТАВЛЕНИЯ МУНИЦИПАЛЬНЫХ УСЛУГ</w:t>
      </w: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разработки и утверждения административных регламентов оказания муниципальных услуг (исполнения муниципальных функций) в </w:t>
      </w:r>
      <w:proofErr w:type="spellStart"/>
      <w:r>
        <w:rPr>
          <w:sz w:val="24"/>
          <w:szCs w:val="24"/>
        </w:rPr>
        <w:t>Элитовском</w:t>
      </w:r>
      <w:proofErr w:type="spellEnd"/>
      <w:r>
        <w:rPr>
          <w:sz w:val="24"/>
          <w:szCs w:val="24"/>
        </w:rPr>
        <w:t xml:space="preserve"> сельсовете Емельяновского района Красноярского края устанавливает общие требования к разработке и утверждению администрацией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 административных регламентов   по оказанию муниципальных услуг (далее - административные регламенты).</w:t>
      </w:r>
    </w:p>
    <w:p w:rsidR="00D22927" w:rsidRDefault="00D22927" w:rsidP="00D22927">
      <w:pPr>
        <w:pStyle w:val="ConsPlusNormal"/>
        <w:ind w:firstLine="540"/>
        <w:jc w:val="both"/>
        <w:outlineLvl w:val="1"/>
      </w:pPr>
      <w:r>
        <w:rPr>
          <w:sz w:val="24"/>
          <w:szCs w:val="24"/>
        </w:rPr>
        <w:t xml:space="preserve">1.2. 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 администрации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 и настоящего Порядка.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а) упорядочение административных процедур и административных действий;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1.7. Административные регламенты утверждаются постановлением администрации _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края.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В случае если в предоставлении муниципальной услуги участвуют несколько органов (отделов)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 </w:t>
      </w:r>
      <w:proofErr w:type="spellStart"/>
      <w:r>
        <w:rPr>
          <w:rFonts w:ascii="Arial" w:hAnsi="Arial" w:cs="Arial"/>
          <w:sz w:val="24"/>
          <w:szCs w:val="24"/>
        </w:rPr>
        <w:t>Хромина</w:t>
      </w:r>
      <w:proofErr w:type="spellEnd"/>
      <w:r>
        <w:rPr>
          <w:rFonts w:ascii="Arial" w:hAnsi="Arial" w:cs="Arial"/>
          <w:sz w:val="24"/>
          <w:szCs w:val="24"/>
        </w:rPr>
        <w:t xml:space="preserve"> А.А., курирующего данное направление деятельности. Административный регламент утверждается в порядке, установленном настоящим пунктом, в редакции, принятой на совещании.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1.9. Проекты административных регламентов согласовываются заместителем Главы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 </w:t>
      </w:r>
      <w:proofErr w:type="spellStart"/>
      <w:r>
        <w:rPr>
          <w:sz w:val="24"/>
          <w:szCs w:val="24"/>
        </w:rPr>
        <w:t>Хроминым</w:t>
      </w:r>
      <w:proofErr w:type="spellEnd"/>
      <w:r>
        <w:rPr>
          <w:sz w:val="24"/>
          <w:szCs w:val="24"/>
        </w:rPr>
        <w:t xml:space="preserve"> А.А.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22927" w:rsidRDefault="00D22927" w:rsidP="00D22927">
      <w:pPr>
        <w:pStyle w:val="ConsPlusNormal"/>
        <w:ind w:firstLine="540"/>
        <w:jc w:val="both"/>
        <w:outlineLvl w:val="1"/>
      </w:pPr>
      <w:r>
        <w:rPr>
          <w:sz w:val="24"/>
          <w:szCs w:val="24"/>
        </w:rPr>
        <w:t xml:space="preserve">1.12. Проекты административных регламентов подлежат размещению в сети «Интернет» на официальном сайте администрации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Емельяновского района Красноярского края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II. Требования к регламентам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ind w:firstLine="540"/>
        <w:jc w:val="both"/>
      </w:pPr>
      <w:r>
        <w:rPr>
          <w:sz w:val="24"/>
          <w:szCs w:val="24"/>
        </w:rPr>
        <w:t xml:space="preserve">2.1. Наименование регламента определяется администрацией </w:t>
      </w:r>
      <w:proofErr w:type="spellStart"/>
      <w:r>
        <w:rPr>
          <w:iCs/>
          <w:sz w:val="24"/>
          <w:szCs w:val="24"/>
        </w:rPr>
        <w:t>Элитовского</w:t>
      </w:r>
      <w:proofErr w:type="spellEnd"/>
      <w:r>
        <w:rPr>
          <w:iCs/>
          <w:sz w:val="24"/>
          <w:szCs w:val="24"/>
        </w:rPr>
        <w:t xml:space="preserve"> сельсовета Емельяновского района Красноярского края</w:t>
      </w:r>
      <w:r>
        <w:rPr>
          <w:sz w:val="24"/>
          <w:szCs w:val="24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Наименование административного регламента по предоставлению муниципальной услуги формируется следующим образом: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 регламент включаются следующие разделы: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общие положения;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формы контроля за исполнением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Раздел, касающийся общих положений, включает в себя: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адрес официального сайта органа, являющегося разработчиком административного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Стандарт предоставления муниципальной услуги должен содержать следующие подразделы: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2)наименование органа, предоставляющего государственную услугу, или органа, предоставляющего муниципальную услугу;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результат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срок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исчерпывающий перечень документов, необходимых в соответствии с законодательными или иными нормативными </w:t>
      </w:r>
      <w:proofErr w:type="gramStart"/>
      <w:r>
        <w:rPr>
          <w:sz w:val="24"/>
          <w:szCs w:val="24"/>
        </w:rPr>
        <w:t>правовыми  актами</w:t>
      </w:r>
      <w:proofErr w:type="gramEnd"/>
      <w:r>
        <w:rPr>
          <w:sz w:val="24"/>
          <w:szCs w:val="24"/>
        </w:rPr>
        <w:t xml:space="preserve">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</w:t>
      </w:r>
      <w:r>
        <w:rPr>
          <w:sz w:val="24"/>
          <w:szCs w:val="24"/>
        </w:rPr>
        <w:lastRenderedPageBreak/>
        <w:t>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Описание каждой административной процедуры предусматривает: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основания для начала административной процедуры;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Раздел, касающийся форм контроля за исполнением регламента, состоит из следующих подразделов: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F0C">
        <w:rPr>
          <w:sz w:val="24"/>
          <w:szCs w:val="24"/>
        </w:rPr>
        <w:t>.9</w:t>
      </w:r>
      <w:r>
        <w:rPr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органа, предоставляющего </w:t>
      </w:r>
      <w:r>
        <w:rPr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 указываются: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предмет досудебного (внесудебного) обжалования;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основания для начала процедуры досудебного (внесудебного) обжалования;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сроки рассмотрения жалобы (претензии);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2A2902" w:rsidRDefault="002A2902"/>
    <w:sectPr w:rsidR="002A2902">
      <w:pgSz w:w="11906" w:h="16838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642"/>
    <w:multiLevelType w:val="multilevel"/>
    <w:tmpl w:val="1534B3D8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7"/>
    <w:rsid w:val="002A2902"/>
    <w:rsid w:val="00371EC7"/>
    <w:rsid w:val="00B2340D"/>
    <w:rsid w:val="00D03658"/>
    <w:rsid w:val="00D22927"/>
    <w:rsid w:val="00E26959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0C92"/>
  <w15:chartTrackingRefBased/>
  <w15:docId w15:val="{6E15DE67-BE89-4AA3-B0EA-7BC9B37C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229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9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D2292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92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0C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2017-11-14T04:51:00Z</cp:lastPrinted>
  <dcterms:created xsi:type="dcterms:W3CDTF">2017-10-19T08:45:00Z</dcterms:created>
  <dcterms:modified xsi:type="dcterms:W3CDTF">2017-11-14T04:53:00Z</dcterms:modified>
</cp:coreProperties>
</file>