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145881" w:rsidRPr="00857426" w:rsidRDefault="00145881" w:rsidP="00145881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B63AAA" w:rsidRPr="00857426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  <w:sz w:val="36"/>
          <w:szCs w:val="36"/>
        </w:rPr>
      </w:pPr>
    </w:p>
    <w:p w:rsidR="00E63ED3" w:rsidRPr="00346756" w:rsidRDefault="004E1823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t>27.12.</w:t>
      </w:r>
      <w:r w:rsidR="006D040D" w:rsidRPr="00346756">
        <w:rPr>
          <w:rFonts w:ascii="Arial" w:hAnsi="Arial" w:cs="Arial"/>
        </w:rPr>
        <w:t>2018</w:t>
      </w:r>
      <w:r w:rsidR="00B63AAA" w:rsidRPr="00857426">
        <w:rPr>
          <w:rFonts w:ascii="Arial" w:hAnsi="Arial" w:cs="Arial"/>
          <w:sz w:val="36"/>
          <w:szCs w:val="36"/>
        </w:rPr>
        <w:t xml:space="preserve">   </w:t>
      </w:r>
      <w:r w:rsidR="00B63AAA" w:rsidRPr="00346756">
        <w:rPr>
          <w:rFonts w:ascii="Arial" w:hAnsi="Arial" w:cs="Arial"/>
        </w:rPr>
        <w:t xml:space="preserve">          </w:t>
      </w:r>
      <w:r w:rsidR="00E94CBE" w:rsidRPr="00346756">
        <w:rPr>
          <w:rFonts w:ascii="Arial" w:hAnsi="Arial" w:cs="Arial"/>
        </w:rPr>
        <w:t xml:space="preserve">    </w:t>
      </w:r>
      <w:r w:rsidR="001C2E50" w:rsidRPr="00346756">
        <w:rPr>
          <w:rFonts w:ascii="Arial" w:hAnsi="Arial" w:cs="Arial"/>
        </w:rPr>
        <w:t xml:space="preserve">      </w:t>
      </w:r>
      <w:r w:rsidR="00120A97" w:rsidRPr="00346756">
        <w:rPr>
          <w:rFonts w:ascii="Arial" w:hAnsi="Arial" w:cs="Arial"/>
        </w:rPr>
        <w:t xml:space="preserve">   </w:t>
      </w:r>
      <w:r w:rsidR="006D040D" w:rsidRPr="00346756">
        <w:rPr>
          <w:rFonts w:ascii="Arial" w:hAnsi="Arial" w:cs="Arial"/>
        </w:rPr>
        <w:t xml:space="preserve"> </w:t>
      </w:r>
      <w:r w:rsidR="003467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346756">
        <w:rPr>
          <w:rFonts w:ascii="Arial" w:hAnsi="Arial" w:cs="Arial"/>
        </w:rPr>
        <w:t xml:space="preserve">      </w:t>
      </w:r>
      <w:r w:rsidR="006D040D" w:rsidRPr="0034675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п.</w:t>
      </w:r>
      <w:r w:rsidR="00DA0CF0" w:rsidRPr="0085742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Элита</w:t>
      </w:r>
      <w:r w:rsidR="00AB1E0E" w:rsidRPr="00857426">
        <w:rPr>
          <w:rFonts w:ascii="Arial" w:hAnsi="Arial" w:cs="Arial"/>
        </w:rPr>
        <w:t xml:space="preserve">       </w:t>
      </w:r>
      <w:r w:rsidR="00145881" w:rsidRPr="00857426">
        <w:rPr>
          <w:rFonts w:ascii="Arial" w:hAnsi="Arial" w:cs="Arial"/>
        </w:rPr>
        <w:t xml:space="preserve">                     </w:t>
      </w:r>
      <w:r w:rsidR="008C26E3" w:rsidRPr="00857426">
        <w:rPr>
          <w:rFonts w:ascii="Arial" w:hAnsi="Arial" w:cs="Arial"/>
        </w:rPr>
        <w:t xml:space="preserve"> </w:t>
      </w:r>
      <w:r w:rsidR="00DA5AFB" w:rsidRPr="00857426">
        <w:rPr>
          <w:rFonts w:ascii="Arial" w:hAnsi="Arial" w:cs="Arial"/>
        </w:rPr>
        <w:t xml:space="preserve">    </w:t>
      </w:r>
      <w:r w:rsidR="00E330E8" w:rsidRPr="008574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bookmarkStart w:id="0" w:name="_GoBack"/>
      <w:bookmarkEnd w:id="0"/>
      <w:r w:rsidR="00E330E8" w:rsidRPr="00857426">
        <w:rPr>
          <w:rFonts w:ascii="Arial" w:hAnsi="Arial" w:cs="Arial"/>
        </w:rPr>
        <w:t xml:space="preserve">     </w:t>
      </w:r>
      <w:r w:rsidR="001C2E50" w:rsidRPr="00857426">
        <w:rPr>
          <w:rFonts w:ascii="Arial" w:hAnsi="Arial" w:cs="Arial"/>
        </w:rPr>
        <w:t xml:space="preserve">   </w:t>
      </w:r>
      <w:r w:rsidR="003C5610" w:rsidRPr="00857426">
        <w:rPr>
          <w:rFonts w:ascii="Arial" w:hAnsi="Arial" w:cs="Arial"/>
        </w:rPr>
        <w:t xml:space="preserve"> </w:t>
      </w:r>
      <w:r w:rsidR="005F69AD" w:rsidRPr="00346756">
        <w:rPr>
          <w:rFonts w:ascii="Arial" w:hAnsi="Arial" w:cs="Arial"/>
        </w:rPr>
        <w:t>№</w:t>
      </w:r>
      <w:r w:rsidR="00560B98" w:rsidRPr="0034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437</w:t>
      </w:r>
    </w:p>
    <w:p w:rsidR="00E63ED3" w:rsidRPr="00857426" w:rsidRDefault="006D040D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5742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3C5610" w:rsidRPr="00120A97">
        <w:rPr>
          <w:rFonts w:ascii="Arial" w:hAnsi="Arial" w:cs="Arial"/>
        </w:rPr>
        <w:t>Элит</w:t>
      </w:r>
      <w:r w:rsidRPr="00120A97">
        <w:rPr>
          <w:rFonts w:ascii="Arial" w:hAnsi="Arial" w:cs="Arial"/>
        </w:rPr>
        <w:t>овского</w:t>
      </w:r>
      <w:proofErr w:type="spellEnd"/>
      <w:r w:rsidRPr="00120A97">
        <w:rPr>
          <w:rFonts w:ascii="Arial" w:hAnsi="Arial" w:cs="Arial"/>
        </w:rPr>
        <w:t xml:space="preserve"> </w:t>
      </w:r>
      <w:r w:rsidR="003C5610" w:rsidRPr="00120A97">
        <w:rPr>
          <w:rFonts w:ascii="Arial" w:hAnsi="Arial" w:cs="Arial"/>
        </w:rPr>
        <w:t>сельсовет</w:t>
      </w:r>
      <w:r w:rsidR="00857426" w:rsidRPr="00120A97">
        <w:rPr>
          <w:rFonts w:ascii="Arial" w:hAnsi="Arial" w:cs="Arial"/>
        </w:rPr>
        <w:t>а  от 16</w:t>
      </w:r>
      <w:r w:rsidRPr="00120A97">
        <w:rPr>
          <w:rFonts w:ascii="Arial" w:hAnsi="Arial" w:cs="Arial"/>
        </w:rPr>
        <w:t>.</w:t>
      </w:r>
      <w:r w:rsidR="00857426" w:rsidRPr="00120A97">
        <w:rPr>
          <w:rFonts w:ascii="Arial" w:hAnsi="Arial" w:cs="Arial"/>
        </w:rPr>
        <w:t>11</w:t>
      </w:r>
      <w:r w:rsidRPr="00120A97">
        <w:rPr>
          <w:rFonts w:ascii="Arial" w:hAnsi="Arial" w:cs="Arial"/>
        </w:rPr>
        <w:t>.2015 № 5</w:t>
      </w:r>
      <w:r w:rsidR="00857426" w:rsidRPr="00120A97">
        <w:rPr>
          <w:rFonts w:ascii="Arial" w:hAnsi="Arial" w:cs="Arial"/>
        </w:rPr>
        <w:t>66</w:t>
      </w:r>
      <w:r w:rsidRPr="00120A97">
        <w:rPr>
          <w:rFonts w:ascii="Arial" w:hAnsi="Arial" w:cs="Arial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857426" w:rsidRPr="00120A97">
        <w:rPr>
          <w:rFonts w:ascii="Arial" w:hAnsi="Arial" w:cs="Arial"/>
        </w:rPr>
        <w:t xml:space="preserve"> </w:t>
      </w:r>
      <w:proofErr w:type="spellStart"/>
      <w:r w:rsidR="00857426" w:rsidRPr="00120A97">
        <w:rPr>
          <w:rFonts w:ascii="Arial" w:hAnsi="Arial" w:cs="Arial"/>
        </w:rPr>
        <w:t>Элитовского</w:t>
      </w:r>
      <w:proofErr w:type="spellEnd"/>
      <w:r w:rsidR="00857426" w:rsidRPr="00120A97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и финансового обеспечения выполнения муниц</w:t>
      </w:r>
      <w:r w:rsidR="00857426" w:rsidRPr="00120A97">
        <w:rPr>
          <w:rFonts w:ascii="Arial" w:hAnsi="Arial" w:cs="Arial"/>
        </w:rPr>
        <w:t>ипального задания»</w:t>
      </w: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1F7" w:rsidRPr="00120A97" w:rsidRDefault="005851F7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C23C35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120A97">
        <w:rPr>
          <w:rFonts w:ascii="Arial" w:hAnsi="Arial" w:cs="Arial"/>
          <w:color w:val="000000" w:themeColor="text1"/>
        </w:rPr>
        <w:t xml:space="preserve">В соответствии с </w:t>
      </w:r>
      <w:hyperlink r:id="rId9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пунктами 3</w:t>
        </w:r>
      </w:hyperlink>
      <w:r w:rsidRPr="00120A97">
        <w:rPr>
          <w:rFonts w:ascii="Arial" w:hAnsi="Arial" w:cs="Arial"/>
          <w:color w:val="000000" w:themeColor="text1"/>
        </w:rPr>
        <w:t xml:space="preserve"> и </w:t>
      </w:r>
      <w:hyperlink r:id="rId10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4 статьи 69.2</w:t>
        </w:r>
      </w:hyperlink>
      <w:r w:rsidRPr="00120A97">
        <w:rPr>
          <w:rFonts w:ascii="Arial" w:hAnsi="Arial" w:cs="Arial"/>
          <w:color w:val="000000" w:themeColor="text1"/>
        </w:rPr>
        <w:t xml:space="preserve"> Бюджетного кодекса Российской Федерации, </w:t>
      </w:r>
      <w:hyperlink r:id="rId11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подпунктом 3 пункта 7 статьи 9.2</w:t>
        </w:r>
      </w:hyperlink>
      <w:r w:rsidRPr="00120A97">
        <w:rPr>
          <w:rFonts w:ascii="Arial" w:hAnsi="Arial" w:cs="Arial"/>
          <w:color w:val="000000" w:themeColor="text1"/>
        </w:rPr>
        <w:t xml:space="preserve"> Федерального закона от 12.01.1996 № 7-ФЗ «О некоммерческих организациях» и </w:t>
      </w:r>
      <w:hyperlink r:id="rId12" w:history="1">
        <w:r w:rsidRPr="00120A97">
          <w:rPr>
            <w:rStyle w:val="ac"/>
            <w:rFonts w:ascii="Arial" w:hAnsi="Arial" w:cs="Arial"/>
            <w:color w:val="000000" w:themeColor="text1"/>
            <w:u w:val="none"/>
          </w:rPr>
          <w:t>пунктом 5 статьи 4</w:t>
        </w:r>
      </w:hyperlink>
      <w:r w:rsidRPr="00120A97">
        <w:rPr>
          <w:rFonts w:ascii="Arial" w:hAnsi="Arial" w:cs="Arial"/>
          <w:color w:val="000000" w:themeColor="text1"/>
        </w:rPr>
        <w:t xml:space="preserve"> Федерального закона от 03.11.2006 № 174-ФЗ «Об автономных учреждениях», Феде</w:t>
      </w:r>
      <w:r w:rsidR="00E5124C" w:rsidRPr="00120A97">
        <w:rPr>
          <w:rFonts w:ascii="Arial" w:hAnsi="Arial" w:cs="Arial"/>
          <w:color w:val="000000" w:themeColor="text1"/>
        </w:rPr>
        <w:t xml:space="preserve">ральным законом от 06.10.2003 № </w:t>
      </w:r>
      <w:r w:rsidRPr="00120A97">
        <w:rPr>
          <w:rFonts w:ascii="Arial" w:hAnsi="Arial" w:cs="Arial"/>
          <w:color w:val="000000" w:themeColor="text1"/>
        </w:rPr>
        <w:t xml:space="preserve">131-ФЗ "Об общих принципах организации местного самоуправления в Российской Федерации", Уставом </w:t>
      </w:r>
      <w:proofErr w:type="spellStart"/>
      <w:r w:rsidR="00120A97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120A97">
        <w:rPr>
          <w:rFonts w:ascii="Arial" w:hAnsi="Arial" w:cs="Arial"/>
          <w:color w:val="000000" w:themeColor="text1"/>
        </w:rPr>
        <w:t>сельсовет</w:t>
      </w:r>
      <w:r w:rsidRPr="00120A97">
        <w:rPr>
          <w:rFonts w:ascii="Arial" w:hAnsi="Arial" w:cs="Arial"/>
          <w:color w:val="000000" w:themeColor="text1"/>
        </w:rPr>
        <w:t xml:space="preserve">а администрация постановляет: </w:t>
      </w:r>
      <w:proofErr w:type="gramEnd"/>
    </w:p>
    <w:p w:rsidR="00C23C35" w:rsidRPr="00120A97" w:rsidRDefault="00C23C35" w:rsidP="00114F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4848BF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4848BF">
        <w:rPr>
          <w:rFonts w:ascii="Arial" w:hAnsi="Arial" w:cs="Arial"/>
          <w:color w:val="000000" w:themeColor="text1"/>
        </w:rPr>
        <w:t>сельсовета от 16</w:t>
      </w:r>
      <w:r w:rsidRPr="00120A97">
        <w:rPr>
          <w:rFonts w:ascii="Arial" w:hAnsi="Arial" w:cs="Arial"/>
          <w:color w:val="000000" w:themeColor="text1"/>
        </w:rPr>
        <w:t>.</w:t>
      </w:r>
      <w:r w:rsidR="004848BF">
        <w:rPr>
          <w:rFonts w:ascii="Arial" w:hAnsi="Arial" w:cs="Arial"/>
          <w:color w:val="000000" w:themeColor="text1"/>
        </w:rPr>
        <w:t>11</w:t>
      </w:r>
      <w:r w:rsidRPr="00120A97">
        <w:rPr>
          <w:rFonts w:ascii="Arial" w:hAnsi="Arial" w:cs="Arial"/>
          <w:color w:val="000000" w:themeColor="text1"/>
        </w:rPr>
        <w:t>.2015 № 5</w:t>
      </w:r>
      <w:r w:rsidR="004848BF">
        <w:rPr>
          <w:rFonts w:ascii="Arial" w:hAnsi="Arial" w:cs="Arial"/>
          <w:color w:val="000000" w:themeColor="text1"/>
        </w:rPr>
        <w:t>66</w:t>
      </w:r>
      <w:r w:rsidRPr="00120A97">
        <w:rPr>
          <w:rFonts w:ascii="Arial" w:hAnsi="Arial" w:cs="Arial"/>
          <w:color w:val="000000" w:themeColor="text1"/>
        </w:rPr>
        <w:t xml:space="preserve"> «Об утверждении Порядка и условий формирования муниципального задания в отношении муниципальных учреждений</w:t>
      </w:r>
      <w:r w:rsidR="004848BF">
        <w:rPr>
          <w:rFonts w:ascii="Arial" w:hAnsi="Arial" w:cs="Arial"/>
          <w:color w:val="000000" w:themeColor="text1"/>
        </w:rPr>
        <w:t xml:space="preserve"> </w:t>
      </w:r>
      <w:proofErr w:type="spellStart"/>
      <w:r w:rsidR="004848BF">
        <w:rPr>
          <w:rFonts w:ascii="Arial" w:hAnsi="Arial" w:cs="Arial"/>
          <w:color w:val="000000" w:themeColor="text1"/>
        </w:rPr>
        <w:t>Элитовского</w:t>
      </w:r>
      <w:proofErr w:type="spellEnd"/>
      <w:r w:rsidR="004848BF">
        <w:rPr>
          <w:rFonts w:ascii="Arial" w:hAnsi="Arial" w:cs="Arial"/>
          <w:color w:val="000000" w:themeColor="text1"/>
        </w:rPr>
        <w:t xml:space="preserve"> сельсовета</w:t>
      </w:r>
      <w:r w:rsidRPr="00120A97">
        <w:rPr>
          <w:rFonts w:ascii="Arial" w:hAnsi="Arial" w:cs="Arial"/>
          <w:color w:val="000000" w:themeColor="text1"/>
        </w:rPr>
        <w:t xml:space="preserve"> и финансового обеспечения</w:t>
      </w:r>
      <w:r w:rsidRPr="00120A97">
        <w:rPr>
          <w:rFonts w:ascii="Arial" w:hAnsi="Arial" w:cs="Arial"/>
        </w:rPr>
        <w:t xml:space="preserve"> выполнения муниципального задания» следующие изменения:</w:t>
      </w:r>
    </w:p>
    <w:p w:rsidR="00C23C35" w:rsidRPr="00120A97" w:rsidRDefault="001C2E50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20A97">
        <w:rPr>
          <w:rFonts w:ascii="Arial" w:hAnsi="Arial" w:cs="Arial"/>
          <w:color w:val="000000" w:themeColor="text1"/>
        </w:rPr>
        <w:t xml:space="preserve">в пункте </w:t>
      </w:r>
      <w:r w:rsidR="00DA0CF0" w:rsidRPr="00120A97">
        <w:rPr>
          <w:rFonts w:ascii="Arial" w:hAnsi="Arial" w:cs="Arial"/>
          <w:color w:val="000000" w:themeColor="text1"/>
        </w:rPr>
        <w:t>3</w:t>
      </w:r>
      <w:r w:rsidRPr="00120A97">
        <w:rPr>
          <w:rFonts w:ascii="Arial" w:hAnsi="Arial" w:cs="Arial"/>
          <w:color w:val="000000" w:themeColor="text1"/>
        </w:rPr>
        <w:t>:</w:t>
      </w:r>
    </w:p>
    <w:p w:rsidR="00DA0CF0" w:rsidRPr="00120A97" w:rsidRDefault="00DA0CF0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слова «пункта 8 (за исключением абзаца второго и абзаца шестого в части нормативных затрат, связанных с выполнением работ в рамках муниципального задания)» заменить словами «пункта 8 (за исключением абзацев второго, шестого и седьмого в части нормативных затрат, связанных с выполнением работ в рамках муниципального задания)»;</w:t>
      </w:r>
    </w:p>
    <w:p w:rsidR="00DA0CF0" w:rsidRPr="00120A97" w:rsidRDefault="00DA0CF0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слова «пунктов 9 – 14» заменить словами «пунктов 9 – 13, пункта 14 </w:t>
      </w:r>
      <w:r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(за исключением абзаца четвертого)»; </w:t>
      </w:r>
    </w:p>
    <w:p w:rsidR="00C23C35" w:rsidRPr="00120A97" w:rsidRDefault="00DA0CF0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20A97">
        <w:rPr>
          <w:rFonts w:ascii="Arial" w:hAnsi="Arial" w:cs="Arial"/>
          <w:color w:val="000000" w:themeColor="text1"/>
        </w:rPr>
        <w:t>в пункте 4:</w:t>
      </w:r>
    </w:p>
    <w:p w:rsidR="00F61742" w:rsidRPr="00120A97" w:rsidRDefault="00F61742" w:rsidP="00114F6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t>абзац первый изложить в следующей редакции:</w:t>
      </w:r>
    </w:p>
    <w:p w:rsidR="00153BC7" w:rsidRPr="00120A97" w:rsidRDefault="00F61742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t xml:space="preserve">«В целях доведения объема финансового обеспечения выполнения муниципального задания, начиная с муниципального задания на 2016 год </w:t>
      </w:r>
      <w:r w:rsidRPr="00120A97">
        <w:rPr>
          <w:rFonts w:ascii="Arial" w:hAnsi="Arial" w:cs="Arial"/>
          <w:sz w:val="24"/>
          <w:szCs w:val="24"/>
          <w:lang w:eastAsia="ru-RU"/>
        </w:rPr>
        <w:br/>
        <w:t xml:space="preserve">и на плановый период 2017 и 2018 годов, рассчитанного в соответствии </w:t>
      </w:r>
      <w:r w:rsidRPr="00120A97">
        <w:rPr>
          <w:rFonts w:ascii="Arial" w:hAnsi="Arial" w:cs="Arial"/>
          <w:sz w:val="24"/>
          <w:szCs w:val="24"/>
          <w:lang w:eastAsia="ru-RU"/>
        </w:rPr>
        <w:br/>
        <w:t xml:space="preserve">с Порядком, до уровня финансового обеспечения в текущем финансовом году </w:t>
      </w:r>
      <w:proofErr w:type="gramStart"/>
      <w:r w:rsidRPr="00120A97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120A9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61742" w:rsidRPr="00120A97" w:rsidRDefault="00F61742" w:rsidP="0091361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20A97">
        <w:rPr>
          <w:rFonts w:ascii="Arial" w:hAnsi="Arial" w:cs="Arial"/>
          <w:sz w:val="24"/>
          <w:szCs w:val="24"/>
          <w:lang w:eastAsia="ru-RU"/>
        </w:rPr>
        <w:t>пределах</w:t>
      </w:r>
      <w:proofErr w:type="gramEnd"/>
      <w:r w:rsidRPr="00120A97">
        <w:rPr>
          <w:rFonts w:ascii="Arial" w:hAnsi="Arial" w:cs="Arial"/>
          <w:sz w:val="24"/>
          <w:szCs w:val="24"/>
          <w:lang w:eastAsia="ru-RU"/>
        </w:rPr>
        <w:t xml:space="preserve"> бюджетных ассигнований, предусмотренных главному распорядителю средств бюджета</w:t>
      </w:r>
      <w:r w:rsidR="004848B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4848BF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4848BF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120A97">
        <w:rPr>
          <w:rFonts w:ascii="Arial" w:hAnsi="Arial" w:cs="Arial"/>
          <w:sz w:val="24"/>
          <w:szCs w:val="24"/>
          <w:lang w:eastAsia="ru-RU"/>
        </w:rPr>
        <w:t xml:space="preserve"> на финансовое обеспечение выполнения муниципального задания, применяется (при необходимости) коэффициент выравнивания, определяемый в соответствии с абзацами одиннадцатым – шестнадцатым пункта 8 Порядка.»;</w:t>
      </w:r>
    </w:p>
    <w:p w:rsidR="00F61742" w:rsidRPr="00120A97" w:rsidRDefault="00F61742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t>в абзаце втором слова «2019 год и на плановый период 2020 и 2021 годов» заменить словами «2020 год и на плановый период 2021 и 2022 годов»;</w:t>
      </w:r>
    </w:p>
    <w:p w:rsidR="00F61742" w:rsidRPr="00120A97" w:rsidRDefault="00F61742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t>в пункте 5 слова «абзацы второй и шестой пункта 8» заменить словами «абзацы второй, шестой и седьмой пункта 8»;</w:t>
      </w:r>
    </w:p>
    <w:p w:rsidR="00F61742" w:rsidRPr="00120A97" w:rsidRDefault="00F61742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lastRenderedPageBreak/>
        <w:t>в пункте 5.1. слова «Абзац пятый пункта 15, абзац восьмой пункта 20» заменить словами «Абзац четвертый пункта 14, абзац пятый пункта 15, абзацы четвертый и девятый пункта 20»;</w:t>
      </w:r>
    </w:p>
    <w:p w:rsidR="0036230E" w:rsidRPr="00120A97" w:rsidRDefault="0036230E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в Порядке и условиях формирования муниципально</w:t>
      </w:r>
      <w:r w:rsidR="004848BF">
        <w:rPr>
          <w:rFonts w:ascii="Arial" w:hAnsi="Arial" w:cs="Arial"/>
        </w:rPr>
        <w:t xml:space="preserve">го задания </w:t>
      </w:r>
      <w:r w:rsidR="004848BF">
        <w:rPr>
          <w:rFonts w:ascii="Arial" w:hAnsi="Arial" w:cs="Arial"/>
        </w:rPr>
        <w:br/>
        <w:t>в отношении</w:t>
      </w:r>
      <w:r w:rsidRPr="00120A97">
        <w:rPr>
          <w:rFonts w:ascii="Arial" w:hAnsi="Arial" w:cs="Arial"/>
        </w:rPr>
        <w:t xml:space="preserve"> муниципальных учреждений</w:t>
      </w:r>
      <w:r w:rsidR="004848BF">
        <w:rPr>
          <w:rFonts w:ascii="Arial" w:hAnsi="Arial" w:cs="Arial"/>
        </w:rPr>
        <w:t xml:space="preserve"> </w:t>
      </w:r>
      <w:proofErr w:type="spellStart"/>
      <w:r w:rsidR="004848BF">
        <w:rPr>
          <w:rFonts w:ascii="Arial" w:hAnsi="Arial" w:cs="Arial"/>
        </w:rPr>
        <w:t>Элитовского</w:t>
      </w:r>
      <w:proofErr w:type="spellEnd"/>
      <w:r w:rsidR="004848BF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и финансового обеспечения выполнения муниципального задания (далее – Порядок):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t>пункт 5 изложить в следующей редакции: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20A97">
        <w:rPr>
          <w:rFonts w:ascii="Arial" w:hAnsi="Arial" w:cs="Arial"/>
        </w:rPr>
        <w:t xml:space="preserve">«5. </w:t>
      </w:r>
      <w:proofErr w:type="gramStart"/>
      <w:r w:rsidRPr="00120A97">
        <w:rPr>
          <w:rFonts w:ascii="Arial" w:hAnsi="Arial" w:cs="Arial"/>
          <w:color w:val="000000"/>
        </w:rPr>
        <w:t>В случае внесения изменений в общероссийские базовые перечни  услуг и (или) региональный перечень  государственных (муниципальных) услуг и работ, оказываемых (выполняемых</w:t>
      </w:r>
      <w:r w:rsidR="001D637E">
        <w:rPr>
          <w:rFonts w:ascii="Arial" w:eastAsia="Calibri" w:hAnsi="Arial" w:cs="Arial"/>
        </w:rPr>
        <w:t>)</w:t>
      </w:r>
      <w:r w:rsidRPr="00120A97">
        <w:rPr>
          <w:rFonts w:ascii="Arial" w:eastAsia="Calibri" w:hAnsi="Arial" w:cs="Arial"/>
        </w:rPr>
        <w:t xml:space="preserve"> муниципальными учреждениями</w:t>
      </w:r>
      <w:r w:rsidR="001D637E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сельсовета</w:t>
      </w:r>
      <w:r w:rsidRPr="00120A97">
        <w:rPr>
          <w:rFonts w:ascii="Arial" w:eastAsia="Calibri" w:hAnsi="Arial" w:cs="Arial"/>
        </w:rPr>
        <w:t>, и (или) изменений размера бюджетных ассигнований, предусмотренных решением</w:t>
      </w:r>
      <w:r w:rsidR="00AE45B6" w:rsidRPr="00120A97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сельско</w:t>
      </w:r>
      <w:r w:rsidR="00AE45B6" w:rsidRPr="00120A97">
        <w:rPr>
          <w:rFonts w:ascii="Arial" w:eastAsia="Calibri" w:hAnsi="Arial" w:cs="Arial"/>
        </w:rPr>
        <w:t>го С</w:t>
      </w:r>
      <w:r w:rsidRPr="00120A97">
        <w:rPr>
          <w:rFonts w:ascii="Arial" w:eastAsia="Calibri" w:hAnsi="Arial" w:cs="Arial"/>
        </w:rPr>
        <w:t>овета депутатов о бюджете</w:t>
      </w:r>
      <w:r w:rsidR="001D637E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сельсовета</w:t>
      </w:r>
      <w:r w:rsidRPr="00120A97">
        <w:rPr>
          <w:rFonts w:ascii="Arial" w:eastAsia="Calibri" w:hAnsi="Arial" w:cs="Arial"/>
        </w:rPr>
        <w:t xml:space="preserve"> 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главным</w:t>
      </w:r>
      <w:proofErr w:type="gramEnd"/>
      <w:r w:rsidRPr="00120A97">
        <w:rPr>
          <w:rFonts w:ascii="Arial" w:eastAsia="Calibri" w:hAnsi="Arial" w:cs="Arial"/>
        </w:rPr>
        <w:t xml:space="preserve"> </w:t>
      </w:r>
      <w:proofErr w:type="gramStart"/>
      <w:r w:rsidRPr="00120A97">
        <w:rPr>
          <w:rFonts w:ascii="Arial" w:eastAsia="Calibri" w:hAnsi="Arial" w:cs="Arial"/>
        </w:rPr>
        <w:t>распорядителем средств бюджета</w:t>
      </w:r>
      <w:r w:rsidR="001D637E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сельсовета</w:t>
      </w:r>
      <w:r w:rsidRPr="00120A97">
        <w:rPr>
          <w:rFonts w:ascii="Arial" w:eastAsia="Calibri" w:hAnsi="Arial" w:cs="Arial"/>
        </w:rPr>
        <w:t>, в ведении которого находятся муниципальные казенные учреждения</w:t>
      </w:r>
      <w:r w:rsidR="001D637E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сельсовета</w:t>
      </w:r>
      <w:r w:rsidRPr="00120A97">
        <w:rPr>
          <w:rFonts w:ascii="Arial" w:eastAsia="Calibri" w:hAnsi="Arial" w:cs="Arial"/>
        </w:rPr>
        <w:t xml:space="preserve">, либо администрацией </w:t>
      </w:r>
      <w:r w:rsidR="001D637E">
        <w:rPr>
          <w:rFonts w:ascii="Arial" w:eastAsia="Calibri" w:hAnsi="Arial" w:cs="Arial"/>
        </w:rPr>
        <w:t>сельсовет</w:t>
      </w:r>
      <w:r w:rsidRPr="00120A97">
        <w:rPr>
          <w:rFonts w:ascii="Arial" w:eastAsia="Calibri" w:hAnsi="Arial" w:cs="Arial"/>
        </w:rPr>
        <w:t>а и ее структурными подразделениями, а также другими казенными учреждениями</w:t>
      </w:r>
      <w:r w:rsidR="001D637E">
        <w:rPr>
          <w:rFonts w:ascii="Arial" w:eastAsia="Calibri" w:hAnsi="Arial" w:cs="Arial"/>
        </w:rPr>
        <w:t>,</w:t>
      </w:r>
      <w:r w:rsidRPr="00120A97">
        <w:rPr>
          <w:rFonts w:ascii="Arial" w:eastAsia="Calibri" w:hAnsi="Arial" w:cs="Arial"/>
        </w:rPr>
        <w:t xml:space="preserve"> осуществляющими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муниципальное задание.</w:t>
      </w:r>
      <w:proofErr w:type="gramEnd"/>
      <w:r w:rsidRPr="00120A97">
        <w:rPr>
          <w:rFonts w:ascii="Arial" w:hAnsi="Arial" w:cs="Arial"/>
        </w:rPr>
        <w:t xml:space="preserve"> Внесение изменений в муниципальное задание осуществляется путем его изложения в новой редакции.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20A97">
        <w:rPr>
          <w:rFonts w:ascii="Arial" w:eastAsia="Calibri" w:hAnsi="Arial" w:cs="Arial"/>
        </w:rPr>
        <w:t>Уменьшение объема субсидии, предоставленной из бюджета</w:t>
      </w:r>
      <w:r w:rsidR="001D637E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сельсовета</w:t>
      </w:r>
      <w:r w:rsidRPr="00120A97">
        <w:rPr>
          <w:rFonts w:ascii="Arial" w:eastAsia="Calibri" w:hAnsi="Arial" w:cs="Arial"/>
        </w:rPr>
        <w:t xml:space="preserve"> муниципальному бюджетному учреждению</w:t>
      </w:r>
      <w:r w:rsidR="001D637E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сельсовета</w:t>
      </w:r>
      <w:r w:rsidRPr="00120A97">
        <w:rPr>
          <w:rFonts w:ascii="Arial" w:eastAsia="Calibri" w:hAnsi="Arial" w:cs="Arial"/>
        </w:rPr>
        <w:t xml:space="preserve"> или муниципальному автономному учреждению</w:t>
      </w:r>
      <w:r w:rsidR="001D637E">
        <w:rPr>
          <w:rFonts w:ascii="Arial" w:eastAsia="Calibri" w:hAnsi="Arial" w:cs="Arial"/>
        </w:rPr>
        <w:t xml:space="preserve"> </w:t>
      </w:r>
      <w:proofErr w:type="spellStart"/>
      <w:r w:rsidR="001D637E">
        <w:rPr>
          <w:rFonts w:ascii="Arial" w:eastAsia="Calibri" w:hAnsi="Arial" w:cs="Arial"/>
        </w:rPr>
        <w:t>Элитовского</w:t>
      </w:r>
      <w:proofErr w:type="spellEnd"/>
      <w:r w:rsidR="001D637E">
        <w:rPr>
          <w:rFonts w:ascii="Arial" w:eastAsia="Calibri" w:hAnsi="Arial" w:cs="Arial"/>
        </w:rPr>
        <w:t xml:space="preserve"> сельсовета</w:t>
      </w:r>
      <w:r w:rsidRPr="00120A97">
        <w:rPr>
          <w:rFonts w:ascii="Arial" w:eastAsia="Calibri" w:hAnsi="Arial" w:cs="Arial"/>
        </w:rPr>
        <w:t xml:space="preserve"> на финансовое обеспечение выполнения муниципального задания (далее </w:t>
      </w:r>
      <w:r w:rsidRPr="00120A97">
        <w:rPr>
          <w:rFonts w:ascii="Arial" w:eastAsia="Calibri" w:hAnsi="Arial" w:cs="Arial"/>
          <w:bCs/>
        </w:rPr>
        <w:t>–</w:t>
      </w:r>
      <w:r w:rsidRPr="00120A97">
        <w:rPr>
          <w:rFonts w:ascii="Arial" w:eastAsia="Calibri" w:hAnsi="Arial" w:cs="Arial"/>
        </w:rPr>
        <w:t xml:space="preserve"> субсидия), в течение срока </w:t>
      </w:r>
      <w:r w:rsidRPr="00120A97">
        <w:rPr>
          <w:rFonts w:ascii="Arial" w:eastAsia="Calibri" w:hAnsi="Arial" w:cs="Arial"/>
        </w:rPr>
        <w:br/>
        <w:t xml:space="preserve">его выполнения осуществляется только при соответствующем </w:t>
      </w:r>
      <w:r w:rsidRPr="00120A97">
        <w:rPr>
          <w:rFonts w:ascii="Arial" w:hAnsi="Arial" w:cs="Arial"/>
        </w:rPr>
        <w:t>изменении</w:t>
      </w:r>
      <w:r w:rsidRPr="00120A97">
        <w:rPr>
          <w:rFonts w:ascii="Arial" w:eastAsia="Calibri" w:hAnsi="Arial" w:cs="Arial"/>
        </w:rPr>
        <w:t xml:space="preserve"> муниципального задания.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0A97">
        <w:rPr>
          <w:rFonts w:ascii="Arial" w:hAnsi="Arial" w:cs="Arial"/>
        </w:rPr>
        <w:t xml:space="preserve">При досрочном прекращении выполнения муниципального задания </w:t>
      </w:r>
      <w:r w:rsidRPr="00120A97">
        <w:rPr>
          <w:rFonts w:ascii="Arial" w:hAnsi="Arial" w:cs="Arial"/>
        </w:rPr>
        <w:br/>
        <w:t xml:space="preserve">по установленным в нем основаниям неиспользованные остатки субсидии </w:t>
      </w:r>
      <w:r w:rsidRPr="00120A97">
        <w:rPr>
          <w:rFonts w:ascii="Arial" w:hAnsi="Arial" w:cs="Arial"/>
        </w:rPr>
        <w:br/>
        <w:t xml:space="preserve">в размере, соответствующем показателям, характеризующим объем </w:t>
      </w:r>
      <w:proofErr w:type="spellStart"/>
      <w:r w:rsidRPr="00120A97">
        <w:rPr>
          <w:rFonts w:ascii="Arial" w:hAnsi="Arial" w:cs="Arial"/>
        </w:rPr>
        <w:t>неоказанных</w:t>
      </w:r>
      <w:proofErr w:type="spellEnd"/>
      <w:r w:rsidRPr="00120A97">
        <w:rPr>
          <w:rFonts w:ascii="Arial" w:hAnsi="Arial" w:cs="Arial"/>
        </w:rPr>
        <w:t xml:space="preserve"> муниципальных  услуг (невыполненных работ), подлежат перечислению в</w:t>
      </w:r>
      <w:r w:rsidR="001D637E">
        <w:rPr>
          <w:rFonts w:ascii="Arial" w:hAnsi="Arial" w:cs="Arial"/>
        </w:rPr>
        <w:t xml:space="preserve"> установленном порядке</w:t>
      </w:r>
      <w:r w:rsidRPr="00120A97">
        <w:rPr>
          <w:rFonts w:ascii="Arial" w:hAnsi="Arial" w:cs="Arial"/>
        </w:rPr>
        <w:t xml:space="preserve"> муниципальными  бюджетными учреждениями</w:t>
      </w:r>
      <w:r w:rsidR="001D637E">
        <w:rPr>
          <w:rFonts w:ascii="Arial" w:hAnsi="Arial" w:cs="Arial"/>
        </w:rPr>
        <w:t xml:space="preserve"> </w:t>
      </w:r>
      <w:proofErr w:type="spellStart"/>
      <w:r w:rsidR="001D637E">
        <w:rPr>
          <w:rFonts w:ascii="Arial" w:hAnsi="Arial" w:cs="Arial"/>
        </w:rPr>
        <w:t>Элитовского</w:t>
      </w:r>
      <w:proofErr w:type="spellEnd"/>
      <w:r w:rsidR="001D637E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или </w:t>
      </w:r>
      <w:r w:rsidR="001D637E">
        <w:rPr>
          <w:rFonts w:ascii="Arial" w:hAnsi="Arial" w:cs="Arial"/>
        </w:rPr>
        <w:t xml:space="preserve">муниципальными </w:t>
      </w:r>
      <w:r w:rsidRPr="00120A97">
        <w:rPr>
          <w:rFonts w:ascii="Arial" w:hAnsi="Arial" w:cs="Arial"/>
        </w:rPr>
        <w:t>автономными учреждениями</w:t>
      </w:r>
      <w:r w:rsidR="001D637E">
        <w:rPr>
          <w:rFonts w:ascii="Arial" w:hAnsi="Arial" w:cs="Arial"/>
        </w:rPr>
        <w:t xml:space="preserve"> </w:t>
      </w:r>
      <w:proofErr w:type="spellStart"/>
      <w:r w:rsidR="001D637E">
        <w:rPr>
          <w:rFonts w:ascii="Arial" w:hAnsi="Arial" w:cs="Arial"/>
        </w:rPr>
        <w:t>Элитовского</w:t>
      </w:r>
      <w:proofErr w:type="spellEnd"/>
      <w:r w:rsidR="001D637E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в бюджет</w:t>
      </w:r>
      <w:r w:rsidR="001D25F3">
        <w:rPr>
          <w:rFonts w:ascii="Arial" w:hAnsi="Arial" w:cs="Arial"/>
        </w:rPr>
        <w:t xml:space="preserve"> </w:t>
      </w:r>
      <w:proofErr w:type="spellStart"/>
      <w:r w:rsidR="001D25F3">
        <w:rPr>
          <w:rFonts w:ascii="Arial" w:hAnsi="Arial" w:cs="Arial"/>
        </w:rPr>
        <w:t>Элитовского</w:t>
      </w:r>
      <w:proofErr w:type="spellEnd"/>
      <w:r w:rsidR="001D25F3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При досрочном прекращении выполнения </w:t>
      </w:r>
      <w:r w:rsidR="00EE6E7D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 </w:t>
      </w:r>
      <w:r w:rsidRPr="00120A97">
        <w:rPr>
          <w:rFonts w:ascii="Arial" w:hAnsi="Arial" w:cs="Arial"/>
        </w:rPr>
        <w:br/>
        <w:t xml:space="preserve">в связи с реорганизацией </w:t>
      </w:r>
      <w:r w:rsidR="00EE6E7D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бюджетного учреждения</w:t>
      </w:r>
      <w:r w:rsidR="001D25F3">
        <w:rPr>
          <w:rFonts w:ascii="Arial" w:hAnsi="Arial" w:cs="Arial"/>
        </w:rPr>
        <w:t xml:space="preserve"> </w:t>
      </w:r>
      <w:proofErr w:type="spellStart"/>
      <w:r w:rsidR="001D25F3">
        <w:rPr>
          <w:rFonts w:ascii="Arial" w:hAnsi="Arial" w:cs="Arial"/>
        </w:rPr>
        <w:t>Элитовского</w:t>
      </w:r>
      <w:proofErr w:type="spellEnd"/>
      <w:r w:rsidR="001D25F3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или </w:t>
      </w:r>
      <w:r w:rsidR="00EE6E7D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автономного учреждения</w:t>
      </w:r>
      <w:r w:rsidR="001D25F3">
        <w:rPr>
          <w:rFonts w:ascii="Arial" w:hAnsi="Arial" w:cs="Arial"/>
        </w:rPr>
        <w:t xml:space="preserve"> </w:t>
      </w:r>
      <w:proofErr w:type="spellStart"/>
      <w:r w:rsidR="001D25F3">
        <w:rPr>
          <w:rFonts w:ascii="Arial" w:hAnsi="Arial" w:cs="Arial"/>
        </w:rPr>
        <w:t>Элитовского</w:t>
      </w:r>
      <w:proofErr w:type="spellEnd"/>
      <w:r w:rsidR="001D25F3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 неиспользованные остатки субсидии подлежат перечислению соответствующим </w:t>
      </w:r>
      <w:r w:rsidR="00EE6E7D" w:rsidRPr="00120A97">
        <w:rPr>
          <w:rFonts w:ascii="Arial" w:hAnsi="Arial" w:cs="Arial"/>
        </w:rPr>
        <w:t>муниципальным</w:t>
      </w:r>
      <w:r w:rsidRPr="00120A97">
        <w:rPr>
          <w:rFonts w:ascii="Arial" w:hAnsi="Arial" w:cs="Arial"/>
        </w:rPr>
        <w:t xml:space="preserve"> бюджетным учреждени</w:t>
      </w:r>
      <w:r w:rsidR="00EE6E7D" w:rsidRPr="00120A97">
        <w:rPr>
          <w:rFonts w:ascii="Arial" w:hAnsi="Arial" w:cs="Arial"/>
        </w:rPr>
        <w:t>я</w:t>
      </w:r>
      <w:r w:rsidRPr="00120A97">
        <w:rPr>
          <w:rFonts w:ascii="Arial" w:hAnsi="Arial" w:cs="Arial"/>
        </w:rPr>
        <w:t>м</w:t>
      </w:r>
      <w:r w:rsidR="001D25F3">
        <w:rPr>
          <w:rFonts w:ascii="Arial" w:hAnsi="Arial" w:cs="Arial"/>
        </w:rPr>
        <w:t xml:space="preserve"> </w:t>
      </w:r>
      <w:proofErr w:type="spellStart"/>
      <w:r w:rsidR="001D25F3">
        <w:rPr>
          <w:rFonts w:ascii="Arial" w:hAnsi="Arial" w:cs="Arial"/>
        </w:rPr>
        <w:t>Элитовского</w:t>
      </w:r>
      <w:proofErr w:type="spellEnd"/>
      <w:r w:rsidR="001D25F3">
        <w:rPr>
          <w:rFonts w:ascii="Arial" w:hAnsi="Arial" w:cs="Arial"/>
        </w:rPr>
        <w:t xml:space="preserve"> сельсовета и</w:t>
      </w:r>
      <w:r w:rsidRPr="00120A97">
        <w:rPr>
          <w:rFonts w:ascii="Arial" w:hAnsi="Arial" w:cs="Arial"/>
        </w:rPr>
        <w:t xml:space="preserve"> </w:t>
      </w:r>
      <w:r w:rsidR="00EE6E7D" w:rsidRPr="00120A97">
        <w:rPr>
          <w:rFonts w:ascii="Arial" w:hAnsi="Arial" w:cs="Arial"/>
        </w:rPr>
        <w:t>муниципальным</w:t>
      </w:r>
      <w:r w:rsidRPr="00120A97">
        <w:rPr>
          <w:rFonts w:ascii="Arial" w:hAnsi="Arial" w:cs="Arial"/>
        </w:rPr>
        <w:t xml:space="preserve"> автономным учреждениям</w:t>
      </w:r>
      <w:r w:rsidR="001D25F3">
        <w:rPr>
          <w:rFonts w:ascii="Arial" w:hAnsi="Arial" w:cs="Arial"/>
        </w:rPr>
        <w:t xml:space="preserve"> </w:t>
      </w:r>
      <w:proofErr w:type="spellStart"/>
      <w:r w:rsidR="001D25F3">
        <w:rPr>
          <w:rFonts w:ascii="Arial" w:hAnsi="Arial" w:cs="Arial"/>
        </w:rPr>
        <w:t>Элитовского</w:t>
      </w:r>
      <w:proofErr w:type="spellEnd"/>
      <w:r w:rsidR="001D25F3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>, являющимся правопреемниками.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20A97">
        <w:rPr>
          <w:rFonts w:ascii="Arial" w:hAnsi="Arial" w:cs="Arial"/>
          <w:color w:val="000000"/>
        </w:rPr>
        <w:t xml:space="preserve">Утвержденное </w:t>
      </w:r>
      <w:r w:rsidRPr="00120A97">
        <w:rPr>
          <w:rFonts w:ascii="Arial" w:eastAsia="Calibri" w:hAnsi="Arial" w:cs="Arial"/>
        </w:rPr>
        <w:t>муниципальное</w:t>
      </w:r>
      <w:r w:rsidRPr="00120A97">
        <w:rPr>
          <w:rFonts w:ascii="Arial" w:hAnsi="Arial" w:cs="Arial"/>
          <w:color w:val="000000"/>
        </w:rPr>
        <w:t xml:space="preserve"> задание, а также отчет о выполнении </w:t>
      </w:r>
      <w:r w:rsidRPr="00120A97">
        <w:rPr>
          <w:rFonts w:ascii="Arial" w:eastAsia="Calibri" w:hAnsi="Arial" w:cs="Arial"/>
        </w:rPr>
        <w:t>муниципальн</w:t>
      </w:r>
      <w:r w:rsidRPr="00120A97">
        <w:rPr>
          <w:rFonts w:ascii="Arial" w:hAnsi="Arial" w:cs="Arial"/>
          <w:color w:val="000000"/>
        </w:rPr>
        <w:t xml:space="preserve">ого задания, размещаются на официальном сайте </w:t>
      </w:r>
      <w:r w:rsidRPr="00120A97">
        <w:rPr>
          <w:rFonts w:ascii="Arial" w:hAnsi="Arial" w:cs="Arial"/>
          <w:color w:val="000000"/>
        </w:rPr>
        <w:br/>
        <w:t>в информационно-телекоммуникационной сети «Интернет» по размещению информации о государственных и муниципальных учреждениях (</w:t>
      </w:r>
      <w:r w:rsidRPr="00120A97">
        <w:rPr>
          <w:rFonts w:ascii="Arial" w:hAnsi="Arial" w:cs="Arial"/>
        </w:rPr>
        <w:t>www.bus.gov.ru</w:t>
      </w:r>
      <w:r w:rsidRPr="00120A97">
        <w:rPr>
          <w:rFonts w:ascii="Arial" w:hAnsi="Arial" w:cs="Arial"/>
          <w:color w:val="000000"/>
        </w:rPr>
        <w:t xml:space="preserve">) в порядке и сроки, установленные приказом Министерства финансов Российской Федерации от 21.07.2011 № 86н «Об утверждении порядка предоставления </w:t>
      </w:r>
      <w:r w:rsidRPr="00120A97">
        <w:rPr>
          <w:rFonts w:ascii="Arial" w:hAnsi="Arial" w:cs="Arial"/>
          <w:color w:val="000000"/>
        </w:rPr>
        <w:lastRenderedPageBreak/>
        <w:t>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120A97">
        <w:rPr>
          <w:rFonts w:ascii="Arial" w:hAnsi="Arial" w:cs="Arial"/>
          <w:color w:val="000000"/>
        </w:rPr>
        <w:t xml:space="preserve"> ведения указанного сайта</w:t>
      </w:r>
      <w:proofErr w:type="gramStart"/>
      <w:r w:rsidRPr="00120A97">
        <w:rPr>
          <w:rFonts w:ascii="Arial" w:hAnsi="Arial" w:cs="Arial"/>
          <w:color w:val="000000"/>
        </w:rPr>
        <w:t>.»</w:t>
      </w:r>
      <w:r w:rsidRPr="00120A97">
        <w:rPr>
          <w:rFonts w:ascii="Arial" w:hAnsi="Arial" w:cs="Arial"/>
        </w:rPr>
        <w:t>;</w:t>
      </w:r>
      <w:proofErr w:type="gramEnd"/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>в абзаце первом пункта 6 слово «период» заменить словами «период (сводной бюджетной росписью)»;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>пункт 8 изложить в следующей редакции: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«8. Объем финансового обеспечения выполнения </w:t>
      </w:r>
      <w:r w:rsidR="00A660C8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 (R) определяется по формуле:</w:t>
      </w:r>
    </w:p>
    <w:tbl>
      <w:tblPr>
        <w:tblStyle w:val="a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7012"/>
        <w:gridCol w:w="1701"/>
      </w:tblGrid>
      <w:tr w:rsidR="00EA2E49" w:rsidRPr="00120A97" w:rsidTr="002912FC">
        <w:trPr>
          <w:trHeight w:val="817"/>
        </w:trPr>
        <w:tc>
          <w:tcPr>
            <w:tcW w:w="359" w:type="dxa"/>
          </w:tcPr>
          <w:p w:rsidR="00EA2E49" w:rsidRPr="00120A97" w:rsidRDefault="00EA2E49" w:rsidP="00114F6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12" w:type="dxa"/>
          </w:tcPr>
          <w:p w:rsidR="00EA2E49" w:rsidRPr="00120A97" w:rsidRDefault="00EA2E49" w:rsidP="0038043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25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R R=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W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УН</m:t>
                            </m:r>
                          </m:sup>
                        </m:sSup>
                      </m:e>
                    </m:nary>
                  </m:e>
                </m:nary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СИ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701" w:type="dxa"/>
          </w:tcPr>
          <w:p w:rsidR="00EA2E49" w:rsidRPr="00120A97" w:rsidRDefault="00EA2E49" w:rsidP="0038043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A2E49" w:rsidRPr="00120A97" w:rsidRDefault="00EA2E49" w:rsidP="0038043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A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(1)   </w:t>
            </w:r>
          </w:p>
        </w:tc>
      </w:tr>
    </w:tbl>
    <w:p w:rsidR="007820A1" w:rsidRPr="00120A97" w:rsidRDefault="007820A1" w:rsidP="00114F66">
      <w:pPr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где:</w:t>
      </w:r>
    </w:p>
    <w:p w:rsidR="007820A1" w:rsidRPr="00120A97" w:rsidRDefault="001E188C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7820A1" w:rsidRPr="00120A97">
        <w:rPr>
          <w:rFonts w:ascii="Arial" w:hAnsi="Arial" w:cs="Arial"/>
        </w:rPr>
        <w:t xml:space="preserve">– нормативные затраты на оказание </w:t>
      </w:r>
      <m:oMath>
        <m:r>
          <w:rPr>
            <w:rFonts w:ascii="Cambria Math" w:hAnsi="Cambria Math" w:cs="Arial"/>
          </w:rPr>
          <m:t>i</m:t>
        </m:r>
      </m:oMath>
      <w:r w:rsidR="00551402" w:rsidRPr="00120A97">
        <w:rPr>
          <w:rFonts w:ascii="Arial" w:hAnsi="Arial" w:cs="Arial"/>
        </w:rPr>
        <w:t xml:space="preserve"> </w:t>
      </w:r>
      <w:proofErr w:type="gramStart"/>
      <w:r w:rsidR="007820A1" w:rsidRPr="00120A97">
        <w:rPr>
          <w:rFonts w:ascii="Arial" w:hAnsi="Arial" w:cs="Arial"/>
        </w:rPr>
        <w:t>-й</w:t>
      </w:r>
      <w:proofErr w:type="gramEnd"/>
      <w:r w:rsidR="007820A1" w:rsidRPr="00120A97">
        <w:rPr>
          <w:rFonts w:ascii="Arial" w:hAnsi="Arial" w:cs="Arial"/>
        </w:rPr>
        <w:t xml:space="preserve"> </w:t>
      </w:r>
      <w:r w:rsidR="00A660C8" w:rsidRPr="00120A97">
        <w:rPr>
          <w:rFonts w:ascii="Arial" w:hAnsi="Arial" w:cs="Arial"/>
        </w:rPr>
        <w:t>муниципальной</w:t>
      </w:r>
      <w:r w:rsidR="007820A1" w:rsidRPr="00120A97">
        <w:rPr>
          <w:rFonts w:ascii="Arial" w:hAnsi="Arial" w:cs="Arial"/>
        </w:rPr>
        <w:t xml:space="preserve"> услуги, установленной </w:t>
      </w:r>
      <w:r w:rsidR="00A660C8" w:rsidRPr="00120A97">
        <w:rPr>
          <w:rFonts w:ascii="Arial" w:hAnsi="Arial" w:cs="Arial"/>
        </w:rPr>
        <w:t>муниципальным</w:t>
      </w:r>
      <w:r w:rsidR="007820A1" w:rsidRPr="00120A97">
        <w:rPr>
          <w:rFonts w:ascii="Arial" w:hAnsi="Arial" w:cs="Arial"/>
        </w:rPr>
        <w:t xml:space="preserve"> заданием;</w:t>
      </w:r>
    </w:p>
    <w:p w:rsidR="007820A1" w:rsidRPr="00120A97" w:rsidRDefault="001E188C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7820A1" w:rsidRPr="00120A97">
        <w:rPr>
          <w:rFonts w:ascii="Arial" w:hAnsi="Arial" w:cs="Arial"/>
        </w:rPr>
        <w:t xml:space="preserve"> – объем </w:t>
      </w:r>
      <m:oMath>
        <m:r>
          <w:rPr>
            <w:rFonts w:ascii="Cambria Math" w:hAnsi="Cambria Math" w:cs="Arial"/>
          </w:rPr>
          <m:t>i</m:t>
        </m:r>
      </m:oMath>
      <w:r w:rsidR="00551402" w:rsidRPr="00120A97">
        <w:rPr>
          <w:rFonts w:ascii="Arial" w:hAnsi="Arial" w:cs="Arial"/>
        </w:rPr>
        <w:t xml:space="preserve"> </w:t>
      </w:r>
      <w:proofErr w:type="gramStart"/>
      <w:r w:rsidR="00B53E3E" w:rsidRPr="00120A97">
        <w:rPr>
          <w:rFonts w:ascii="Arial" w:hAnsi="Arial" w:cs="Arial"/>
        </w:rPr>
        <w:t>-й</w:t>
      </w:r>
      <w:proofErr w:type="gramEnd"/>
      <w:r w:rsidR="00B53E3E" w:rsidRPr="00120A97">
        <w:rPr>
          <w:rFonts w:ascii="Arial" w:hAnsi="Arial" w:cs="Arial"/>
        </w:rPr>
        <w:t xml:space="preserve"> </w:t>
      </w:r>
      <w:r w:rsidR="00A660C8" w:rsidRPr="00120A97">
        <w:rPr>
          <w:rFonts w:ascii="Arial" w:hAnsi="Arial" w:cs="Arial"/>
        </w:rPr>
        <w:t>муниципальной</w:t>
      </w:r>
      <w:r w:rsidR="007820A1" w:rsidRPr="00120A97">
        <w:rPr>
          <w:rFonts w:ascii="Arial" w:hAnsi="Arial" w:cs="Arial"/>
        </w:rPr>
        <w:t xml:space="preserve"> услуги, установленной </w:t>
      </w:r>
      <w:r w:rsidR="00A660C8" w:rsidRPr="00120A97">
        <w:rPr>
          <w:rFonts w:ascii="Arial" w:hAnsi="Arial" w:cs="Arial"/>
        </w:rPr>
        <w:t>муниципальным</w:t>
      </w:r>
      <w:r w:rsidR="007820A1" w:rsidRPr="00120A97">
        <w:rPr>
          <w:rFonts w:ascii="Arial" w:hAnsi="Arial" w:cs="Arial"/>
        </w:rPr>
        <w:t xml:space="preserve"> заданием;</w:t>
      </w:r>
    </w:p>
    <w:p w:rsidR="007820A1" w:rsidRPr="00120A97" w:rsidRDefault="001E188C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</m:oMath>
      <w:r w:rsidR="007820A1" w:rsidRPr="00120A97">
        <w:rPr>
          <w:rFonts w:ascii="Arial" w:hAnsi="Arial" w:cs="Arial"/>
        </w:rPr>
        <w:t xml:space="preserve"> – нормативные затраты на выполнение w-й работы, установленной </w:t>
      </w:r>
      <w:r w:rsidR="00A660C8" w:rsidRPr="00120A97">
        <w:rPr>
          <w:rFonts w:ascii="Arial" w:hAnsi="Arial" w:cs="Arial"/>
        </w:rPr>
        <w:t>муниципальным</w:t>
      </w:r>
      <w:r w:rsidR="007820A1" w:rsidRPr="00120A97">
        <w:rPr>
          <w:rFonts w:ascii="Arial" w:hAnsi="Arial" w:cs="Arial"/>
        </w:rPr>
        <w:t xml:space="preserve"> заданием;</w:t>
      </w:r>
    </w:p>
    <w:p w:rsidR="007820A1" w:rsidRPr="00120A97" w:rsidRDefault="001E188C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</m:oMath>
      <w:r w:rsidR="007820A1" w:rsidRPr="00120A97">
        <w:rPr>
          <w:rFonts w:ascii="Arial" w:hAnsi="Arial" w:cs="Arial"/>
        </w:rPr>
        <w:t xml:space="preserve"> – объем w-й работы, установленной </w:t>
      </w:r>
      <w:r w:rsidR="00A660C8" w:rsidRPr="00120A97">
        <w:rPr>
          <w:rFonts w:ascii="Arial" w:hAnsi="Arial" w:cs="Arial"/>
        </w:rPr>
        <w:t>муниципальным</w:t>
      </w:r>
      <w:r w:rsidR="007820A1" w:rsidRPr="00120A97">
        <w:rPr>
          <w:rFonts w:ascii="Arial" w:hAnsi="Arial" w:cs="Arial"/>
        </w:rPr>
        <w:t xml:space="preserve"> заданием;</w:t>
      </w:r>
    </w:p>
    <w:p w:rsidR="007820A1" w:rsidRPr="00120A97" w:rsidRDefault="001E188C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7820A1" w:rsidRPr="00120A97">
        <w:rPr>
          <w:rFonts w:ascii="Arial" w:hAnsi="Arial" w:cs="Arial"/>
        </w:rPr>
        <w:t xml:space="preserve"> – размер платы (тариф и цена) за оказание </w:t>
      </w:r>
      <m:oMath>
        <m:r>
          <w:rPr>
            <w:rFonts w:ascii="Cambria Math" w:hAnsi="Cambria Math" w:cs="Arial"/>
          </w:rPr>
          <m:t>i</m:t>
        </m:r>
      </m:oMath>
      <w:r w:rsidR="00551402" w:rsidRPr="00120A97">
        <w:rPr>
          <w:rFonts w:ascii="Arial" w:hAnsi="Arial" w:cs="Arial"/>
        </w:rPr>
        <w:t xml:space="preserve"> </w:t>
      </w:r>
      <w:proofErr w:type="gramStart"/>
      <w:r w:rsidR="00B53E3E" w:rsidRPr="00120A97">
        <w:rPr>
          <w:rFonts w:ascii="Arial" w:hAnsi="Arial" w:cs="Arial"/>
        </w:rPr>
        <w:t>-й</w:t>
      </w:r>
      <w:proofErr w:type="gramEnd"/>
      <w:r w:rsidR="00B53E3E" w:rsidRPr="00120A97">
        <w:rPr>
          <w:rFonts w:ascii="Arial" w:hAnsi="Arial" w:cs="Arial"/>
        </w:rPr>
        <w:t xml:space="preserve"> </w:t>
      </w:r>
      <w:r w:rsidR="007820A1" w:rsidRPr="00120A97">
        <w:rPr>
          <w:rFonts w:ascii="Arial" w:hAnsi="Arial" w:cs="Arial"/>
        </w:rPr>
        <w:t xml:space="preserve"> </w:t>
      </w:r>
      <w:r w:rsidR="00A660C8" w:rsidRPr="00120A97">
        <w:rPr>
          <w:rFonts w:ascii="Arial" w:hAnsi="Arial" w:cs="Arial"/>
        </w:rPr>
        <w:t>муниципальной</w:t>
      </w:r>
      <w:r w:rsidR="007820A1" w:rsidRPr="00120A97">
        <w:rPr>
          <w:rFonts w:ascii="Arial" w:hAnsi="Arial" w:cs="Arial"/>
        </w:rPr>
        <w:t xml:space="preserve"> услуги в соответствии с </w:t>
      </w:r>
      <w:hyperlink r:id="rId13" w:history="1">
        <w:r w:rsidR="007820A1" w:rsidRPr="00120A97">
          <w:rPr>
            <w:rFonts w:ascii="Arial" w:hAnsi="Arial" w:cs="Arial"/>
          </w:rPr>
          <w:t>пунктом 26</w:t>
        </w:r>
      </w:hyperlink>
      <w:r w:rsidR="007820A1" w:rsidRPr="00120A97">
        <w:rPr>
          <w:rFonts w:ascii="Arial" w:hAnsi="Arial" w:cs="Arial"/>
        </w:rPr>
        <w:t xml:space="preserve"> Положения, установлен</w:t>
      </w:r>
      <w:r w:rsidR="00A660C8" w:rsidRPr="00120A97">
        <w:rPr>
          <w:rFonts w:ascii="Arial" w:hAnsi="Arial" w:cs="Arial"/>
        </w:rPr>
        <w:t>ный муниципальным</w:t>
      </w:r>
      <w:r w:rsidR="007820A1" w:rsidRPr="00120A97">
        <w:rPr>
          <w:rFonts w:ascii="Arial" w:hAnsi="Arial" w:cs="Arial"/>
        </w:rPr>
        <w:t xml:space="preserve"> заданием;</w:t>
      </w:r>
    </w:p>
    <w:p w:rsidR="007820A1" w:rsidRPr="00120A97" w:rsidRDefault="001E188C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УН</m:t>
            </m:r>
          </m:sup>
        </m:sSup>
      </m:oMath>
      <w:r w:rsidR="007820A1" w:rsidRPr="00120A97">
        <w:rPr>
          <w:rFonts w:ascii="Arial" w:hAnsi="Arial" w:cs="Arial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7820A1" w:rsidRPr="00120A97" w:rsidRDefault="001E188C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СИ</m:t>
            </m:r>
          </m:sup>
        </m:sSup>
      </m:oMath>
      <w:r w:rsidR="007820A1" w:rsidRPr="00120A97">
        <w:rPr>
          <w:rFonts w:ascii="Arial" w:hAnsi="Arial" w:cs="Arial"/>
        </w:rPr>
        <w:t xml:space="preserve"> – затраты на содержание имущества учреждения, не используемого для оказания </w:t>
      </w:r>
      <w:r w:rsidR="00A660C8" w:rsidRPr="00120A97">
        <w:rPr>
          <w:rFonts w:ascii="Arial" w:hAnsi="Arial" w:cs="Arial"/>
        </w:rPr>
        <w:t>муниципальных</w:t>
      </w:r>
      <w:r w:rsidR="007820A1" w:rsidRPr="00120A97">
        <w:rPr>
          <w:rFonts w:ascii="Arial" w:hAnsi="Arial" w:cs="Arial"/>
        </w:rPr>
        <w:t xml:space="preserve"> услуг (выполнения работ) и для общехозяйственных нужд (далее – не используемое для выполнения </w:t>
      </w:r>
      <w:r w:rsidR="00A660C8" w:rsidRPr="00120A97">
        <w:rPr>
          <w:rFonts w:ascii="Arial" w:hAnsi="Arial" w:cs="Arial"/>
        </w:rPr>
        <w:t>муниципальног</w:t>
      </w:r>
      <w:r w:rsidR="007820A1" w:rsidRPr="00120A97">
        <w:rPr>
          <w:rFonts w:ascii="Arial" w:hAnsi="Arial" w:cs="Arial"/>
        </w:rPr>
        <w:t>о задания имущество).</w:t>
      </w:r>
    </w:p>
    <w:p w:rsidR="00607E5B" w:rsidRPr="00120A97" w:rsidRDefault="007820A1" w:rsidP="00607E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В случае если объем финансового обеспечения выполнения </w:t>
      </w:r>
      <w:r w:rsidR="00A660C8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 в соответствующем финансовом году, рассчитанный в соответствии с настоящим пунктом, превышает на 10 и более процентов </w:t>
      </w:r>
      <w:proofErr w:type="gramStart"/>
      <w:r w:rsidRPr="00120A97">
        <w:rPr>
          <w:rFonts w:ascii="Arial" w:hAnsi="Arial" w:cs="Arial"/>
        </w:rPr>
        <w:t>в</w:t>
      </w:r>
      <w:proofErr w:type="gramEnd"/>
    </w:p>
    <w:p w:rsidR="007820A1" w:rsidRPr="00120A97" w:rsidRDefault="007820A1" w:rsidP="00607E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20A97">
        <w:rPr>
          <w:rFonts w:ascii="Arial" w:hAnsi="Arial" w:cs="Arial"/>
        </w:rPr>
        <w:t xml:space="preserve">положительную или отрицательную сторону объем финансового обеспечения выполнения </w:t>
      </w:r>
      <w:r w:rsidR="00A660C8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задания, доведенного </w:t>
      </w:r>
      <w:r w:rsidR="00A660C8" w:rsidRPr="00120A97">
        <w:rPr>
          <w:rFonts w:ascii="Arial" w:hAnsi="Arial" w:cs="Arial"/>
        </w:rPr>
        <w:t>муниципальному</w:t>
      </w:r>
      <w:r w:rsidRPr="00120A97">
        <w:rPr>
          <w:rFonts w:ascii="Arial" w:hAnsi="Arial" w:cs="Arial"/>
        </w:rPr>
        <w:t xml:space="preserve"> учреждению в текущем финансовом году, главный распорядитель средств бюджета</w:t>
      </w:r>
      <w:r w:rsidR="001D25F3">
        <w:rPr>
          <w:rFonts w:ascii="Arial" w:hAnsi="Arial" w:cs="Arial"/>
        </w:rPr>
        <w:t xml:space="preserve"> </w:t>
      </w:r>
      <w:proofErr w:type="spellStart"/>
      <w:r w:rsidR="001D25F3">
        <w:rPr>
          <w:rFonts w:ascii="Arial" w:hAnsi="Arial" w:cs="Arial"/>
        </w:rPr>
        <w:t>Элитовского</w:t>
      </w:r>
      <w:proofErr w:type="spellEnd"/>
      <w:r w:rsidR="001D25F3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, в ведении которого находится </w:t>
      </w:r>
      <w:r w:rsidR="00A660C8" w:rsidRPr="00120A97">
        <w:rPr>
          <w:rFonts w:ascii="Arial" w:hAnsi="Arial" w:cs="Arial"/>
        </w:rPr>
        <w:t xml:space="preserve">муниципальное </w:t>
      </w:r>
      <w:r w:rsidRPr="00120A97">
        <w:rPr>
          <w:rFonts w:ascii="Arial" w:hAnsi="Arial" w:cs="Arial"/>
        </w:rPr>
        <w:t>казенное учреждение</w:t>
      </w:r>
      <w:r w:rsidR="001D25F3">
        <w:rPr>
          <w:rFonts w:ascii="Arial" w:hAnsi="Arial" w:cs="Arial"/>
        </w:rPr>
        <w:t xml:space="preserve"> </w:t>
      </w:r>
      <w:proofErr w:type="spellStart"/>
      <w:r w:rsidR="001D25F3">
        <w:rPr>
          <w:rFonts w:ascii="Arial" w:hAnsi="Arial" w:cs="Arial"/>
        </w:rPr>
        <w:t>Элитовского</w:t>
      </w:r>
      <w:proofErr w:type="spellEnd"/>
      <w:r w:rsidR="001D25F3">
        <w:rPr>
          <w:rFonts w:ascii="Arial" w:hAnsi="Arial" w:cs="Arial"/>
        </w:rPr>
        <w:t xml:space="preserve"> сельсовета</w:t>
      </w:r>
      <w:r w:rsidRPr="00120A97">
        <w:rPr>
          <w:rFonts w:ascii="Arial" w:hAnsi="Arial" w:cs="Arial"/>
        </w:rPr>
        <w:t xml:space="preserve">, </w:t>
      </w:r>
      <w:r w:rsidR="00DA5E1D">
        <w:rPr>
          <w:rFonts w:ascii="Arial" w:hAnsi="Arial" w:cs="Arial"/>
        </w:rPr>
        <w:t>либо администрация</w:t>
      </w:r>
      <w:r w:rsidR="00A660C8" w:rsidRPr="00120A97">
        <w:rPr>
          <w:rFonts w:ascii="Arial" w:hAnsi="Arial" w:cs="Arial"/>
        </w:rPr>
        <w:t xml:space="preserve"> и ее структурные подразделения, а также другие казенные учреждения,  осуществляющие функции и полномочия учредителя бюджетного или автономного учреждения</w:t>
      </w:r>
      <w:r w:rsidRPr="00120A97">
        <w:rPr>
          <w:rFonts w:ascii="Arial" w:hAnsi="Arial" w:cs="Arial"/>
        </w:rPr>
        <w:t>, принимает решение о применении коэффициента выравнивания к объему</w:t>
      </w:r>
      <w:proofErr w:type="gramEnd"/>
      <w:r w:rsidRPr="00120A97">
        <w:rPr>
          <w:rFonts w:ascii="Arial" w:hAnsi="Arial" w:cs="Arial"/>
        </w:rPr>
        <w:t xml:space="preserve"> финансового обеспечения выполнения </w:t>
      </w:r>
      <w:r w:rsidR="00185BB7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 в соответствующем финансовом году, исходя из значения, определяемого по формуле: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                                   </w:t>
      </w:r>
      <w:r w:rsidR="001E188C">
        <w:rPr>
          <w:rFonts w:ascii="Arial" w:hAnsi="Arial" w:cs="Arial"/>
        </w:rPr>
      </w:r>
      <w:r w:rsidR="001E188C">
        <w:rPr>
          <w:rFonts w:ascii="Arial" w:hAnsi="Arial" w:cs="Arial"/>
        </w:rPr>
        <w:pict>
          <v:group id="_x0000_s1028" editas="canvas" style="width:145.5pt;height:51.75pt;mso-position-horizontal-relative:char;mso-position-vertical-relative:line" coordsize="2910,10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10;height:1035" o:preferrelative="f">
              <v:fill o:detectmouseclick="t"/>
              <v:path o:extrusionok="t" o:connecttype="none"/>
              <o:lock v:ext="edit" text="t"/>
            </v:shape>
            <v:line id="_x0000_s1029" style="position:absolute" from="1351,504" to="2128,505" strokeweight=".9pt"/>
            <v:rect id="_x0000_s1030" style="position:absolute;left:2700;top:288;width:114;height:391;mso-wrap-style:none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1" style="position:absolute;left:2489;top:288;width:171;height:391;mso-wrap-style:none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2" style="position:absolute;left:2338;top:288;width:114;height:391;mso-wrap-style:none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3" style="position:absolute;left:2187;top:288;width:86;height:391;mso-wrap-style:none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4" style="position:absolute;left:1676;top:759;width:306;height:230;mso-wrap-style:none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ФО</w:t>
                    </w:r>
                  </w:p>
                </w:txbxContent>
              </v:textbox>
            </v:rect>
            <v:rect id="_x0000_s1035" style="position:absolute;left:1591;top:759;width:56;height:230;mso-wrap-style:none" filled="f" stroked="f">
              <v:textbox style="mso-fit-shape-to-text:t" inset="0,0,0,0">
                <w:txbxContent>
                  <w:p w:rsidR="00D21500" w:rsidRDefault="00D2150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1590;top:244;width:387;height:230;mso-wrap-style:none" filled="f" stroked="f">
              <v:textbox style="mso-fit-shape-to-text:t" inset="0,0,0,0">
                <w:txbxContent>
                  <w:p w:rsidR="00D21500" w:rsidRDefault="00D2150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тфо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474;top:496;width:323;height:230;mso-wrap-style:none" filled="f" stroked="f">
              <v:textbox style="mso-fit-shape-to-text:t" inset="0,0,0,0">
                <w:txbxContent>
                  <w:p w:rsidR="00D21500" w:rsidRDefault="00D2150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выр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378;top:496;width:56;height:230;mso-wrap-style:none" filled="f" stroked="f">
              <v:textbox style="mso-fit-shape-to-text:t" inset="0,0,0,0">
                <w:txbxContent>
                  <w:p w:rsidR="00D21500" w:rsidRDefault="00D2150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1349;top:551;width:242;height:391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0" style="position:absolute;left:1340;top:36;width:250;height:391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1" style="position:absolute;left:77;top:288;width:226;height:391;mso-wrap-style:none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2" style="position:absolute;left:1016;top:250;width:187;height:417;mso-wrap-style:none" filled="f" stroked="f">
              <v:textbox style="mso-fit-shape-to-text:t" inset="0,0,0,0">
                <w:txbxContent>
                  <w:p w:rsidR="00D21500" w:rsidRDefault="00D21500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где:</w:t>
      </w:r>
    </w:p>
    <w:p w:rsidR="007820A1" w:rsidRPr="00120A97" w:rsidRDefault="001E188C" w:rsidP="00142E1C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left:0;text-align:left;margin-left:181.65pt;margin-top:-43.1pt;width:16.15pt;height:11.5pt;z-index:251658240;mso-wrap-style:none" filled="f" stroked="f">
            <v:textbox style="mso-next-textbox:#_x0000_s1043;mso-fit-shape-to-text:t" inset="0,0,0,0">
              <w:txbxContent>
                <w:p w:rsidR="00D21500" w:rsidRPr="00DA5E1D" w:rsidRDefault="00D21500" w:rsidP="00D21500"/>
              </w:txbxContent>
            </v:textbox>
          </v:rect>
        </w:pict>
      </w:r>
      <w:r w:rsidR="007820A1" w:rsidRPr="00120A97">
        <w:rPr>
          <w:rFonts w:ascii="Arial" w:hAnsi="Arial" w:cs="Arial"/>
        </w:rPr>
        <w:t>К</w:t>
      </w:r>
      <w:r w:rsidR="00C451CA" w:rsidRPr="00120A97">
        <w:rPr>
          <w:rFonts w:ascii="Arial" w:hAnsi="Arial" w:cs="Arial"/>
          <w:vertAlign w:val="subscript"/>
        </w:rPr>
        <w:t xml:space="preserve"> </w:t>
      </w:r>
      <w:proofErr w:type="spellStart"/>
      <w:r w:rsidR="00C451CA" w:rsidRPr="00120A97">
        <w:rPr>
          <w:rFonts w:ascii="Arial" w:hAnsi="Arial" w:cs="Arial"/>
          <w:i/>
          <w:iCs/>
          <w:color w:val="000000"/>
          <w:lang w:val="en-US"/>
        </w:rPr>
        <w:t>i</w:t>
      </w:r>
      <w:r w:rsidR="007820A1" w:rsidRPr="00120A97">
        <w:rPr>
          <w:rFonts w:ascii="Arial" w:hAnsi="Arial" w:cs="Arial"/>
          <w:vertAlign w:val="subscript"/>
        </w:rPr>
        <w:t>выр</w:t>
      </w:r>
      <w:proofErr w:type="spellEnd"/>
      <w:r w:rsidR="007820A1" w:rsidRPr="00120A97">
        <w:rPr>
          <w:rFonts w:ascii="Arial" w:hAnsi="Arial" w:cs="Arial"/>
        </w:rPr>
        <w:t xml:space="preserve"> – коэффициент выравнивания к объему фина</w:t>
      </w:r>
      <w:r w:rsidR="00185BB7" w:rsidRPr="00120A97">
        <w:rPr>
          <w:rFonts w:ascii="Arial" w:hAnsi="Arial" w:cs="Arial"/>
        </w:rPr>
        <w:t>нсового обеспечения выполнения муниципального</w:t>
      </w:r>
      <w:r w:rsidR="007820A1" w:rsidRPr="00120A97">
        <w:rPr>
          <w:rFonts w:ascii="Arial" w:hAnsi="Arial" w:cs="Arial"/>
        </w:rPr>
        <w:t xml:space="preserve"> задания в </w:t>
      </w:r>
      <m:oMath>
        <m:r>
          <w:rPr>
            <w:rFonts w:ascii="Cambria Math" w:hAnsi="Cambria Math" w:cs="Arial"/>
          </w:rPr>
          <m:t>i</m:t>
        </m:r>
      </m:oMath>
      <w:r w:rsidR="00E9370F" w:rsidRPr="00120A97">
        <w:rPr>
          <w:rFonts w:ascii="Arial" w:hAnsi="Arial" w:cs="Arial"/>
        </w:rPr>
        <w:t xml:space="preserve"> </w:t>
      </w:r>
      <w:proofErr w:type="gramStart"/>
      <w:r w:rsidR="00E9370F" w:rsidRPr="00120A97">
        <w:rPr>
          <w:rFonts w:ascii="Arial" w:hAnsi="Arial" w:cs="Arial"/>
        </w:rPr>
        <w:t>-м</w:t>
      </w:r>
      <w:proofErr w:type="gramEnd"/>
      <w:r w:rsidR="00E9370F" w:rsidRPr="00120A97">
        <w:rPr>
          <w:rFonts w:ascii="Arial" w:hAnsi="Arial" w:cs="Arial"/>
        </w:rPr>
        <w:t xml:space="preserve">  </w:t>
      </w:r>
      <w:r w:rsidR="007820A1" w:rsidRPr="00120A97">
        <w:rPr>
          <w:rFonts w:ascii="Arial" w:hAnsi="Arial" w:cs="Arial"/>
        </w:rPr>
        <w:t>финансовом году;</w:t>
      </w:r>
    </w:p>
    <w:p w:rsidR="007820A1" w:rsidRPr="00120A97" w:rsidRDefault="007820A1" w:rsidP="00142E1C">
      <w:pPr>
        <w:ind w:firstLine="709"/>
        <w:rPr>
          <w:rFonts w:ascii="Arial" w:hAnsi="Arial" w:cs="Arial"/>
        </w:rPr>
      </w:pPr>
      <w:r w:rsidRPr="00120A97">
        <w:rPr>
          <w:rFonts w:ascii="Arial" w:hAnsi="Arial" w:cs="Arial"/>
        </w:rPr>
        <w:t>V</w:t>
      </w:r>
      <w:r w:rsidR="00274725" w:rsidRPr="00120A9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274725" w:rsidRPr="00120A97">
        <w:rPr>
          <w:rFonts w:ascii="Arial" w:hAnsi="Arial" w:cs="Arial"/>
          <w:i/>
          <w:iCs/>
          <w:color w:val="000000"/>
        </w:rPr>
        <w:t>тфо</w:t>
      </w:r>
      <w:proofErr w:type="spellEnd"/>
      <w:r w:rsidRPr="00120A97">
        <w:rPr>
          <w:rFonts w:ascii="Arial" w:hAnsi="Arial" w:cs="Arial"/>
        </w:rPr>
        <w:t xml:space="preserve"> – объем финансового обеспечения выполнения </w:t>
      </w:r>
      <w:r w:rsidR="00185BB7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 в текущем финансовом году;</w:t>
      </w:r>
    </w:p>
    <w:p w:rsidR="007820A1" w:rsidRPr="00120A97" w:rsidRDefault="001E188C" w:rsidP="00142E1C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4" style="position:absolute;left:0;text-align:left;margin-left:237.5pt;margin-top:-94.35pt;width:2.8pt;height:11.5pt;z-index:251659264;mso-wrap-style:none" filled="f" stroked="f">
            <v:textbox style="mso-next-textbox:#_x0000_s1044;mso-fit-shape-to-text:t" inset="0,0,0,0">
              <w:txbxContent>
                <w:p w:rsidR="00C451CA" w:rsidRDefault="00C451CA" w:rsidP="00C451CA">
                  <w:proofErr w:type="spellStart"/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7820A1" w:rsidRPr="00120A97">
        <w:rPr>
          <w:rFonts w:ascii="Arial" w:hAnsi="Arial" w:cs="Arial"/>
        </w:rPr>
        <w:t>V</w:t>
      </w:r>
      <w:r w:rsidR="00274725" w:rsidRPr="00120A9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C451CA" w:rsidRPr="00120A97">
        <w:rPr>
          <w:rFonts w:ascii="Arial" w:hAnsi="Arial" w:cs="Arial"/>
          <w:i/>
          <w:iCs/>
          <w:color w:val="000000"/>
          <w:lang w:val="en-US"/>
        </w:rPr>
        <w:t>i</w:t>
      </w:r>
      <w:proofErr w:type="spellEnd"/>
      <w:r w:rsidR="00274725" w:rsidRPr="00120A97">
        <w:rPr>
          <w:rFonts w:ascii="Arial" w:hAnsi="Arial" w:cs="Arial"/>
          <w:i/>
          <w:iCs/>
          <w:color w:val="000000"/>
        </w:rPr>
        <w:t>ФО</w:t>
      </w:r>
      <w:r w:rsidR="007820A1" w:rsidRPr="00120A97">
        <w:rPr>
          <w:rFonts w:ascii="Arial" w:hAnsi="Arial" w:cs="Arial"/>
        </w:rPr>
        <w:t xml:space="preserve"> – объем финансового обеспечения выполнения </w:t>
      </w:r>
      <w:r w:rsidR="002E38F6" w:rsidRPr="00120A97">
        <w:rPr>
          <w:rFonts w:ascii="Arial" w:hAnsi="Arial" w:cs="Arial"/>
        </w:rPr>
        <w:t>муниципального</w:t>
      </w:r>
      <w:r w:rsidR="00E9370F" w:rsidRPr="00120A97">
        <w:rPr>
          <w:rFonts w:ascii="Arial" w:hAnsi="Arial" w:cs="Arial"/>
        </w:rPr>
        <w:t xml:space="preserve"> задания в </w:t>
      </w:r>
      <w:r w:rsidR="007820A1" w:rsidRPr="00120A97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i</m:t>
        </m:r>
      </m:oMath>
      <w:r w:rsidR="00E9370F" w:rsidRPr="00120A97">
        <w:rPr>
          <w:rFonts w:ascii="Arial" w:hAnsi="Arial" w:cs="Arial"/>
        </w:rPr>
        <w:t xml:space="preserve"> </w:t>
      </w:r>
      <w:proofErr w:type="gramStart"/>
      <w:r w:rsidR="00E9370F" w:rsidRPr="00120A97">
        <w:rPr>
          <w:rFonts w:ascii="Arial" w:hAnsi="Arial" w:cs="Arial"/>
        </w:rPr>
        <w:t>–м</w:t>
      </w:r>
      <w:proofErr w:type="gramEnd"/>
      <w:r w:rsidR="00E9370F" w:rsidRPr="00120A97">
        <w:rPr>
          <w:rFonts w:ascii="Arial" w:hAnsi="Arial" w:cs="Arial"/>
        </w:rPr>
        <w:t xml:space="preserve"> </w:t>
      </w:r>
      <w:r w:rsidR="007820A1" w:rsidRPr="00120A97">
        <w:rPr>
          <w:rFonts w:ascii="Arial" w:hAnsi="Arial" w:cs="Arial"/>
        </w:rPr>
        <w:t>финансовом году.»</w:t>
      </w:r>
      <w:r w:rsidR="00485285" w:rsidRPr="00120A97">
        <w:rPr>
          <w:rFonts w:ascii="Arial" w:hAnsi="Arial" w:cs="Arial"/>
        </w:rPr>
        <w:t>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Пункт 14 изложить в следующей редакции: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lastRenderedPageBreak/>
        <w:t>«14. В базовый норматив затрат, непосред</w:t>
      </w:r>
      <w:r w:rsidR="00FD2074" w:rsidRPr="00120A97">
        <w:rPr>
          <w:rFonts w:ascii="Arial" w:hAnsi="Arial" w:cs="Arial"/>
        </w:rPr>
        <w:t xml:space="preserve">ственно связанных </w:t>
      </w:r>
      <w:r w:rsidR="00FD2074" w:rsidRPr="00120A97">
        <w:rPr>
          <w:rFonts w:ascii="Arial" w:hAnsi="Arial" w:cs="Arial"/>
        </w:rPr>
        <w:br/>
        <w:t>с оказанием муниципальных</w:t>
      </w:r>
      <w:r w:rsidRPr="00120A97">
        <w:rPr>
          <w:rFonts w:ascii="Arial" w:hAnsi="Arial" w:cs="Arial"/>
        </w:rPr>
        <w:t xml:space="preserve"> услуги, включаются: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0A97">
        <w:rPr>
          <w:rFonts w:ascii="Arial" w:hAnsi="Arial" w:cs="Arial"/>
        </w:rPr>
        <w:t>затраты на оплату труда, в том числе начисления на выплаты по оплате труда работников, непосре</w:t>
      </w:r>
      <w:r w:rsidR="00FD2074" w:rsidRPr="00120A97">
        <w:rPr>
          <w:rFonts w:ascii="Arial" w:hAnsi="Arial" w:cs="Arial"/>
        </w:rPr>
        <w:t xml:space="preserve">дственно связанных с оказанием муниципальной </w:t>
      </w:r>
      <w:r w:rsidRPr="00120A97">
        <w:rPr>
          <w:rFonts w:ascii="Arial" w:hAnsi="Arial" w:cs="Arial"/>
        </w:rPr>
        <w:t>услуги, включая страховые взносы в Пенсионный фонд Российской Федерации, Фонд социального страхования Российской Фе</w:t>
      </w:r>
      <w:r w:rsidR="00C82315" w:rsidRPr="00120A97">
        <w:rPr>
          <w:rFonts w:ascii="Arial" w:hAnsi="Arial" w:cs="Arial"/>
        </w:rPr>
        <w:t xml:space="preserve">дерации </w:t>
      </w:r>
      <w:r w:rsidRPr="00120A97">
        <w:rPr>
          <w:rFonts w:ascii="Arial" w:hAnsi="Arial" w:cs="Arial"/>
        </w:rPr>
        <w:t>и Федеральный фонд обязательного медицинского страхования, страховые взносы на обязательное социальное стр</w:t>
      </w:r>
      <w:r w:rsidR="00C82315" w:rsidRPr="00120A97">
        <w:rPr>
          <w:rFonts w:ascii="Arial" w:hAnsi="Arial" w:cs="Arial"/>
        </w:rPr>
        <w:t xml:space="preserve">ахование от несчастных случаев </w:t>
      </w:r>
      <w:r w:rsidRPr="00120A97">
        <w:rPr>
          <w:rFonts w:ascii="Arial" w:hAnsi="Arial" w:cs="Arial"/>
        </w:rPr>
        <w:t>на производстве и профессиональ</w:t>
      </w:r>
      <w:r w:rsidR="00C82315" w:rsidRPr="00120A97">
        <w:rPr>
          <w:rFonts w:ascii="Arial" w:hAnsi="Arial" w:cs="Arial"/>
        </w:rPr>
        <w:t xml:space="preserve">ных заболеваний в соответствии </w:t>
      </w:r>
      <w:r w:rsidRPr="00120A97">
        <w:rPr>
          <w:rFonts w:ascii="Arial" w:hAnsi="Arial" w:cs="Arial"/>
        </w:rPr>
        <w:t>с трудовым законодательством и иными</w:t>
      </w:r>
      <w:proofErr w:type="gramEnd"/>
      <w:r w:rsidRPr="00120A97">
        <w:rPr>
          <w:rFonts w:ascii="Arial" w:hAnsi="Arial" w:cs="Arial"/>
        </w:rPr>
        <w:t xml:space="preserve"> нормативными правовыми актами, содержащими нормы трудового права (далее –</w:t>
      </w:r>
      <w:r w:rsidR="00C82315" w:rsidRPr="00120A97">
        <w:rPr>
          <w:rFonts w:ascii="Arial" w:hAnsi="Arial" w:cs="Arial"/>
        </w:rPr>
        <w:t xml:space="preserve"> начисления на выплаты </w:t>
      </w:r>
      <w:r w:rsidRPr="00120A97">
        <w:rPr>
          <w:rFonts w:ascii="Arial" w:hAnsi="Arial" w:cs="Arial"/>
        </w:rPr>
        <w:t>по оплате труда);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</w:t>
      </w:r>
      <w:r w:rsidRPr="00120A97">
        <w:rPr>
          <w:rFonts w:ascii="Arial" w:hAnsi="Arial" w:cs="Arial"/>
          <w:sz w:val="24"/>
          <w:szCs w:val="24"/>
        </w:rPr>
        <w:br/>
        <w:t xml:space="preserve">не отнесенного к особо ценному движимому имуществу и используемого </w:t>
      </w:r>
      <w:r w:rsidRPr="00120A97">
        <w:rPr>
          <w:rFonts w:ascii="Arial" w:hAnsi="Arial" w:cs="Arial"/>
          <w:sz w:val="24"/>
          <w:szCs w:val="24"/>
        </w:rPr>
        <w:br/>
        <w:t xml:space="preserve">в процессе оказания </w:t>
      </w:r>
      <w:r w:rsidR="00FD2074" w:rsidRPr="00120A97">
        <w:rPr>
          <w:rFonts w:ascii="Arial" w:hAnsi="Arial" w:cs="Arial"/>
          <w:sz w:val="24"/>
          <w:szCs w:val="24"/>
        </w:rPr>
        <w:t>муниципальной</w:t>
      </w:r>
      <w:r w:rsidRPr="00120A97">
        <w:rPr>
          <w:rFonts w:ascii="Arial" w:hAnsi="Arial" w:cs="Arial"/>
          <w:sz w:val="24"/>
          <w:szCs w:val="24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 w:rsidR="00FD2074" w:rsidRPr="00120A97">
        <w:rPr>
          <w:rFonts w:ascii="Arial" w:hAnsi="Arial" w:cs="Arial"/>
          <w:sz w:val="24"/>
          <w:szCs w:val="24"/>
        </w:rPr>
        <w:t xml:space="preserve">муниципальной </w:t>
      </w:r>
      <w:r w:rsidRPr="00120A97">
        <w:rPr>
          <w:rFonts w:ascii="Arial" w:hAnsi="Arial" w:cs="Arial"/>
          <w:sz w:val="24"/>
          <w:szCs w:val="24"/>
        </w:rPr>
        <w:t>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иные затраты, непосредственно связанные с оказанием </w:t>
      </w:r>
      <w:r w:rsidR="00FD2074" w:rsidRPr="00120A97">
        <w:rPr>
          <w:rFonts w:ascii="Arial" w:hAnsi="Arial" w:cs="Arial"/>
        </w:rPr>
        <w:t>муниципальной</w:t>
      </w:r>
      <w:r w:rsidRPr="00120A97">
        <w:rPr>
          <w:rFonts w:ascii="Arial" w:hAnsi="Arial" w:cs="Arial"/>
        </w:rPr>
        <w:t xml:space="preserve"> услуги.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>в пункте 15: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в абзаце третьем слова «(в том числе затраты на арендные платежи)» заменить словами «, а также затраты на аренду указанного имущества»;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абзац четвертый дополнить словами «, а также затраты на аренду указанного имущества»;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абзац пятый изложить в следующей редакции: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 xml:space="preserve">«затраты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</w:t>
      </w:r>
      <w:r w:rsidRPr="00120A97">
        <w:rPr>
          <w:rFonts w:ascii="Arial" w:hAnsi="Arial" w:cs="Arial"/>
          <w:sz w:val="24"/>
          <w:szCs w:val="24"/>
        </w:rPr>
        <w:br/>
        <w:t>и нематериальных активов), с учетом срока их полезного использования</w:t>
      </w:r>
      <w:proofErr w:type="gramStart"/>
      <w:r w:rsidRPr="00120A97">
        <w:rPr>
          <w:rFonts w:ascii="Arial" w:hAnsi="Arial" w:cs="Arial"/>
          <w:sz w:val="24"/>
          <w:szCs w:val="24"/>
        </w:rPr>
        <w:t>;»</w:t>
      </w:r>
      <w:proofErr w:type="gramEnd"/>
      <w:r w:rsidRPr="00120A97">
        <w:rPr>
          <w:rFonts w:ascii="Arial" w:hAnsi="Arial" w:cs="Arial"/>
          <w:sz w:val="24"/>
          <w:szCs w:val="24"/>
        </w:rPr>
        <w:t>;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>пункт 16 изложить в следующей редакции: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 xml:space="preserve">«16. В затраты, указанные в абзацах втором </w:t>
      </w:r>
      <w:r w:rsidRPr="00120A97">
        <w:rPr>
          <w:rFonts w:ascii="Arial" w:hAnsi="Arial" w:cs="Arial"/>
          <w:sz w:val="24"/>
          <w:szCs w:val="24"/>
          <w:lang w:eastAsia="ru-RU"/>
        </w:rPr>
        <w:t>–</w:t>
      </w:r>
      <w:r w:rsidRPr="00120A97">
        <w:rPr>
          <w:rFonts w:ascii="Arial" w:hAnsi="Arial" w:cs="Arial"/>
          <w:sz w:val="24"/>
          <w:szCs w:val="24"/>
        </w:rPr>
        <w:t xml:space="preserve"> четвертом пункта 15 Порядка, включаются затраты на оказание </w:t>
      </w:r>
      <w:r w:rsidR="00876A2E" w:rsidRPr="00120A97">
        <w:rPr>
          <w:rFonts w:ascii="Arial" w:hAnsi="Arial" w:cs="Arial"/>
          <w:sz w:val="24"/>
          <w:szCs w:val="24"/>
        </w:rPr>
        <w:t>муниципальной</w:t>
      </w:r>
      <w:r w:rsidRPr="00120A97">
        <w:rPr>
          <w:rFonts w:ascii="Arial" w:hAnsi="Arial" w:cs="Arial"/>
          <w:sz w:val="24"/>
          <w:szCs w:val="24"/>
        </w:rPr>
        <w:t xml:space="preserve"> услуги </w:t>
      </w:r>
      <w:r w:rsidRPr="00120A97">
        <w:rPr>
          <w:rFonts w:ascii="Arial" w:hAnsi="Arial" w:cs="Arial"/>
          <w:sz w:val="24"/>
          <w:szCs w:val="24"/>
        </w:rPr>
        <w:br/>
        <w:t xml:space="preserve">в отношении имущества учреждения, используемого в том числе </w:t>
      </w:r>
      <w:r w:rsidRPr="00120A97">
        <w:rPr>
          <w:rFonts w:ascii="Arial" w:hAnsi="Arial" w:cs="Arial"/>
          <w:sz w:val="24"/>
          <w:szCs w:val="24"/>
        </w:rPr>
        <w:br/>
        <w:t>на основании договора аренды (финансовой аренды) или договора безвозмездно</w:t>
      </w:r>
      <w:r w:rsidR="00876A2E" w:rsidRPr="00120A97">
        <w:rPr>
          <w:rFonts w:ascii="Arial" w:hAnsi="Arial" w:cs="Arial"/>
          <w:sz w:val="24"/>
          <w:szCs w:val="24"/>
        </w:rPr>
        <w:t>го пользования, для выполнения муниципального</w:t>
      </w:r>
      <w:r w:rsidRPr="00120A97">
        <w:rPr>
          <w:rFonts w:ascii="Arial" w:hAnsi="Arial" w:cs="Arial"/>
          <w:sz w:val="24"/>
          <w:szCs w:val="24"/>
        </w:rPr>
        <w:t xml:space="preserve"> задания </w:t>
      </w:r>
      <w:r w:rsidRPr="00120A97">
        <w:rPr>
          <w:rFonts w:ascii="Arial" w:hAnsi="Arial" w:cs="Arial"/>
          <w:sz w:val="24"/>
          <w:szCs w:val="24"/>
        </w:rPr>
        <w:br/>
        <w:t xml:space="preserve">и общехозяйственных нужд (далее </w:t>
      </w:r>
      <w:r w:rsidRPr="00120A97">
        <w:rPr>
          <w:rFonts w:ascii="Arial" w:hAnsi="Arial" w:cs="Arial"/>
          <w:sz w:val="24"/>
          <w:szCs w:val="24"/>
          <w:lang w:eastAsia="ru-RU"/>
        </w:rPr>
        <w:t>–</w:t>
      </w:r>
      <w:r w:rsidRPr="00120A97">
        <w:rPr>
          <w:rFonts w:ascii="Arial" w:hAnsi="Arial" w:cs="Arial"/>
          <w:sz w:val="24"/>
          <w:szCs w:val="24"/>
        </w:rPr>
        <w:t xml:space="preserve"> имущество, необходимое </w:t>
      </w:r>
      <w:r w:rsidRPr="00120A97">
        <w:rPr>
          <w:rFonts w:ascii="Arial" w:hAnsi="Arial" w:cs="Arial"/>
          <w:sz w:val="24"/>
          <w:szCs w:val="24"/>
        </w:rPr>
        <w:br/>
        <w:t xml:space="preserve">для выполнения </w:t>
      </w:r>
      <w:r w:rsidR="00876A2E" w:rsidRPr="00120A97">
        <w:rPr>
          <w:rFonts w:ascii="Arial" w:hAnsi="Arial" w:cs="Arial"/>
          <w:sz w:val="24"/>
          <w:szCs w:val="24"/>
        </w:rPr>
        <w:t>муниципального</w:t>
      </w:r>
      <w:r w:rsidRPr="00120A97">
        <w:rPr>
          <w:rFonts w:ascii="Arial" w:hAnsi="Arial" w:cs="Arial"/>
          <w:sz w:val="24"/>
          <w:szCs w:val="24"/>
        </w:rPr>
        <w:t xml:space="preserve"> задания).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0A97">
        <w:rPr>
          <w:rFonts w:ascii="Arial" w:hAnsi="Arial" w:cs="Arial"/>
          <w:sz w:val="24"/>
          <w:szCs w:val="24"/>
        </w:rPr>
        <w:t xml:space="preserve">Затраты, указанные в абзаце четвертом пункта 14 и абзаце пятом пункта 15 Порядка, включаются в базовый норматив затрат на оказание услуги по решению </w:t>
      </w:r>
      <w:r w:rsidR="00876A2E" w:rsidRPr="00120A97">
        <w:rPr>
          <w:rFonts w:ascii="Arial" w:hAnsi="Arial" w:cs="Arial"/>
          <w:sz w:val="24"/>
          <w:szCs w:val="24"/>
          <w:lang w:eastAsia="ru-RU"/>
        </w:rPr>
        <w:t>главного распорядителя средств бюджета</w:t>
      </w:r>
      <w:r w:rsidR="00FB1A9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FB1A96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B1A96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876A2E" w:rsidRPr="00120A97">
        <w:rPr>
          <w:rFonts w:ascii="Arial" w:hAnsi="Arial" w:cs="Arial"/>
          <w:sz w:val="24"/>
          <w:szCs w:val="24"/>
          <w:lang w:eastAsia="ru-RU"/>
        </w:rPr>
        <w:t xml:space="preserve">, в ведении которого находится </w:t>
      </w:r>
      <w:r w:rsidR="00876A2E" w:rsidRPr="00120A97">
        <w:rPr>
          <w:rFonts w:ascii="Arial" w:hAnsi="Arial" w:cs="Arial"/>
          <w:sz w:val="24"/>
          <w:szCs w:val="24"/>
        </w:rPr>
        <w:t xml:space="preserve">муниципальное </w:t>
      </w:r>
      <w:r w:rsidR="00876A2E" w:rsidRPr="00120A97">
        <w:rPr>
          <w:rFonts w:ascii="Arial" w:hAnsi="Arial" w:cs="Arial"/>
          <w:sz w:val="24"/>
          <w:szCs w:val="24"/>
          <w:lang w:eastAsia="ru-RU"/>
        </w:rPr>
        <w:t>казенное учреждение</w:t>
      </w:r>
      <w:r w:rsidR="00FB1A9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FB1A96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B1A96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876A2E" w:rsidRPr="00120A9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76A2E" w:rsidRPr="00120A97">
        <w:rPr>
          <w:rFonts w:ascii="Arial" w:eastAsia="Times New Roman" w:hAnsi="Arial" w:cs="Arial"/>
          <w:sz w:val="24"/>
          <w:szCs w:val="24"/>
        </w:rPr>
        <w:t xml:space="preserve">либо администрации </w:t>
      </w:r>
      <w:r w:rsidR="00FB1A96">
        <w:rPr>
          <w:rFonts w:ascii="Arial" w:eastAsia="Times New Roman" w:hAnsi="Arial" w:cs="Arial"/>
          <w:sz w:val="24"/>
          <w:szCs w:val="24"/>
        </w:rPr>
        <w:t>сельсовет</w:t>
      </w:r>
      <w:r w:rsidR="00876A2E" w:rsidRPr="00120A97">
        <w:rPr>
          <w:rFonts w:ascii="Arial" w:eastAsia="Times New Roman" w:hAnsi="Arial" w:cs="Arial"/>
          <w:sz w:val="24"/>
          <w:szCs w:val="24"/>
        </w:rPr>
        <w:t>а и ее структурных подразделений, а также других казенных учреждений, осуществляющих функции и полномочия учредителя бюджетного или автономного учреждения</w:t>
      </w:r>
      <w:r w:rsidRPr="00120A97">
        <w:rPr>
          <w:rFonts w:ascii="Arial" w:hAnsi="Arial" w:cs="Arial"/>
          <w:sz w:val="24"/>
          <w:szCs w:val="24"/>
        </w:rPr>
        <w:t>.</w:t>
      </w:r>
      <w:proofErr w:type="gramEnd"/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0A97">
        <w:rPr>
          <w:rFonts w:ascii="Arial" w:hAnsi="Arial" w:cs="Arial"/>
          <w:sz w:val="24"/>
          <w:szCs w:val="24"/>
        </w:rPr>
        <w:t xml:space="preserve">Затраты, указанные в абзаце четвертом пункта 14 и абзаце пятом пункта 15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CC4372" w:rsidRPr="00120A97">
        <w:rPr>
          <w:rFonts w:ascii="Arial" w:hAnsi="Arial" w:cs="Arial"/>
          <w:sz w:val="24"/>
          <w:szCs w:val="24"/>
        </w:rPr>
        <w:t>муниципальных</w:t>
      </w:r>
      <w:r w:rsidRPr="00120A97">
        <w:rPr>
          <w:rFonts w:ascii="Arial" w:hAnsi="Arial" w:cs="Arial"/>
          <w:sz w:val="24"/>
          <w:szCs w:val="24"/>
        </w:rPr>
        <w:t xml:space="preserve"> услуг (основные </w:t>
      </w:r>
      <w:r w:rsidRPr="00120A97">
        <w:rPr>
          <w:rFonts w:ascii="Arial" w:hAnsi="Arial" w:cs="Arial"/>
          <w:sz w:val="24"/>
          <w:szCs w:val="24"/>
        </w:rPr>
        <w:lastRenderedPageBreak/>
        <w:t>средства и нематериальные ак</w:t>
      </w:r>
      <w:r w:rsidR="00C82315" w:rsidRPr="00120A97">
        <w:rPr>
          <w:rFonts w:ascii="Arial" w:hAnsi="Arial" w:cs="Arial"/>
          <w:sz w:val="24"/>
          <w:szCs w:val="24"/>
        </w:rPr>
        <w:t xml:space="preserve">тивы, амортизируемые в процессе </w:t>
      </w:r>
      <w:r w:rsidRPr="00120A97">
        <w:rPr>
          <w:rFonts w:ascii="Arial" w:hAnsi="Arial" w:cs="Arial"/>
          <w:sz w:val="24"/>
          <w:szCs w:val="24"/>
        </w:rPr>
        <w:t>оказания услуги) и необходимому для общехозяйственных нужд (основные средства и нематериальные активы), исходя из срока его полезного</w:t>
      </w:r>
      <w:proofErr w:type="gramEnd"/>
      <w:r w:rsidRPr="0012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A97">
        <w:rPr>
          <w:rFonts w:ascii="Arial" w:hAnsi="Arial" w:cs="Arial"/>
          <w:sz w:val="24"/>
          <w:szCs w:val="24"/>
        </w:rPr>
        <w:t>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 xml:space="preserve">Затраты на аренду имущества, включенные в затраты, указанные </w:t>
      </w:r>
      <w:r w:rsidRPr="00120A97">
        <w:rPr>
          <w:rFonts w:ascii="Arial" w:hAnsi="Arial" w:cs="Arial"/>
          <w:sz w:val="24"/>
          <w:szCs w:val="24"/>
        </w:rPr>
        <w:br/>
        <w:t xml:space="preserve">в абзаце третьем пункта 14 и абзацах третьем и четвертом пункта 15 настоящего Порядка, учитываются в составе указанных затрат в случае, если имущество, необходимое для выполнения </w:t>
      </w:r>
      <w:r w:rsidR="00757392" w:rsidRPr="00120A97">
        <w:rPr>
          <w:rFonts w:ascii="Arial" w:hAnsi="Arial" w:cs="Arial"/>
          <w:sz w:val="24"/>
          <w:szCs w:val="24"/>
        </w:rPr>
        <w:t>муниципального</w:t>
      </w:r>
      <w:r w:rsidRPr="00120A97">
        <w:rPr>
          <w:rFonts w:ascii="Arial" w:hAnsi="Arial" w:cs="Arial"/>
          <w:sz w:val="24"/>
          <w:szCs w:val="24"/>
        </w:rPr>
        <w:t xml:space="preserve"> задания, не закреплено за </w:t>
      </w:r>
      <w:r w:rsidR="00757392" w:rsidRPr="00120A97">
        <w:rPr>
          <w:rFonts w:ascii="Arial" w:hAnsi="Arial" w:cs="Arial"/>
          <w:sz w:val="24"/>
          <w:szCs w:val="24"/>
        </w:rPr>
        <w:t xml:space="preserve">муниципальным </w:t>
      </w:r>
      <w:r w:rsidRPr="00120A97">
        <w:rPr>
          <w:rFonts w:ascii="Arial" w:hAnsi="Arial" w:cs="Arial"/>
          <w:sz w:val="24"/>
          <w:szCs w:val="24"/>
        </w:rPr>
        <w:t>учреждением на праве оперативного управления</w:t>
      </w:r>
      <w:proofErr w:type="gramStart"/>
      <w:r w:rsidRPr="00120A97">
        <w:rPr>
          <w:rFonts w:ascii="Arial" w:hAnsi="Arial" w:cs="Arial"/>
          <w:sz w:val="24"/>
          <w:szCs w:val="24"/>
        </w:rPr>
        <w:t>.»;</w:t>
      </w:r>
      <w:proofErr w:type="gramEnd"/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0A97">
        <w:rPr>
          <w:rFonts w:ascii="Arial" w:hAnsi="Arial" w:cs="Arial"/>
          <w:sz w:val="24"/>
          <w:szCs w:val="24"/>
        </w:rPr>
        <w:t>пункт 20 изложить в следующей редакции: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«20. Нормативные затраты на выполнение работы рассчитываются </w:t>
      </w:r>
      <w:r w:rsidRPr="00120A97">
        <w:rPr>
          <w:rFonts w:ascii="Arial" w:hAnsi="Arial" w:cs="Arial"/>
        </w:rPr>
        <w:br/>
        <w:t>на работу в целом или в сл</w:t>
      </w:r>
      <w:r w:rsidR="00757392" w:rsidRPr="00120A97">
        <w:rPr>
          <w:rFonts w:ascii="Arial" w:hAnsi="Arial" w:cs="Arial"/>
        </w:rPr>
        <w:t>учае установления в муниципаль</w:t>
      </w:r>
      <w:r w:rsidRPr="00120A97">
        <w:rPr>
          <w:rFonts w:ascii="Arial" w:hAnsi="Arial" w:cs="Arial"/>
        </w:rPr>
        <w:t xml:space="preserve">ном задании показателей объема выполнения работы – на единицу объема работы. </w:t>
      </w:r>
      <w:r w:rsidRPr="00120A97">
        <w:rPr>
          <w:rFonts w:ascii="Arial" w:hAnsi="Arial" w:cs="Arial"/>
        </w:rPr>
        <w:br/>
        <w:t>В нормативные затраты на выполнение работы включаются в том числе: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</w:t>
      </w:r>
      <w:r w:rsidRPr="00120A97">
        <w:rPr>
          <w:rFonts w:ascii="Arial" w:hAnsi="Arial" w:cs="Arial"/>
          <w:sz w:val="24"/>
          <w:szCs w:val="24"/>
          <w:lang w:eastAsia="ru-RU"/>
        </w:rPr>
        <w:br/>
        <w:t xml:space="preserve">не отнесенного к особо ценному движимому имуществу и используемого </w:t>
      </w:r>
      <w:r w:rsidRPr="00120A97">
        <w:rPr>
          <w:rFonts w:ascii="Arial" w:hAnsi="Arial" w:cs="Arial"/>
          <w:sz w:val="24"/>
          <w:szCs w:val="24"/>
          <w:lang w:eastAsia="ru-RU"/>
        </w:rPr>
        <w:br/>
        <w:t>в процессе выполнения работы, с учетом срока его полезного использования, а также затраты на аренду указанного имущества;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  <w:lang w:eastAsia="ru-RU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</w:t>
      </w:r>
      <w:r w:rsidRPr="00120A97">
        <w:rPr>
          <w:rFonts w:ascii="Arial" w:hAnsi="Arial" w:cs="Arial"/>
          <w:sz w:val="24"/>
          <w:szCs w:val="24"/>
          <w:lang w:eastAsia="ru-RU"/>
        </w:rPr>
        <w:br/>
        <w:t>и нематериальных активов, амортизируемых в процессе выполнения работы), с учетом срока их полезного использования;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иные расходы, непосредственно связанные с выполнением работы;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оплату коммунальных услуг;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содержание объектов недвижимого имуществ</w:t>
      </w:r>
      <w:r w:rsidR="00DA5EE6" w:rsidRPr="00120A97">
        <w:rPr>
          <w:rFonts w:ascii="Arial" w:hAnsi="Arial" w:cs="Arial"/>
        </w:rPr>
        <w:t xml:space="preserve">а, необходимого для выполнения муниципального задания, а также затраты </w:t>
      </w:r>
      <w:r w:rsidRPr="00120A97">
        <w:rPr>
          <w:rFonts w:ascii="Arial" w:hAnsi="Arial" w:cs="Arial"/>
        </w:rPr>
        <w:t>на аренду указанного имущества;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DA5EE6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задания, </w:t>
      </w:r>
      <w:r w:rsidRPr="00120A97">
        <w:rPr>
          <w:rFonts w:ascii="Arial" w:hAnsi="Arial" w:cs="Arial"/>
        </w:rPr>
        <w:br/>
        <w:t>а также затраты на аренду указанного имущества;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</w:t>
      </w:r>
      <w:r w:rsidRPr="00120A97">
        <w:rPr>
          <w:rFonts w:ascii="Arial" w:hAnsi="Arial" w:cs="Arial"/>
        </w:rPr>
        <w:br/>
        <w:t>и нематериальных активов), с учетом срока их полезного использования;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приобретение услуг связи;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приобретение транспортных услуг;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оплату труда с начислениями на выплаты по оплате труда работников, которые не прини</w:t>
      </w:r>
      <w:r w:rsidR="00DA5EE6" w:rsidRPr="00120A97">
        <w:rPr>
          <w:rFonts w:ascii="Arial" w:hAnsi="Arial" w:cs="Arial"/>
        </w:rPr>
        <w:t xml:space="preserve">мают непосредственного участия </w:t>
      </w:r>
      <w:r w:rsidRPr="00120A97">
        <w:rPr>
          <w:rFonts w:ascii="Arial" w:hAnsi="Arial" w:cs="Arial"/>
        </w:rPr>
        <w:t>в выполнении работы;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затраты на прочие общехозяйственные нужды</w:t>
      </w:r>
      <w:proofErr w:type="gramStart"/>
      <w:r w:rsidRPr="00120A97">
        <w:rPr>
          <w:rFonts w:ascii="Arial" w:hAnsi="Arial" w:cs="Arial"/>
        </w:rPr>
        <w:t>.»;</w:t>
      </w:r>
      <w:proofErr w:type="gramEnd"/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>после пункта 20 дополнить пунктом 20.1 следующего содержания: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lastRenderedPageBreak/>
        <w:t>«20.1 Затраты, указанные в абзацах четвертом и девятом пункта 20 настоящего Положения, включаются в нормативные затраты на выполнение работы по решению органа, осуществляющего функции и полномочия учредителя.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0A97">
        <w:rPr>
          <w:rFonts w:ascii="Arial" w:hAnsi="Arial" w:cs="Arial"/>
        </w:rPr>
        <w:t>Затраты, указанные в абзацах четвертом и девятом пункта 20 настоящего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</w:t>
      </w:r>
      <w:proofErr w:type="gramEnd"/>
      <w:r w:rsidRPr="00120A97">
        <w:rPr>
          <w:rFonts w:ascii="Arial" w:hAnsi="Arial" w:cs="Arial"/>
        </w:rPr>
        <w:t xml:space="preserve"> учетом Классификации основных средств, включаемых в амортизационные группы, утвержденной постановлением Правительства Российской Федерации от 01.01.</w:t>
      </w:r>
      <w:r w:rsidR="00DA5EE6" w:rsidRPr="00120A97">
        <w:rPr>
          <w:rFonts w:ascii="Arial" w:hAnsi="Arial" w:cs="Arial"/>
        </w:rPr>
        <w:t xml:space="preserve">2002 </w:t>
      </w:r>
      <w:r w:rsidRPr="00120A97">
        <w:rPr>
          <w:rFonts w:ascii="Arial" w:hAnsi="Arial" w:cs="Arial"/>
        </w:rPr>
        <w:t>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7820A1" w:rsidRPr="00120A97" w:rsidRDefault="007820A1" w:rsidP="0011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Затраты на аренду имущества, включенные в затраты, указанные </w:t>
      </w:r>
      <w:r w:rsidRPr="00120A97">
        <w:rPr>
          <w:rFonts w:ascii="Arial" w:hAnsi="Arial" w:cs="Arial"/>
        </w:rPr>
        <w:br/>
        <w:t xml:space="preserve">в абзацах третьем, седьмом и восьмом пункта 20 настоящего Порядка, учитываются в составе указанных затрат в случае, если имущество, необходимое для выполнения </w:t>
      </w:r>
      <w:r w:rsidR="00DA5EE6" w:rsidRPr="00120A97">
        <w:rPr>
          <w:rFonts w:ascii="Arial" w:hAnsi="Arial" w:cs="Arial"/>
        </w:rPr>
        <w:t>муниципального</w:t>
      </w:r>
      <w:r w:rsidRPr="00120A97">
        <w:rPr>
          <w:rFonts w:ascii="Arial" w:hAnsi="Arial" w:cs="Arial"/>
        </w:rPr>
        <w:t xml:space="preserve"> задания, не закреплено </w:t>
      </w:r>
      <w:r w:rsidRPr="00120A97">
        <w:rPr>
          <w:rFonts w:ascii="Arial" w:hAnsi="Arial" w:cs="Arial"/>
        </w:rPr>
        <w:br/>
        <w:t xml:space="preserve">за </w:t>
      </w:r>
      <w:r w:rsidR="00DA5EE6" w:rsidRPr="00120A97">
        <w:rPr>
          <w:rFonts w:ascii="Arial" w:hAnsi="Arial" w:cs="Arial"/>
        </w:rPr>
        <w:t>муниципальным</w:t>
      </w:r>
      <w:r w:rsidRPr="00120A97">
        <w:rPr>
          <w:rFonts w:ascii="Arial" w:hAnsi="Arial" w:cs="Arial"/>
        </w:rPr>
        <w:t xml:space="preserve"> учреждением на праве оперативного управления</w:t>
      </w:r>
      <w:proofErr w:type="gramStart"/>
      <w:r w:rsidRPr="00120A97">
        <w:rPr>
          <w:rFonts w:ascii="Arial" w:hAnsi="Arial" w:cs="Arial"/>
        </w:rPr>
        <w:t>.»;</w:t>
      </w:r>
      <w:proofErr w:type="gramEnd"/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</w:rPr>
        <w:t xml:space="preserve">пункт 23 дополнить абзацем </w:t>
      </w:r>
      <w:r w:rsidRPr="00120A97">
        <w:rPr>
          <w:rFonts w:ascii="Arial" w:hAnsi="Arial" w:cs="Arial"/>
          <w:sz w:val="24"/>
          <w:szCs w:val="24"/>
          <w:lang w:eastAsia="ru-RU"/>
        </w:rPr>
        <w:t>следующего содержания: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«При расчете коэффициента платной деятельности не учитываются поступления в виде целевых субсидий, предоставляемых из бюджета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111A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, грантов, пожертвований, пр</w:t>
      </w:r>
      <w:r w:rsidR="00406A45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очих безвозмездных поступлений 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от физических и юридических лиц, а также средства, поступающие в порядке возмещения расходов, пон</w:t>
      </w:r>
      <w:r w:rsidR="00FB1A96">
        <w:rPr>
          <w:rFonts w:ascii="Arial" w:eastAsia="Times New Roman" w:hAnsi="Arial" w:cs="Arial"/>
          <w:sz w:val="24"/>
          <w:szCs w:val="24"/>
          <w:lang w:eastAsia="ru-RU"/>
        </w:rPr>
        <w:t>есенных в связи с эксплуатацией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</w:t>
      </w:r>
      <w:r w:rsidR="00FB1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B1A96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FB1A9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, переданного в аренду (безвозмездное пользование)</w:t>
      </w:r>
      <w:proofErr w:type="gramStart"/>
      <w:r w:rsidRPr="00120A9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0A97">
        <w:rPr>
          <w:rFonts w:ascii="Arial" w:hAnsi="Arial" w:cs="Arial"/>
          <w:sz w:val="24"/>
          <w:szCs w:val="24"/>
        </w:rPr>
        <w:t xml:space="preserve">после пункта 24 дополнить пунктом 24.1 </w:t>
      </w:r>
      <w:r w:rsidRPr="00120A97">
        <w:rPr>
          <w:rFonts w:ascii="Arial" w:hAnsi="Arial" w:cs="Arial"/>
          <w:sz w:val="24"/>
          <w:szCs w:val="24"/>
          <w:lang w:eastAsia="ru-RU"/>
        </w:rPr>
        <w:t>следующего содержания:</w:t>
      </w:r>
    </w:p>
    <w:p w:rsidR="007820A1" w:rsidRPr="00120A97" w:rsidRDefault="007820A1" w:rsidP="00114F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«24.1. </w:t>
      </w:r>
      <w:proofErr w:type="gramStart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содержание не используемого для выполнения </w:t>
      </w:r>
      <w:r w:rsidR="00740C3F" w:rsidRPr="00120A9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имущества </w:t>
      </w:r>
      <w:r w:rsidR="00740C3F" w:rsidRPr="00120A9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включаются в объем финансового обеспечения выполнения </w:t>
      </w:r>
      <w:r w:rsidR="00740C3F" w:rsidRPr="00120A9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в случа</w:t>
      </w:r>
      <w:r w:rsidR="00740C3F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е наличия указанного имущества 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</w:t>
      </w:r>
      <w:r w:rsidR="00634D6F" w:rsidRPr="00120A97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распорядителя средств</w:t>
      </w:r>
      <w:r w:rsidR="00634D6F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111A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34D6F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40C3F" w:rsidRPr="00120A97">
        <w:rPr>
          <w:rFonts w:ascii="Arial" w:eastAsia="Times New Roman" w:hAnsi="Arial" w:cs="Arial"/>
          <w:sz w:val="24"/>
          <w:szCs w:val="24"/>
          <w:lang w:eastAsia="ru-RU"/>
        </w:rPr>
        <w:t>в ведении которого находится муниципальное казенное учреждение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111A0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40C3F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, либо администрации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740C3F" w:rsidRPr="00120A97">
        <w:rPr>
          <w:rFonts w:ascii="Arial" w:eastAsia="Times New Roman" w:hAnsi="Arial" w:cs="Arial"/>
          <w:sz w:val="24"/>
          <w:szCs w:val="24"/>
          <w:lang w:eastAsia="ru-RU"/>
        </w:rPr>
        <w:t>а и ее стр</w:t>
      </w:r>
      <w:r w:rsidR="00740C3F" w:rsidRPr="00120A97">
        <w:rPr>
          <w:rFonts w:ascii="Arial" w:eastAsia="Times New Roman" w:hAnsi="Arial" w:cs="Arial"/>
          <w:sz w:val="24"/>
          <w:szCs w:val="24"/>
        </w:rPr>
        <w:t>уктурных подразделений, а также других казенных учреждений,  осуществляющих функции и полномочия учредителя бюджетного</w:t>
      </w:r>
      <w:proofErr w:type="gramEnd"/>
      <w:r w:rsidR="00740C3F" w:rsidRPr="00120A97">
        <w:rPr>
          <w:rFonts w:ascii="Arial" w:eastAsia="Times New Roman" w:hAnsi="Arial" w:cs="Arial"/>
          <w:sz w:val="24"/>
          <w:szCs w:val="24"/>
        </w:rPr>
        <w:t xml:space="preserve"> или автономного учреждения</w:t>
      </w:r>
      <w:proofErr w:type="gramStart"/>
      <w:r w:rsidR="00740C3F" w:rsidRPr="00120A97">
        <w:rPr>
          <w:rFonts w:ascii="Arial" w:eastAsia="Times New Roman" w:hAnsi="Arial" w:cs="Arial"/>
          <w:sz w:val="24"/>
          <w:szCs w:val="24"/>
        </w:rPr>
        <w:t>.»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4271D" w:rsidRPr="00120A97" w:rsidRDefault="0014271D" w:rsidP="00114F6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0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12C2" w:rsidRPr="00120A97" w:rsidRDefault="004A12C2" w:rsidP="00114F6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E5D28" w:rsidRPr="00120A97" w:rsidRDefault="0014271D" w:rsidP="00114F6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икования в газете «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12C2"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111A04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</w:t>
      </w:r>
      <w:r w:rsidR="00C23C35" w:rsidRPr="00120A97">
        <w:rPr>
          <w:rFonts w:ascii="Arial" w:hAnsi="Arial" w:cs="Arial"/>
        </w:rPr>
        <w:t xml:space="preserve">а                            </w:t>
      </w:r>
      <w:r>
        <w:rPr>
          <w:rFonts w:ascii="Arial" w:hAnsi="Arial" w:cs="Arial"/>
        </w:rPr>
        <w:t xml:space="preserve">                             </w:t>
      </w:r>
      <w:r w:rsidR="00C23C35" w:rsidRPr="00120A9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Звягин</w:t>
      </w: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857426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C23C35" w:rsidRPr="00857426" w:rsidRDefault="00C23C35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C23C35" w:rsidRPr="00857426" w:rsidSect="000E3B17">
      <w:pgSz w:w="16838" w:h="11906" w:orient="landscape"/>
      <w:pgMar w:top="1134" w:right="851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8C" w:rsidRDefault="001E188C" w:rsidP="002677A5">
      <w:r>
        <w:separator/>
      </w:r>
    </w:p>
  </w:endnote>
  <w:endnote w:type="continuationSeparator" w:id="0">
    <w:p w:rsidR="001E188C" w:rsidRDefault="001E188C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8C" w:rsidRDefault="001E188C" w:rsidP="002677A5">
      <w:r>
        <w:separator/>
      </w:r>
    </w:p>
  </w:footnote>
  <w:footnote w:type="continuationSeparator" w:id="0">
    <w:p w:rsidR="001E188C" w:rsidRDefault="001E188C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5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153D5"/>
    <w:rsid w:val="00027CE3"/>
    <w:rsid w:val="00035826"/>
    <w:rsid w:val="00047494"/>
    <w:rsid w:val="000744D7"/>
    <w:rsid w:val="0008016E"/>
    <w:rsid w:val="00095D9E"/>
    <w:rsid w:val="000964A2"/>
    <w:rsid w:val="000C7970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85BB7"/>
    <w:rsid w:val="00187717"/>
    <w:rsid w:val="001A67E5"/>
    <w:rsid w:val="001C2E50"/>
    <w:rsid w:val="001D25F3"/>
    <w:rsid w:val="001D637E"/>
    <w:rsid w:val="001E188C"/>
    <w:rsid w:val="001E2301"/>
    <w:rsid w:val="001E6C0F"/>
    <w:rsid w:val="001F0FD0"/>
    <w:rsid w:val="00210C89"/>
    <w:rsid w:val="002121F2"/>
    <w:rsid w:val="00217A30"/>
    <w:rsid w:val="00217A8C"/>
    <w:rsid w:val="002340D1"/>
    <w:rsid w:val="002408A3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7148"/>
    <w:rsid w:val="00300298"/>
    <w:rsid w:val="0031317B"/>
    <w:rsid w:val="00316864"/>
    <w:rsid w:val="003206F9"/>
    <w:rsid w:val="00326B7D"/>
    <w:rsid w:val="003303A9"/>
    <w:rsid w:val="00336D3A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C5610"/>
    <w:rsid w:val="003C584C"/>
    <w:rsid w:val="003D06E6"/>
    <w:rsid w:val="003E62D0"/>
    <w:rsid w:val="003F43A6"/>
    <w:rsid w:val="00400E9E"/>
    <w:rsid w:val="00406A45"/>
    <w:rsid w:val="0041019E"/>
    <w:rsid w:val="0042350D"/>
    <w:rsid w:val="004379C7"/>
    <w:rsid w:val="0044199F"/>
    <w:rsid w:val="004510FE"/>
    <w:rsid w:val="00456781"/>
    <w:rsid w:val="004704C1"/>
    <w:rsid w:val="004848BF"/>
    <w:rsid w:val="00485285"/>
    <w:rsid w:val="004954FE"/>
    <w:rsid w:val="004A12C2"/>
    <w:rsid w:val="004A3B71"/>
    <w:rsid w:val="004B0086"/>
    <w:rsid w:val="004B3FDA"/>
    <w:rsid w:val="004E1823"/>
    <w:rsid w:val="004E5D28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6D69"/>
    <w:rsid w:val="005A69A3"/>
    <w:rsid w:val="005A797C"/>
    <w:rsid w:val="005B2A76"/>
    <w:rsid w:val="005C0302"/>
    <w:rsid w:val="005F69AD"/>
    <w:rsid w:val="006015F6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613CD"/>
    <w:rsid w:val="006640DB"/>
    <w:rsid w:val="00674A5A"/>
    <w:rsid w:val="006A1061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40C3F"/>
    <w:rsid w:val="0074688C"/>
    <w:rsid w:val="00757392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50991"/>
    <w:rsid w:val="008550CA"/>
    <w:rsid w:val="00857426"/>
    <w:rsid w:val="008702FE"/>
    <w:rsid w:val="0087047A"/>
    <w:rsid w:val="00871D6D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902095"/>
    <w:rsid w:val="0091361E"/>
    <w:rsid w:val="00927D3F"/>
    <w:rsid w:val="00934527"/>
    <w:rsid w:val="00940C3C"/>
    <w:rsid w:val="00945ACC"/>
    <w:rsid w:val="00954A39"/>
    <w:rsid w:val="00995A88"/>
    <w:rsid w:val="009A0FEF"/>
    <w:rsid w:val="009C324D"/>
    <w:rsid w:val="009C3855"/>
    <w:rsid w:val="009C4E98"/>
    <w:rsid w:val="009C7E71"/>
    <w:rsid w:val="009E2ED8"/>
    <w:rsid w:val="009F1B5A"/>
    <w:rsid w:val="00A02270"/>
    <w:rsid w:val="00A12DE5"/>
    <w:rsid w:val="00A31FFF"/>
    <w:rsid w:val="00A332DB"/>
    <w:rsid w:val="00A4225E"/>
    <w:rsid w:val="00A53273"/>
    <w:rsid w:val="00A534F2"/>
    <w:rsid w:val="00A65842"/>
    <w:rsid w:val="00A660C8"/>
    <w:rsid w:val="00A8457B"/>
    <w:rsid w:val="00AA1D66"/>
    <w:rsid w:val="00AB1E0E"/>
    <w:rsid w:val="00AC57B6"/>
    <w:rsid w:val="00AC6B42"/>
    <w:rsid w:val="00AE45B6"/>
    <w:rsid w:val="00AE4A41"/>
    <w:rsid w:val="00AF5890"/>
    <w:rsid w:val="00B071CC"/>
    <w:rsid w:val="00B11C94"/>
    <w:rsid w:val="00B17F48"/>
    <w:rsid w:val="00B24368"/>
    <w:rsid w:val="00B303AD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16397"/>
    <w:rsid w:val="00C22DA2"/>
    <w:rsid w:val="00C23C35"/>
    <w:rsid w:val="00C249C9"/>
    <w:rsid w:val="00C26628"/>
    <w:rsid w:val="00C451CA"/>
    <w:rsid w:val="00C511E8"/>
    <w:rsid w:val="00C60A00"/>
    <w:rsid w:val="00C637C5"/>
    <w:rsid w:val="00C67C1E"/>
    <w:rsid w:val="00C77F10"/>
    <w:rsid w:val="00C82315"/>
    <w:rsid w:val="00C92B97"/>
    <w:rsid w:val="00C96DE4"/>
    <w:rsid w:val="00CB2BDF"/>
    <w:rsid w:val="00CC4372"/>
    <w:rsid w:val="00CF3289"/>
    <w:rsid w:val="00CF7938"/>
    <w:rsid w:val="00D01A4F"/>
    <w:rsid w:val="00D06D33"/>
    <w:rsid w:val="00D136A6"/>
    <w:rsid w:val="00D20BFB"/>
    <w:rsid w:val="00D21500"/>
    <w:rsid w:val="00D25B60"/>
    <w:rsid w:val="00D3428A"/>
    <w:rsid w:val="00D57128"/>
    <w:rsid w:val="00D60714"/>
    <w:rsid w:val="00D6212C"/>
    <w:rsid w:val="00D65F7A"/>
    <w:rsid w:val="00D8031B"/>
    <w:rsid w:val="00D84F93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81D6F"/>
    <w:rsid w:val="00E82287"/>
    <w:rsid w:val="00E84AEF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271CA"/>
    <w:rsid w:val="00F30492"/>
    <w:rsid w:val="00F4245B"/>
    <w:rsid w:val="00F463D7"/>
    <w:rsid w:val="00F61742"/>
    <w:rsid w:val="00F669E4"/>
    <w:rsid w:val="00F72490"/>
    <w:rsid w:val="00FA2791"/>
    <w:rsid w:val="00FB1A96"/>
    <w:rsid w:val="00FB22C9"/>
    <w:rsid w:val="00FB7C3E"/>
    <w:rsid w:val="00FC45BA"/>
    <w:rsid w:val="00FC4CEB"/>
    <w:rsid w:val="00FD2074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25F86CA97142040C9EF9BB6515F9986FAE5464AEA1C4045AC28FE3E5413A9A058548A92C727916FD3C22C0hDm3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83B5141C55728136376E1A1F43FCAC695EF695A95B1B82DFD3440F8F094B9A21F822528j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83B5141C55728136376E1A1F43FCAC69AED655D9AB1B82DFD3440F8F094B9A21F82258A26j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683B5141C55728136376E1A1F43FCAC69AED6B5D9BB1B82DFD3440F8F094B9A21F82268A6321j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83B5141C55728136376E1A1F43FCAC69AED6B5D9BB1B82DFD3440F8F094B9A21F82248C6221j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8B17-A8CC-45A3-A14B-8CDB372F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16</cp:revision>
  <cp:lastPrinted>2018-11-29T07:59:00Z</cp:lastPrinted>
  <dcterms:created xsi:type="dcterms:W3CDTF">2018-12-10T01:47:00Z</dcterms:created>
  <dcterms:modified xsi:type="dcterms:W3CDTF">2018-12-29T04:30:00Z</dcterms:modified>
</cp:coreProperties>
</file>