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CCE" w:rsidRPr="0007419A" w:rsidRDefault="009D3BCA" w:rsidP="002548A2">
      <w:pPr>
        <w:spacing w:line="273" w:lineRule="auto"/>
        <w:jc w:val="center"/>
        <w:rPr>
          <w:rFonts w:ascii="Bookman Old Style" w:hAnsi="Bookman Old Style"/>
          <w:b/>
          <w:bCs/>
        </w:rPr>
      </w:pPr>
      <w:r w:rsidRPr="009D3BCA">
        <w:rPr>
          <w:rFonts w:ascii="Bookman Old Style" w:hAnsi="Bookman Old Style"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style="position:absolute;left:0;text-align:left;margin-left:384.85pt;margin-top:22.9pt;width:112.9pt;height:75.1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" filled="f" stroked="f">
            <v:textbox style="mso-next-textbox:#Поле 18">
              <w:txbxContent>
                <w:p w:rsidR="00F67728" w:rsidRPr="00E9433C" w:rsidRDefault="00F67728" w:rsidP="004B15BD">
                  <w:pPr>
                    <w:spacing w:after="0" w:line="240" w:lineRule="auto"/>
                    <w:ind w:right="-5"/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</w:pPr>
                  <w:r>
                    <w:rPr>
                      <w:rFonts w:ascii="Bookman Old Style" w:hAnsi="Bookman Old Style"/>
                      <w:b/>
                      <w:noProof/>
                      <w:sz w:val="106"/>
                      <w:szCs w:val="106"/>
                    </w:rPr>
                    <w:t xml:space="preserve"> 14</w:t>
                  </w:r>
                </w:p>
              </w:txbxContent>
            </v:textbox>
            <w10:wrap type="through"/>
          </v:shape>
        </w:pict>
      </w:r>
      <w:r w:rsidR="00B024FF" w:rsidRPr="0007419A"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19050" t="0" r="2540" b="0"/>
            <wp:wrapTight wrapText="bothSides">
              <wp:wrapPolygon edited="0">
                <wp:start x="-338" y="0"/>
                <wp:lineTo x="-338" y="21324"/>
                <wp:lineTo x="21645" y="21324"/>
                <wp:lineTo x="21645" y="0"/>
                <wp:lineTo x="-33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D3BCA">
        <w:rPr>
          <w:rFonts w:ascii="Bookman Old Style" w:eastAsia="Times New Roman" w:hAnsi="Bookman Old Style" w:cs="Times New Roman"/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87.75pt;margin-top:22.9pt;width:275.4pt;height:42pt;z-index:251659264;mso-wrap-distance-left:2.88pt;mso-wrap-distance-top:2.88pt;mso-wrap-distance-right:2.88pt;mso-wrap-distance-bottom:2.88pt;mso-position-horizontal-relative:text;mso-position-vertical-relative:text" fillcolor="#95b3d7" strokecolor="#b8cce4" strokeweight="1.5pt" o:cliptowrap="t">
            <v:fill r:id="rId9" o:title="" color2="#365f91" focus="100%" type="gradient"/>
            <v:stroke r:id="rId9" o:title="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on="t" type="perspective" color="#dbe5f1" opacity=".5" origin=",.5" offset="0,4pt" offset2=",8pt" matrix=",,,-1"/>
            <v:textpath style="font-family:&quot;Bookman Old Style&quot;;font-weight:bold;v-text-kern:t" trim="t" fitpath="t" string="ЭЛИТОВСКИЙ"/>
          </v:shape>
        </w:pict>
      </w:r>
      <w:r w:rsidR="00520CCE" w:rsidRPr="0007419A">
        <w:rPr>
          <w:rFonts w:ascii="Bookman Old Style" w:eastAsia="Times New Roman" w:hAnsi="Bookman Old Style" w:cs="Times New Roman"/>
          <w:noProof/>
          <w:lang w:eastAsia="ru-RU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520CCE" w:rsidRPr="0007419A">
        <w:rPr>
          <w:rFonts w:ascii="Bookman Old Style" w:hAnsi="Bookman Old Style"/>
          <w:b/>
          <w:bCs/>
        </w:rPr>
        <w:t>АДМИНИСТРАЦИЯ ЭЛИТОВСКОГО СЕЛЬСОВЕТА</w:t>
      </w:r>
    </w:p>
    <w:p w:rsidR="00520CCE" w:rsidRPr="0007419A" w:rsidRDefault="00520CCE" w:rsidP="00520CCE">
      <w:pPr>
        <w:rPr>
          <w:rFonts w:ascii="Bookman Old Style" w:hAnsi="Bookman Old Style"/>
        </w:rPr>
      </w:pPr>
    </w:p>
    <w:p w:rsidR="00520CCE" w:rsidRPr="0007419A" w:rsidRDefault="009D3BCA" w:rsidP="00520CCE">
      <w:pPr>
        <w:rPr>
          <w:rFonts w:ascii="Bookman Old Style" w:hAnsi="Bookman Old Style"/>
        </w:rPr>
      </w:pPr>
      <w:r w:rsidRPr="009D3BCA">
        <w:rPr>
          <w:rFonts w:ascii="Bookman Old Style" w:eastAsia="Times New Roman" w:hAnsi="Bookman Old Style" w:cs="Times New Roman"/>
          <w:noProof/>
          <w:lang w:eastAsia="ru-RU"/>
        </w:rPr>
        <w:pict>
          <v:shape id="Поле 2" o:spid="_x0000_s1027" type="#_x0000_t202" style="position:absolute;margin-left:176.55pt;margin-top:13.65pt;width:238.25pt;height:51pt;rotation:-875266fd;z-index:251661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" filled="f" stroked="f">
            <v:textbox style="mso-next-textbox:#Поле 2">
              <w:txbxContent>
                <w:p w:rsidR="00F67728" w:rsidRDefault="00F67728" w:rsidP="00520CCE">
                  <w:pPr>
                    <w:widowControl w:val="0"/>
                    <w:spacing w:line="273" w:lineRule="auto"/>
                    <w:jc w:val="center"/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</w:pPr>
                  <w:r>
                    <w:rPr>
                      <w:rFonts w:ascii="Bookman Old Style" w:hAnsi="Bookman Old Style"/>
                      <w:b/>
                      <w:bCs/>
                      <w:i/>
                      <w:iCs/>
                      <w:caps/>
                      <w:color w:val="943634"/>
                      <w:sz w:val="72"/>
                      <w:szCs w:val="72"/>
                    </w:rPr>
                    <w:t>вестник</w:t>
                  </w:r>
                </w:p>
              </w:txbxContent>
            </v:textbox>
          </v:shape>
        </w:pict>
      </w:r>
    </w:p>
    <w:p w:rsidR="00520CCE" w:rsidRPr="0007419A" w:rsidRDefault="00520CCE" w:rsidP="00520CCE">
      <w:pPr>
        <w:spacing w:line="273" w:lineRule="auto"/>
        <w:rPr>
          <w:rFonts w:ascii="Bookman Old Style" w:hAnsi="Bookman Old Style"/>
        </w:rPr>
      </w:pPr>
    </w:p>
    <w:p w:rsidR="00520CCE" w:rsidRPr="0007419A" w:rsidRDefault="009D3BCA" w:rsidP="00520CCE">
      <w:pPr>
        <w:spacing w:line="273" w:lineRule="auto"/>
        <w:rPr>
          <w:rFonts w:ascii="Bookman Old Style" w:hAnsi="Bookman Old Style"/>
          <w:b/>
          <w:bCs/>
        </w:rPr>
      </w:pPr>
      <w:r w:rsidRPr="009D3BCA">
        <w:rPr>
          <w:rFonts w:ascii="Bookman Old Style" w:hAnsi="Bookman Old Style"/>
          <w:noProof/>
          <w:lang w:eastAsia="ru-RU"/>
        </w:rPr>
        <w:pict>
          <v:shape id="Поле 25" o:spid="_x0000_s1028" type="#_x0000_t202" style="position:absolute;margin-left:279.4pt;margin-top:12.35pt;width:151.2pt;height:58.85pt;z-index:251662336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v-text-anchor:top" wrapcoords="-108 0 -108 21130 21600 21130 21600 0 -10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" stroked="f">
            <v:textbox style="mso-next-textbox:#Поле 25;mso-fit-shape-to-text:t" inset="0,0,0,0">
              <w:txbxContent>
                <w:p w:rsidR="00F67728" w:rsidRPr="00E9433C" w:rsidRDefault="00F67728" w:rsidP="00520CCE">
                  <w:pPr>
                    <w:pStyle w:val="a3"/>
                    <w:rPr>
                      <w:noProof/>
                      <w:color w:val="auto"/>
                      <w:sz w:val="40"/>
                    </w:rPr>
                  </w:pPr>
                  <w:r>
                    <w:rPr>
                      <w:color w:val="auto"/>
                      <w:sz w:val="40"/>
                    </w:rPr>
                    <w:t>01 июля 2019</w:t>
                  </w:r>
                </w:p>
              </w:txbxContent>
            </v:textbox>
            <w10:wrap type="tight"/>
          </v:shape>
        </w:pict>
      </w:r>
      <w:proofErr w:type="gramStart"/>
      <w:r w:rsidR="00520CCE" w:rsidRPr="0007419A">
        <w:rPr>
          <w:rFonts w:ascii="Bookman Old Style" w:hAnsi="Bookman Old Style"/>
          <w:b/>
          <w:bCs/>
        </w:rPr>
        <w:t>основана</w:t>
      </w:r>
      <w:proofErr w:type="gramEnd"/>
      <w:r w:rsidR="00520CCE" w:rsidRPr="0007419A">
        <w:rPr>
          <w:rFonts w:ascii="Bookman Old Style" w:hAnsi="Bookman Old Style"/>
          <w:b/>
          <w:bCs/>
        </w:rPr>
        <w:t xml:space="preserve"> 17 декабря  2015 года</w:t>
      </w:r>
    </w:p>
    <w:p w:rsidR="002548A2" w:rsidRDefault="009D3BCA" w:rsidP="002548A2">
      <w:pPr>
        <w:pStyle w:val="ConsPlusNormal"/>
        <w:jc w:val="center"/>
        <w:rPr>
          <w:rFonts w:ascii="Bookman Old Style" w:hAnsi="Bookman Old Style"/>
          <w:b/>
          <w:szCs w:val="22"/>
        </w:rPr>
      </w:pPr>
      <w:r w:rsidRPr="009D3BCA">
        <w:rPr>
          <w:rFonts w:ascii="Bookman Old Style" w:hAnsi="Bookman Old Style" w:cs="Times New Roman"/>
          <w:noProof/>
          <w:szCs w:val="22"/>
        </w:rPr>
        <w:pict>
          <v:line id="Line 6" o:spid="_x0000_s1030" style="position:absolute;left:0;text-align:lef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" strokecolor="#10253f" strokeweight="1.5pt">
            <v:shadow color="#ccc"/>
          </v:line>
        </w:pict>
      </w:r>
    </w:p>
    <w:p w:rsidR="004924F6" w:rsidRDefault="004924F6" w:rsidP="004924F6">
      <w:pPr>
        <w:pStyle w:val="a4"/>
        <w:jc w:val="center"/>
      </w:pPr>
      <w:r>
        <w:t xml:space="preserve">                                                                                 </w:t>
      </w:r>
      <w:r>
        <w:rPr>
          <w:noProof/>
        </w:rPr>
        <w:drawing>
          <wp:inline distT="0" distB="0" distL="0" distR="0">
            <wp:extent cx="704850" cy="8001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АДМИНИСТРАЦИЯ</w:t>
      </w: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ЭЛИТОВСКОГО СЕЛЬСОВЕТА</w:t>
      </w: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ЕМЕЛЬЯНОВСКОГО РАЙОНА КРАСНОЯРСКОГО КРАЯ</w:t>
      </w:r>
    </w:p>
    <w:p w:rsidR="004924F6" w:rsidRPr="004924F6" w:rsidRDefault="004924F6" w:rsidP="004924F6">
      <w:pPr>
        <w:adjustRightInd w:val="0"/>
        <w:rPr>
          <w:rFonts w:ascii="Bookman Old Style" w:hAnsi="Bookman Old Style" w:cs="Arial"/>
          <w:b/>
          <w:bCs/>
        </w:rPr>
      </w:pPr>
    </w:p>
    <w:p w:rsidR="004924F6" w:rsidRPr="004924F6" w:rsidRDefault="004924F6" w:rsidP="004924F6">
      <w:pPr>
        <w:adjustRightInd w:val="0"/>
        <w:jc w:val="center"/>
        <w:rPr>
          <w:rFonts w:ascii="Bookman Old Style" w:hAnsi="Bookman Old Style" w:cs="Arial"/>
          <w:b/>
          <w:bCs/>
        </w:rPr>
      </w:pPr>
      <w:r w:rsidRPr="004924F6">
        <w:rPr>
          <w:rFonts w:ascii="Bookman Old Style" w:hAnsi="Bookman Old Style" w:cs="Arial"/>
          <w:b/>
          <w:bCs/>
        </w:rPr>
        <w:t>ПОСТАНОВЛЕНИЕ</w:t>
      </w:r>
    </w:p>
    <w:p w:rsidR="004924F6" w:rsidRPr="004924F6" w:rsidRDefault="004924F6" w:rsidP="004924F6">
      <w:pPr>
        <w:adjustRightInd w:val="0"/>
        <w:rPr>
          <w:rFonts w:ascii="Bookman Old Style" w:hAnsi="Bookman Old Style" w:cs="Arial"/>
          <w:bCs/>
        </w:rPr>
      </w:pPr>
      <w:r w:rsidRPr="004924F6">
        <w:rPr>
          <w:rFonts w:ascii="Bookman Old Style" w:hAnsi="Bookman Old Style" w:cs="Arial"/>
          <w:bCs/>
        </w:rPr>
        <w:t>27.06.2019</w:t>
      </w:r>
      <w:r w:rsidRPr="004924F6">
        <w:rPr>
          <w:rFonts w:ascii="Bookman Old Style" w:hAnsi="Bookman Old Style" w:cs="Arial"/>
          <w:bCs/>
        </w:rPr>
        <w:tab/>
      </w:r>
      <w:r>
        <w:rPr>
          <w:rFonts w:ascii="Bookman Old Style" w:hAnsi="Bookman Old Style" w:cs="Arial"/>
          <w:bCs/>
        </w:rPr>
        <w:t xml:space="preserve">                                        </w:t>
      </w:r>
      <w:r w:rsidRPr="004924F6">
        <w:rPr>
          <w:rFonts w:ascii="Bookman Old Style" w:hAnsi="Bookman Old Style" w:cs="Arial"/>
          <w:bCs/>
        </w:rPr>
        <w:t xml:space="preserve">п. Элита  </w:t>
      </w:r>
      <w:r>
        <w:rPr>
          <w:rFonts w:ascii="Bookman Old Style" w:hAnsi="Bookman Old Style" w:cs="Arial"/>
          <w:bCs/>
        </w:rPr>
        <w:t xml:space="preserve">                                                </w:t>
      </w:r>
      <w:r w:rsidRPr="004924F6">
        <w:rPr>
          <w:rFonts w:ascii="Bookman Old Style" w:hAnsi="Bookman Old Style" w:cs="Arial"/>
          <w:bCs/>
        </w:rPr>
        <w:t>№229</w:t>
      </w:r>
    </w:p>
    <w:p w:rsidR="004924F6" w:rsidRPr="004924F6" w:rsidRDefault="004924F6" w:rsidP="004924F6">
      <w:pPr>
        <w:pStyle w:val="ConsPlusTitle"/>
        <w:widowControl/>
        <w:ind w:right="-1"/>
        <w:rPr>
          <w:rFonts w:ascii="Bookman Old Style" w:hAnsi="Bookman Old Style" w:cs="Arial"/>
          <w:szCs w:val="22"/>
        </w:rPr>
      </w:pPr>
    </w:p>
    <w:p w:rsidR="004924F6" w:rsidRPr="004924F6" w:rsidRDefault="004924F6" w:rsidP="004924F6">
      <w:pPr>
        <w:pStyle w:val="ConsPlusTitle"/>
        <w:spacing w:line="240" w:lineRule="exact"/>
        <w:jc w:val="both"/>
        <w:rPr>
          <w:rFonts w:ascii="Bookman Old Style" w:hAnsi="Bookman Old Style" w:cs="Arial"/>
          <w:b w:val="0"/>
          <w:szCs w:val="22"/>
        </w:rPr>
      </w:pPr>
      <w:r w:rsidRPr="004924F6">
        <w:rPr>
          <w:rFonts w:ascii="Bookman Old Style" w:hAnsi="Bookman Old Style" w:cs="Arial"/>
          <w:b w:val="0"/>
          <w:szCs w:val="22"/>
        </w:rPr>
        <w:t xml:space="preserve">Об утверждении Положения о </w:t>
      </w:r>
      <w:proofErr w:type="gramStart"/>
      <w:r w:rsidRPr="004924F6">
        <w:rPr>
          <w:rFonts w:ascii="Bookman Old Style" w:hAnsi="Bookman Old Style" w:cs="Arial"/>
          <w:b w:val="0"/>
          <w:szCs w:val="22"/>
        </w:rPr>
        <w:t>межведомственной</w:t>
      </w:r>
      <w:proofErr w:type="gramEnd"/>
    </w:p>
    <w:p w:rsidR="004924F6" w:rsidRPr="004924F6" w:rsidRDefault="004924F6" w:rsidP="004924F6">
      <w:pPr>
        <w:pStyle w:val="ConsPlusTitle"/>
        <w:spacing w:line="240" w:lineRule="exact"/>
        <w:jc w:val="both"/>
        <w:rPr>
          <w:rFonts w:ascii="Bookman Old Style" w:hAnsi="Bookman Old Style" w:cs="Arial"/>
          <w:b w:val="0"/>
          <w:szCs w:val="22"/>
        </w:rPr>
      </w:pPr>
      <w:r w:rsidRPr="004924F6">
        <w:rPr>
          <w:rFonts w:ascii="Bookman Old Style" w:hAnsi="Bookman Old Style" w:cs="Arial"/>
          <w:b w:val="0"/>
          <w:szCs w:val="22"/>
        </w:rPr>
        <w:t xml:space="preserve">комиссии по оценке и обследованию помещения </w:t>
      </w:r>
    </w:p>
    <w:p w:rsidR="004924F6" w:rsidRPr="004924F6" w:rsidRDefault="004924F6" w:rsidP="004924F6">
      <w:pPr>
        <w:pStyle w:val="ConsPlusTitle"/>
        <w:spacing w:line="240" w:lineRule="exact"/>
        <w:jc w:val="both"/>
        <w:rPr>
          <w:rFonts w:ascii="Bookman Old Style" w:hAnsi="Bookman Old Style" w:cs="Arial"/>
          <w:b w:val="0"/>
          <w:szCs w:val="22"/>
        </w:rPr>
      </w:pPr>
      <w:r w:rsidRPr="004924F6">
        <w:rPr>
          <w:rFonts w:ascii="Bookman Old Style" w:hAnsi="Bookman Old Style" w:cs="Arial"/>
          <w:b w:val="0"/>
          <w:szCs w:val="22"/>
        </w:rPr>
        <w:t xml:space="preserve">в целях признания его жилым помещением, жилого </w:t>
      </w:r>
    </w:p>
    <w:p w:rsidR="004924F6" w:rsidRPr="004924F6" w:rsidRDefault="004924F6" w:rsidP="004924F6">
      <w:pPr>
        <w:pStyle w:val="ConsPlusTitle"/>
        <w:spacing w:line="240" w:lineRule="exact"/>
        <w:jc w:val="both"/>
        <w:rPr>
          <w:rFonts w:ascii="Bookman Old Style" w:hAnsi="Bookman Old Style" w:cs="Arial"/>
          <w:b w:val="0"/>
          <w:szCs w:val="22"/>
        </w:rPr>
      </w:pPr>
      <w:r w:rsidRPr="004924F6">
        <w:rPr>
          <w:rFonts w:ascii="Bookman Old Style" w:hAnsi="Bookman Old Style" w:cs="Arial"/>
          <w:b w:val="0"/>
          <w:szCs w:val="22"/>
        </w:rPr>
        <w:t xml:space="preserve">помещения </w:t>
      </w:r>
      <w:proofErr w:type="gramStart"/>
      <w:r w:rsidRPr="004924F6">
        <w:rPr>
          <w:rFonts w:ascii="Bookman Old Style" w:hAnsi="Bookman Old Style" w:cs="Arial"/>
          <w:b w:val="0"/>
          <w:szCs w:val="22"/>
        </w:rPr>
        <w:t>пригодным</w:t>
      </w:r>
      <w:proofErr w:type="gramEnd"/>
      <w:r w:rsidRPr="004924F6">
        <w:rPr>
          <w:rFonts w:ascii="Bookman Old Style" w:hAnsi="Bookman Old Style" w:cs="Arial"/>
          <w:b w:val="0"/>
          <w:szCs w:val="22"/>
        </w:rPr>
        <w:t xml:space="preserve"> (непригодным) для </w:t>
      </w:r>
    </w:p>
    <w:p w:rsidR="004924F6" w:rsidRPr="004924F6" w:rsidRDefault="004924F6" w:rsidP="004924F6">
      <w:pPr>
        <w:pStyle w:val="ConsPlusTitle"/>
        <w:spacing w:line="240" w:lineRule="exact"/>
        <w:jc w:val="both"/>
        <w:rPr>
          <w:rFonts w:ascii="Bookman Old Style" w:hAnsi="Bookman Old Style" w:cs="Arial"/>
          <w:b w:val="0"/>
          <w:szCs w:val="22"/>
        </w:rPr>
      </w:pPr>
      <w:r w:rsidRPr="004924F6">
        <w:rPr>
          <w:rFonts w:ascii="Bookman Old Style" w:hAnsi="Bookman Old Style" w:cs="Arial"/>
          <w:b w:val="0"/>
          <w:szCs w:val="22"/>
        </w:rPr>
        <w:t xml:space="preserve">проживания граждан, а также многоквартирного </w:t>
      </w:r>
    </w:p>
    <w:p w:rsidR="004924F6" w:rsidRPr="004924F6" w:rsidRDefault="004924F6" w:rsidP="004924F6">
      <w:pPr>
        <w:pStyle w:val="ConsPlusTitle"/>
        <w:spacing w:line="240" w:lineRule="exact"/>
        <w:jc w:val="both"/>
        <w:rPr>
          <w:rFonts w:ascii="Bookman Old Style" w:hAnsi="Bookman Old Style" w:cs="Arial"/>
          <w:b w:val="0"/>
          <w:szCs w:val="22"/>
        </w:rPr>
      </w:pPr>
      <w:r w:rsidRPr="004924F6">
        <w:rPr>
          <w:rFonts w:ascii="Bookman Old Style" w:hAnsi="Bookman Old Style" w:cs="Arial"/>
          <w:b w:val="0"/>
          <w:szCs w:val="22"/>
        </w:rPr>
        <w:t xml:space="preserve">дома в целях признания его аварийным и подлежащим </w:t>
      </w:r>
    </w:p>
    <w:p w:rsidR="004924F6" w:rsidRPr="004924F6" w:rsidRDefault="004924F6" w:rsidP="004924F6">
      <w:pPr>
        <w:adjustRightInd w:val="0"/>
        <w:spacing w:line="240" w:lineRule="exact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сносу или </w:t>
      </w:r>
      <w:proofErr w:type="spellStart"/>
      <w:r w:rsidRPr="004924F6">
        <w:rPr>
          <w:rFonts w:ascii="Bookman Old Style" w:hAnsi="Bookman Old Style" w:cs="Arial"/>
        </w:rPr>
        <w:t>реконструкциии</w:t>
      </w:r>
      <w:proofErr w:type="spellEnd"/>
      <w:r w:rsidRPr="004924F6">
        <w:rPr>
          <w:rFonts w:ascii="Bookman Old Style" w:hAnsi="Bookman Old Style" w:cs="Arial"/>
        </w:rPr>
        <w:t xml:space="preserve"> Порядка </w:t>
      </w:r>
      <w:proofErr w:type="spellStart"/>
      <w:r w:rsidRPr="004924F6">
        <w:rPr>
          <w:rFonts w:ascii="Bookman Old Style" w:hAnsi="Bookman Old Style" w:cs="Arial"/>
        </w:rPr>
        <w:t>признаниясадового</w:t>
      </w:r>
      <w:proofErr w:type="spellEnd"/>
      <w:r w:rsidRPr="004924F6">
        <w:rPr>
          <w:rFonts w:ascii="Bookman Old Style" w:hAnsi="Bookman Old Style" w:cs="Arial"/>
        </w:rPr>
        <w:t xml:space="preserve"> дома </w:t>
      </w:r>
    </w:p>
    <w:p w:rsidR="004924F6" w:rsidRPr="004924F6" w:rsidRDefault="004924F6" w:rsidP="004924F6">
      <w:pPr>
        <w:pStyle w:val="ConsPlusTitle"/>
        <w:jc w:val="both"/>
        <w:rPr>
          <w:rFonts w:ascii="Bookman Old Style" w:hAnsi="Bookman Old Style" w:cs="Arial"/>
          <w:b w:val="0"/>
          <w:bCs/>
          <w:szCs w:val="22"/>
        </w:rPr>
      </w:pPr>
      <w:r w:rsidRPr="004924F6">
        <w:rPr>
          <w:rFonts w:ascii="Bookman Old Style" w:hAnsi="Bookman Old Style" w:cs="Arial"/>
          <w:b w:val="0"/>
          <w:bCs/>
          <w:szCs w:val="22"/>
        </w:rPr>
        <w:t>жилым домом и жилого дома садовым домом</w:t>
      </w:r>
    </w:p>
    <w:p w:rsidR="004924F6" w:rsidRPr="004924F6" w:rsidRDefault="004924F6" w:rsidP="004924F6">
      <w:pPr>
        <w:pStyle w:val="ConsPlusTitle"/>
        <w:rPr>
          <w:rFonts w:ascii="Bookman Old Style" w:hAnsi="Bookman Old Style" w:cs="Arial"/>
          <w:b w:val="0"/>
          <w:szCs w:val="22"/>
        </w:rPr>
      </w:pPr>
    </w:p>
    <w:p w:rsidR="004924F6" w:rsidRPr="004924F6" w:rsidRDefault="004924F6" w:rsidP="004924F6">
      <w:pPr>
        <w:adjustRightInd w:val="0"/>
        <w:ind w:firstLine="720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t xml:space="preserve">В соответствии с Жилищным </w:t>
      </w:r>
      <w:hyperlink r:id="rId12" w:history="1">
        <w:r w:rsidRPr="004924F6">
          <w:rPr>
            <w:rFonts w:ascii="Bookman Old Style" w:hAnsi="Bookman Old Style" w:cs="Arial"/>
          </w:rPr>
          <w:t>кодексом</w:t>
        </w:r>
      </w:hyperlink>
      <w:r w:rsidRPr="004924F6">
        <w:rPr>
          <w:rFonts w:ascii="Bookman Old Style" w:hAnsi="Bookman Old Style" w:cs="Arial"/>
        </w:rPr>
        <w:t xml:space="preserve"> Российской Федерации, Федеральным </w:t>
      </w:r>
      <w:hyperlink r:id="rId13" w:history="1">
        <w:r w:rsidRPr="004924F6">
          <w:rPr>
            <w:rFonts w:ascii="Bookman Old Style" w:hAnsi="Bookman Old Style" w:cs="Arial"/>
          </w:rPr>
          <w:t>законом</w:t>
        </w:r>
      </w:hyperlink>
      <w:r w:rsidRPr="004924F6">
        <w:rPr>
          <w:rFonts w:ascii="Bookman Old Style" w:hAnsi="Bookman Old Style" w:cs="Arial"/>
        </w:rPr>
        <w:t xml:space="preserve"> от 06.10.2003 № 131-ФЗ «Об общих принципах организации местного самоуправления в Российской Федерации», Федеральным законом от 29.07.2017 № 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Федерации», </w:t>
      </w:r>
      <w:hyperlink r:id="rId14" w:history="1">
        <w:r w:rsidRPr="004924F6">
          <w:rPr>
            <w:rFonts w:ascii="Bookman Old Style" w:hAnsi="Bookman Old Style" w:cs="Arial"/>
          </w:rPr>
          <w:t>постановлением</w:t>
        </w:r>
      </w:hyperlink>
      <w:r w:rsidRPr="004924F6">
        <w:rPr>
          <w:rFonts w:ascii="Bookman Old Style" w:hAnsi="Bookman Old Style" w:cs="Arial"/>
        </w:rPr>
        <w:t xml:space="preserve"> Правительства Российской Федерации от 28.01.2006 № 47 «Об утверждении положения </w:t>
      </w:r>
      <w:r w:rsidRPr="004924F6">
        <w:rPr>
          <w:rFonts w:ascii="Bookman Old Style" w:hAnsi="Bookman Old Style" w:cs="Arial"/>
        </w:rPr>
        <w:br/>
        <w:t>о признании помещения жилым помещением</w:t>
      </w:r>
      <w:proofErr w:type="gramEnd"/>
      <w:r w:rsidRPr="004924F6">
        <w:rPr>
          <w:rFonts w:ascii="Bookman Old Style" w:hAnsi="Bookman Old Style" w:cs="Arial"/>
        </w:rPr>
        <w:t xml:space="preserve">, жилого помещения непригодным для проживания и многоквартирного дома аварийным и подлежащим сносу или реконструкции, садового дома жилым домом и жилого дома садовым домом», </w:t>
      </w:r>
      <w:r w:rsidRPr="004924F6">
        <w:rPr>
          <w:rFonts w:ascii="Bookman Old Style" w:hAnsi="Bookman Old Style" w:cs="Arial"/>
          <w:bCs/>
        </w:rPr>
        <w:t xml:space="preserve">Уставом </w:t>
      </w:r>
      <w:r w:rsidRPr="004924F6">
        <w:rPr>
          <w:rFonts w:ascii="Bookman Old Style" w:hAnsi="Bookman Old Style" w:cs="Arial"/>
        </w:rPr>
        <w:t>муниципального образования Элитовский сельсовет Емельяновского района Красноярского края</w:t>
      </w:r>
      <w:r w:rsidRPr="004924F6">
        <w:rPr>
          <w:rFonts w:ascii="Bookman Old Style" w:hAnsi="Bookman Old Style" w:cs="Arial"/>
          <w:bCs/>
        </w:rPr>
        <w:t>,</w:t>
      </w:r>
    </w:p>
    <w:p w:rsidR="004924F6" w:rsidRPr="004924F6" w:rsidRDefault="004924F6" w:rsidP="004924F6">
      <w:pPr>
        <w:pStyle w:val="ConsPlusTitle"/>
        <w:spacing w:line="240" w:lineRule="exact"/>
        <w:ind w:firstLine="567"/>
        <w:jc w:val="center"/>
        <w:rPr>
          <w:rFonts w:ascii="Bookman Old Style" w:hAnsi="Bookman Old Style" w:cs="Arial"/>
          <w:b w:val="0"/>
          <w:szCs w:val="22"/>
        </w:rPr>
      </w:pPr>
    </w:p>
    <w:p w:rsidR="004924F6" w:rsidRPr="004924F6" w:rsidRDefault="004924F6" w:rsidP="004924F6">
      <w:pPr>
        <w:pStyle w:val="ConsPlusTitle"/>
        <w:spacing w:line="240" w:lineRule="exact"/>
        <w:ind w:firstLine="567"/>
        <w:jc w:val="center"/>
        <w:rPr>
          <w:rFonts w:ascii="Bookman Old Style" w:hAnsi="Bookman Old Style" w:cs="Arial"/>
          <w:b w:val="0"/>
          <w:szCs w:val="22"/>
        </w:rPr>
      </w:pPr>
      <w:r w:rsidRPr="004924F6">
        <w:rPr>
          <w:rFonts w:ascii="Bookman Old Style" w:hAnsi="Bookman Old Style" w:cs="Arial"/>
          <w:szCs w:val="22"/>
        </w:rPr>
        <w:t>ПОСТАНОВЛЯЮ:</w:t>
      </w:r>
    </w:p>
    <w:p w:rsidR="004924F6" w:rsidRPr="004924F6" w:rsidRDefault="004924F6" w:rsidP="004924F6">
      <w:pPr>
        <w:pStyle w:val="15"/>
        <w:tabs>
          <w:tab w:val="left" w:pos="10490"/>
        </w:tabs>
        <w:spacing w:after="0" w:line="240" w:lineRule="exact"/>
        <w:ind w:left="0" w:right="-1"/>
        <w:jc w:val="both"/>
        <w:rPr>
          <w:rFonts w:ascii="Bookman Old Style" w:hAnsi="Bookman Old Style"/>
          <w:lang w:eastAsia="ru-RU"/>
        </w:rPr>
      </w:pPr>
    </w:p>
    <w:p w:rsidR="004924F6" w:rsidRPr="004924F6" w:rsidRDefault="004924F6" w:rsidP="004924F6">
      <w:pPr>
        <w:adjustRightInd w:val="0"/>
        <w:ind w:firstLine="54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1. Создать межведомственную комиссию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</w:t>
      </w:r>
      <w:r w:rsidRPr="004924F6">
        <w:rPr>
          <w:rFonts w:ascii="Bookman Old Style" w:hAnsi="Bookman Old Style" w:cs="Arial"/>
        </w:rPr>
        <w:lastRenderedPageBreak/>
        <w:t>дома в целях признания его аварийным и подлежащим сносу или реконструкции и утвердить состав комиссии (Приложение № 1).</w:t>
      </w:r>
    </w:p>
    <w:p w:rsidR="004924F6" w:rsidRPr="004924F6" w:rsidRDefault="004924F6" w:rsidP="004924F6">
      <w:pPr>
        <w:adjustRightInd w:val="0"/>
        <w:ind w:firstLine="54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2. Утвердить Положение о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 (Приложение № 2).</w:t>
      </w:r>
    </w:p>
    <w:p w:rsidR="004924F6" w:rsidRPr="004924F6" w:rsidRDefault="004924F6" w:rsidP="004924F6">
      <w:pPr>
        <w:adjustRightInd w:val="0"/>
        <w:ind w:firstLine="54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3. Утвердить Порядок </w:t>
      </w:r>
      <w:proofErr w:type="spellStart"/>
      <w:r w:rsidRPr="004924F6">
        <w:rPr>
          <w:rFonts w:ascii="Bookman Old Style" w:hAnsi="Bookman Old Style" w:cs="Arial"/>
        </w:rPr>
        <w:t>признаниясадового</w:t>
      </w:r>
      <w:proofErr w:type="spellEnd"/>
      <w:r w:rsidRPr="004924F6">
        <w:rPr>
          <w:rFonts w:ascii="Bookman Old Style" w:hAnsi="Bookman Old Style" w:cs="Arial"/>
        </w:rPr>
        <w:t xml:space="preserve"> дома жилым домом и жилого дома садовым домом (Приложение № 3).</w:t>
      </w:r>
    </w:p>
    <w:p w:rsidR="004924F6" w:rsidRPr="004924F6" w:rsidRDefault="004924F6" w:rsidP="004924F6">
      <w:pPr>
        <w:pStyle w:val="ConsPlusTitle"/>
        <w:ind w:firstLine="540"/>
        <w:jc w:val="both"/>
        <w:rPr>
          <w:rFonts w:ascii="Bookman Old Style" w:hAnsi="Bookman Old Style" w:cs="Arial"/>
          <w:b w:val="0"/>
          <w:bCs/>
          <w:szCs w:val="22"/>
        </w:rPr>
      </w:pPr>
      <w:r w:rsidRPr="004924F6">
        <w:rPr>
          <w:rFonts w:ascii="Bookman Old Style" w:hAnsi="Bookman Old Style" w:cs="Arial"/>
          <w:b w:val="0"/>
          <w:bCs/>
          <w:szCs w:val="22"/>
        </w:rPr>
        <w:t>4. Считать утратившим силу постановление администрации Элитовского сельсовета от 01.09.2017 № 370 «Об утверждении Положения о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реконструкции.</w:t>
      </w:r>
    </w:p>
    <w:p w:rsidR="004924F6" w:rsidRPr="004924F6" w:rsidRDefault="004924F6" w:rsidP="004924F6">
      <w:pPr>
        <w:pStyle w:val="15"/>
        <w:tabs>
          <w:tab w:val="left" w:pos="10490"/>
        </w:tabs>
        <w:spacing w:after="0" w:line="240" w:lineRule="auto"/>
        <w:ind w:left="0" w:right="-1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5. </w:t>
      </w:r>
      <w:proofErr w:type="gramStart"/>
      <w:r w:rsidRPr="004924F6">
        <w:rPr>
          <w:rFonts w:ascii="Bookman Old Style" w:hAnsi="Bookman Old Style" w:cs="Arial"/>
        </w:rPr>
        <w:t>Контроль за</w:t>
      </w:r>
      <w:proofErr w:type="gramEnd"/>
      <w:r w:rsidRPr="004924F6">
        <w:rPr>
          <w:rFonts w:ascii="Bookman Old Style" w:hAnsi="Bookman Old Style" w:cs="Arial"/>
        </w:rPr>
        <w:t xml:space="preserve"> исполнением настоящего Постановления оставляю за собой</w:t>
      </w:r>
      <w:r w:rsidRPr="004924F6">
        <w:rPr>
          <w:rFonts w:ascii="Bookman Old Style" w:hAnsi="Bookman Old Style" w:cs="Arial"/>
          <w:i/>
        </w:rPr>
        <w:t>.</w:t>
      </w:r>
    </w:p>
    <w:p w:rsidR="004924F6" w:rsidRPr="004924F6" w:rsidRDefault="004924F6" w:rsidP="004924F6">
      <w:pPr>
        <w:tabs>
          <w:tab w:val="left" w:pos="0"/>
        </w:tabs>
        <w:adjustRightInd w:val="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6. Настоящее Постановление вступает в силу в день, следующий за днем его официального опубликования в газете «Элитовский вестник». </w:t>
      </w:r>
    </w:p>
    <w:p w:rsidR="004924F6" w:rsidRPr="004924F6" w:rsidRDefault="004924F6" w:rsidP="004924F6">
      <w:pPr>
        <w:pStyle w:val="ad"/>
        <w:tabs>
          <w:tab w:val="left" w:pos="10348"/>
          <w:tab w:val="left" w:pos="10490"/>
        </w:tabs>
        <w:spacing w:after="0" w:line="240" w:lineRule="auto"/>
        <w:ind w:left="0" w:right="-1" w:firstLine="567"/>
        <w:jc w:val="both"/>
        <w:rPr>
          <w:rFonts w:ascii="Bookman Old Style" w:hAnsi="Bookman Old Style" w:cs="Arial"/>
        </w:rPr>
      </w:pPr>
    </w:p>
    <w:p w:rsidR="004924F6" w:rsidRPr="004924F6" w:rsidRDefault="004924F6" w:rsidP="004924F6">
      <w:pPr>
        <w:tabs>
          <w:tab w:val="left" w:pos="10348"/>
          <w:tab w:val="left" w:pos="10490"/>
        </w:tabs>
        <w:adjustRightInd w:val="0"/>
        <w:ind w:right="-1" w:firstLine="567"/>
        <w:jc w:val="center"/>
        <w:rPr>
          <w:rFonts w:ascii="Bookman Old Style" w:hAnsi="Bookman Old Style" w:cs="Arial"/>
          <w:bCs/>
          <w:i/>
          <w:iCs/>
        </w:rPr>
      </w:pPr>
    </w:p>
    <w:p w:rsidR="004924F6" w:rsidRPr="004924F6" w:rsidRDefault="004924F6" w:rsidP="004924F6">
      <w:pPr>
        <w:tabs>
          <w:tab w:val="left" w:pos="10348"/>
          <w:tab w:val="left" w:pos="10490"/>
        </w:tabs>
        <w:ind w:right="-1" w:firstLine="567"/>
        <w:jc w:val="both"/>
        <w:rPr>
          <w:rFonts w:ascii="Bookman Old Style" w:hAnsi="Bookman Old Style" w:cs="Arial"/>
          <w:color w:val="000000"/>
          <w:spacing w:val="-3"/>
        </w:rPr>
      </w:pPr>
    </w:p>
    <w:p w:rsidR="004924F6" w:rsidRPr="004924F6" w:rsidRDefault="004924F6" w:rsidP="004924F6">
      <w:pPr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Глава сельсовета                                                                               В.В. Звягин</w:t>
      </w: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  <w:bookmarkStart w:id="0" w:name="P41"/>
      <w:bookmarkEnd w:id="0"/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rPr>
          <w:rFonts w:ascii="Bookman Old Style" w:hAnsi="Bookman Old Style" w:cs="Arial"/>
        </w:rPr>
      </w:pP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lastRenderedPageBreak/>
        <w:t>Приложение № 1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i/>
        </w:rPr>
      </w:pPr>
      <w:r w:rsidRPr="004924F6">
        <w:rPr>
          <w:rFonts w:ascii="Bookman Old Style" w:hAnsi="Bookman Old Style"/>
        </w:rPr>
        <w:t>К Постановлению администрации Элитовского сельсовета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iCs/>
        </w:rPr>
      </w:pPr>
      <w:r w:rsidRPr="004924F6">
        <w:rPr>
          <w:rFonts w:ascii="Bookman Old Style" w:hAnsi="Bookman Old Style"/>
          <w:iCs/>
        </w:rPr>
        <w:t xml:space="preserve">    от «27»июня 2019 № 229</w:t>
      </w:r>
    </w:p>
    <w:p w:rsidR="004924F6" w:rsidRPr="004924F6" w:rsidRDefault="004924F6" w:rsidP="004924F6">
      <w:pPr>
        <w:adjustRightInd w:val="0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Состав</w:t>
      </w: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межведомственной комиссии по оценке и обследованию помещения</w:t>
      </w: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в целях признания его жилым помещением, жилого помещения</w:t>
      </w: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proofErr w:type="gramStart"/>
      <w:r w:rsidRPr="004924F6">
        <w:rPr>
          <w:rFonts w:ascii="Bookman Old Style" w:hAnsi="Bookman Old Style"/>
          <w:b/>
        </w:rPr>
        <w:t>пригодным</w:t>
      </w:r>
      <w:proofErr w:type="gramEnd"/>
      <w:r w:rsidRPr="004924F6">
        <w:rPr>
          <w:rFonts w:ascii="Bookman Old Style" w:hAnsi="Bookman Old Style"/>
          <w:b/>
        </w:rPr>
        <w:t xml:space="preserve"> (непригодным) для проживания граждан,</w:t>
      </w: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а также многоквартирного дома в целях признания</w:t>
      </w:r>
    </w:p>
    <w:p w:rsidR="004924F6" w:rsidRPr="004924F6" w:rsidRDefault="004924F6" w:rsidP="004924F6">
      <w:pPr>
        <w:pStyle w:val="a4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аварийным и подлежащим сносу или реконструкции</w:t>
      </w:r>
    </w:p>
    <w:p w:rsidR="004924F6" w:rsidRPr="004924F6" w:rsidRDefault="004924F6" w:rsidP="004924F6">
      <w:pPr>
        <w:jc w:val="center"/>
        <w:rPr>
          <w:rFonts w:ascii="Bookman Old Style" w:hAnsi="Bookman Old Style"/>
          <w:b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Председатель комиссии: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Звягин Валерий Валентинович – глава МО Элитовский сельсовет.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Заместитель председателя: 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Хромин Анатолий Анатольевич – заместитель главы.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 xml:space="preserve">Секретарь комиссии: 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Чистанова Алена Анатольевна – специалист 2 категории Элитовского сельсовета.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Члены комиссии: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Михаленя Александра Юрьевна – консультант-юрист Элитовского сельсовета;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Белых Игорь Александрович - специалист сельсовета;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Яблонский Сергей Михайлович - председатель Элитовского сельского Совета депутатов;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МКУ «Управление строительства, жилищно-коммунального хозяйства и экологии администрации Емельяновского района Красноярского края (по согласованию);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управление по надзору в сфере защиты прав потребителей и благополучия человека по Красноярскому краю (по согласованию);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отдел архитектуры МКУ «Управление земельно-имущественных отношений и архитектуры» Емельяновского района Красноярского края (по согласованию);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- отдел надзорной деятельности и профилактической работы МЧС России по </w:t>
      </w:r>
      <w:proofErr w:type="spellStart"/>
      <w:r w:rsidRPr="004924F6">
        <w:rPr>
          <w:rFonts w:ascii="Bookman Old Style" w:hAnsi="Bookman Old Style"/>
        </w:rPr>
        <w:t>Емельяновскому</w:t>
      </w:r>
      <w:proofErr w:type="spellEnd"/>
      <w:r w:rsidRPr="004924F6">
        <w:rPr>
          <w:rFonts w:ascii="Bookman Old Style" w:hAnsi="Bookman Old Style"/>
        </w:rPr>
        <w:t xml:space="preserve"> району Красноярского края (по согласованию);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филиал ФГУП «</w:t>
      </w:r>
      <w:proofErr w:type="spellStart"/>
      <w:r w:rsidRPr="004924F6">
        <w:rPr>
          <w:rFonts w:ascii="Bookman Old Style" w:hAnsi="Bookman Old Style"/>
        </w:rPr>
        <w:t>Ростехинвентаризаци</w:t>
      </w:r>
      <w:proofErr w:type="gramStart"/>
      <w:r w:rsidRPr="004924F6">
        <w:rPr>
          <w:rFonts w:ascii="Bookman Old Style" w:hAnsi="Bookman Old Style"/>
        </w:rPr>
        <w:t>я</w:t>
      </w:r>
      <w:proofErr w:type="spellEnd"/>
      <w:r w:rsidRPr="004924F6">
        <w:rPr>
          <w:rFonts w:ascii="Bookman Old Style" w:hAnsi="Bookman Old Style"/>
        </w:rPr>
        <w:t>-</w:t>
      </w:r>
      <w:proofErr w:type="gramEnd"/>
      <w:r w:rsidRPr="004924F6">
        <w:rPr>
          <w:rFonts w:ascii="Bookman Old Style" w:hAnsi="Bookman Old Style"/>
        </w:rPr>
        <w:t xml:space="preserve"> Федеральное БТИ» по </w:t>
      </w:r>
      <w:proofErr w:type="spellStart"/>
      <w:r w:rsidRPr="004924F6">
        <w:rPr>
          <w:rFonts w:ascii="Bookman Old Style" w:hAnsi="Bookman Old Style"/>
        </w:rPr>
        <w:t>Красноярскогому</w:t>
      </w:r>
      <w:proofErr w:type="spellEnd"/>
      <w:r w:rsidRPr="004924F6">
        <w:rPr>
          <w:rFonts w:ascii="Bookman Old Style" w:hAnsi="Bookman Old Style"/>
        </w:rPr>
        <w:t xml:space="preserve"> краю (по согласованию);</w:t>
      </w: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</w:rPr>
        <w:t>- собственник жилого помещения (уполномоченное им лицо).</w:t>
      </w: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lastRenderedPageBreak/>
        <w:t>Приложение № 2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К Постановлению администрации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i/>
        </w:rPr>
      </w:pPr>
      <w:r w:rsidRPr="004924F6">
        <w:rPr>
          <w:rFonts w:ascii="Bookman Old Style" w:hAnsi="Bookman Old Style"/>
        </w:rPr>
        <w:t>Элитовского сельсовета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iCs/>
        </w:rPr>
      </w:pPr>
      <w:r w:rsidRPr="004924F6">
        <w:rPr>
          <w:rFonts w:ascii="Bookman Old Style" w:hAnsi="Bookman Old Style"/>
          <w:iCs/>
        </w:rPr>
        <w:tab/>
        <w:t>От «27»  июня 2019 № 229____</w:t>
      </w:r>
    </w:p>
    <w:p w:rsidR="004924F6" w:rsidRPr="004924F6" w:rsidRDefault="004924F6" w:rsidP="004924F6">
      <w:pPr>
        <w:adjustRightInd w:val="0"/>
        <w:spacing w:line="240" w:lineRule="exact"/>
        <w:jc w:val="right"/>
        <w:rPr>
          <w:rFonts w:ascii="Bookman Old Style" w:hAnsi="Bookman Old Style"/>
        </w:rPr>
      </w:pPr>
    </w:p>
    <w:p w:rsidR="004924F6" w:rsidRPr="004924F6" w:rsidRDefault="004924F6" w:rsidP="004924F6">
      <w:pPr>
        <w:adjustRightInd w:val="0"/>
        <w:spacing w:line="240" w:lineRule="exact"/>
        <w:jc w:val="right"/>
        <w:rPr>
          <w:rFonts w:ascii="Bookman Old Style" w:hAnsi="Bookman Old Style"/>
        </w:rPr>
      </w:pPr>
    </w:p>
    <w:p w:rsidR="004924F6" w:rsidRPr="004924F6" w:rsidRDefault="004924F6" w:rsidP="004924F6">
      <w:pPr>
        <w:spacing w:line="240" w:lineRule="exact"/>
        <w:jc w:val="center"/>
        <w:rPr>
          <w:rFonts w:ascii="Bookman Old Style" w:hAnsi="Bookman Old Style" w:cs="Arial"/>
          <w:b/>
        </w:rPr>
      </w:pPr>
      <w:r w:rsidRPr="004924F6">
        <w:rPr>
          <w:rFonts w:ascii="Bookman Old Style" w:hAnsi="Bookman Old Style" w:cs="Arial"/>
          <w:b/>
        </w:rPr>
        <w:t>Положение</w:t>
      </w:r>
    </w:p>
    <w:p w:rsidR="004924F6" w:rsidRPr="004924F6" w:rsidRDefault="004924F6" w:rsidP="004924F6">
      <w:pPr>
        <w:spacing w:line="240" w:lineRule="exact"/>
        <w:jc w:val="center"/>
        <w:rPr>
          <w:rFonts w:ascii="Bookman Old Style" w:hAnsi="Bookman Old Style" w:cs="Arial"/>
          <w:b/>
        </w:rPr>
      </w:pPr>
      <w:r w:rsidRPr="004924F6">
        <w:rPr>
          <w:rFonts w:ascii="Bookman Old Style" w:hAnsi="Bookman Old Style" w:cs="Arial"/>
          <w:b/>
        </w:rPr>
        <w:t>о межведомственной комиссии по оценке и обследованию помещения</w:t>
      </w:r>
    </w:p>
    <w:p w:rsidR="004924F6" w:rsidRPr="004924F6" w:rsidRDefault="004924F6" w:rsidP="004924F6">
      <w:pPr>
        <w:spacing w:line="240" w:lineRule="exact"/>
        <w:jc w:val="center"/>
        <w:rPr>
          <w:rFonts w:ascii="Bookman Old Style" w:hAnsi="Bookman Old Style" w:cs="Arial"/>
          <w:b/>
        </w:rPr>
      </w:pPr>
      <w:r w:rsidRPr="004924F6">
        <w:rPr>
          <w:rFonts w:ascii="Bookman Old Style" w:hAnsi="Bookman Old Style" w:cs="Arial"/>
          <w:b/>
        </w:rPr>
        <w:t>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аварийным и</w:t>
      </w:r>
    </w:p>
    <w:p w:rsidR="004924F6" w:rsidRPr="004924F6" w:rsidRDefault="004924F6" w:rsidP="004924F6">
      <w:pPr>
        <w:adjustRightInd w:val="0"/>
        <w:spacing w:line="240" w:lineRule="exact"/>
        <w:jc w:val="center"/>
        <w:rPr>
          <w:rFonts w:ascii="Bookman Old Style" w:hAnsi="Bookman Old Style" w:cs="Arial"/>
          <w:b/>
        </w:rPr>
      </w:pPr>
      <w:r w:rsidRPr="004924F6">
        <w:rPr>
          <w:rFonts w:ascii="Bookman Old Style" w:hAnsi="Bookman Old Style" w:cs="Arial"/>
          <w:b/>
        </w:rPr>
        <w:t xml:space="preserve">подлежащим сносу или реконструкции 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1. </w:t>
      </w:r>
      <w:proofErr w:type="gramStart"/>
      <w:r w:rsidRPr="004924F6">
        <w:rPr>
          <w:rFonts w:ascii="Bookman Old Style" w:hAnsi="Bookman Old Style" w:cs="Arial"/>
        </w:rPr>
        <w:t>Межведомственная комиссия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аварийным и подлежащим сносу или реконструкции (далее - межведомственная комиссия) создается в соответствии с Жилищным кодексом Российской Федерации, постановлением Правительства Российской Федерации от 28.01.2006 № 47 «Об утверждении Положения о признании помещения жилым помещением, жилого</w:t>
      </w:r>
      <w:proofErr w:type="gramEnd"/>
      <w:r w:rsidRPr="004924F6">
        <w:rPr>
          <w:rFonts w:ascii="Bookman Old Style" w:hAnsi="Bookman Old Style" w:cs="Arial"/>
        </w:rPr>
        <w:t xml:space="preserve"> помещения непригодным для проживания и многоквартирного дома аварийным и подлежащим сносу или реконструкции» (далее – постановление Правительства Российской Федерации № 47). 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2. Межведомственная комиссия создается для оценки и </w:t>
      </w:r>
      <w:proofErr w:type="gramStart"/>
      <w:r w:rsidRPr="004924F6">
        <w:rPr>
          <w:rFonts w:ascii="Bookman Old Style" w:hAnsi="Bookman Old Style" w:cs="Arial"/>
        </w:rPr>
        <w:t>обследования</w:t>
      </w:r>
      <w:proofErr w:type="gramEnd"/>
      <w:r w:rsidRPr="004924F6">
        <w:rPr>
          <w:rFonts w:ascii="Bookman Old Style" w:hAnsi="Bookman Old Style" w:cs="Arial"/>
        </w:rPr>
        <w:t xml:space="preserve"> находящихся на территории </w:t>
      </w:r>
      <w:r w:rsidRPr="004924F6">
        <w:rPr>
          <w:rFonts w:ascii="Bookman Old Style" w:hAnsi="Bookman Old Style" w:cs="Arial"/>
          <w:iCs/>
        </w:rPr>
        <w:t>муниципального образования Элитовский сельсовет Емельяновского района Красноярского края</w:t>
      </w:r>
      <w:r w:rsidRPr="004924F6">
        <w:rPr>
          <w:rFonts w:ascii="Bookman Old Style" w:hAnsi="Bookman Old Style" w:cs="Arial"/>
        </w:rPr>
        <w:t xml:space="preserve"> помещений в целях признания их жилыми помещениями; жилых помещений в целях признания их пригодными (непригодными) для проживания граждан; многоквартирных домов в целях признания их аварийными и подлежащими сносу или реконструкции; частных жилых помещений в целях признания их пригодными (непригодными) для проживания граждан на предмет соответствия указанных помещений и домов требованиям, установленным постановлением Правительства Российской Федерации № 47.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3. В своей деятельности межведомственная комиссия руководствуется Конституцией Российской Федерации, действующим федеральным законодательством, законодательством Красноярского края, иными нормативно-правовыми актами, а также настоящим Положением.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4. Деятельностью межведомственной комиссии руководит председатель межведомственной комиссии, которым назначается должностное лицо </w:t>
      </w:r>
      <w:r w:rsidRPr="004924F6">
        <w:rPr>
          <w:rFonts w:ascii="Bookman Old Style" w:hAnsi="Bookman Old Style" w:cs="Arial"/>
          <w:iCs/>
        </w:rPr>
        <w:t>администрации Элитовского сельсовета Емельяновского района Красноярского края</w:t>
      </w:r>
      <w:r w:rsidRPr="004924F6">
        <w:rPr>
          <w:rFonts w:ascii="Bookman Old Style" w:hAnsi="Bookman Old Style" w:cs="Arial"/>
        </w:rPr>
        <w:t>. В случае отсутствия председателя межведомственной комиссии его полномочия возлагаются на заместителя председателя межведомственной комиссии.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lastRenderedPageBreak/>
        <w:t xml:space="preserve">В состав межведомственной комиссии включаются представители </w:t>
      </w:r>
      <w:r w:rsidRPr="004924F6">
        <w:rPr>
          <w:rFonts w:ascii="Bookman Old Style" w:hAnsi="Bookman Old Style" w:cs="Arial"/>
          <w:iCs/>
        </w:rPr>
        <w:t>администрации Элитовского сельсовета Емельяновского района Красноярского края.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t>В состав межведомственной комиссии включаются также представители органов, уполномоченных на проведение регионального жилищного надзора (муниципального жилищного контроля), государственного контроля и надзора в сферах санитарно-эпидемиологической, пожарной, промышленной, экологической и иной безопасности, защиты прав потребителей и благополучия человека (далее - органы государственного надзора (контроля), на проведение инвентаризации и регистрации объектов недвижимости, находящихся в городских и сельских поселениях, других муниципальных образованиях, а также в</w:t>
      </w:r>
      <w:proofErr w:type="gramEnd"/>
      <w:r w:rsidRPr="004924F6">
        <w:rPr>
          <w:rFonts w:ascii="Bookman Old Style" w:hAnsi="Bookman Old Style" w:cs="Arial"/>
        </w:rPr>
        <w:t xml:space="preserve"> </w:t>
      </w:r>
      <w:proofErr w:type="gramStart"/>
      <w:r w:rsidRPr="004924F6">
        <w:rPr>
          <w:rFonts w:ascii="Bookman Old Style" w:hAnsi="Bookman Old Style" w:cs="Arial"/>
        </w:rPr>
        <w:t>случае</w:t>
      </w:r>
      <w:proofErr w:type="gramEnd"/>
      <w:r w:rsidRPr="004924F6">
        <w:rPr>
          <w:rFonts w:ascii="Bookman Old Style" w:hAnsi="Bookman Old Style" w:cs="Arial"/>
        </w:rPr>
        <w:t xml:space="preserve"> необходимости - представители органов архитектуры, градостроительства и соответствующих организаций, эксперты, в установленном порядке аттестованные на право подготовки заключений экспертизы проектной документации и (или) результатов инженерных изысканий.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Собственник жилого помещения (уполномоченное им лицо), за исключением федерального органа исполнительной власти, органа исполнительной власти субъекта Российской Федерации, органа местного самоуправления привлекается к работе в межведомственной комиссии с правом совещательного голоса.</w:t>
      </w:r>
    </w:p>
    <w:p w:rsidR="004924F6" w:rsidRPr="004924F6" w:rsidRDefault="004924F6" w:rsidP="004924F6">
      <w:pPr>
        <w:adjustRightInd w:val="0"/>
        <w:ind w:firstLine="720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t>Уведомление собственнику жилого помещения (уполномоченному им лицу) о времени и месте заседания межведомственной комиссии направляется секретарем межведомственной комиссии одним из следующих способов: путем направления уведомления заказным письмом; путем вручения уведомления под роспись; путем направления в электронной форме, в случае если в заявлении собственник жилого помещения (уполномоченное им лицо) указал адрес электронной почты.</w:t>
      </w:r>
      <w:proofErr w:type="gramEnd"/>
    </w:p>
    <w:p w:rsidR="004924F6" w:rsidRPr="004924F6" w:rsidRDefault="004924F6" w:rsidP="004924F6">
      <w:pPr>
        <w:adjustRightInd w:val="0"/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Уведомление заказной почтой направляется не позднее семи дней до даты заседания комиссии, уведомление под расписку вручается не позднее трех дней до даты заседания межведомственной комиссии, уведомление направляется в электронной форме не позднее трех дней до даты заседания Комиссии.</w:t>
      </w:r>
    </w:p>
    <w:p w:rsidR="004924F6" w:rsidRPr="004924F6" w:rsidRDefault="004924F6" w:rsidP="004924F6">
      <w:pPr>
        <w:adjustRightInd w:val="0"/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5. Заседания межведомственной комиссии проводятся по мере необходимости. Заседание межведомственной комиссии считается правомочным, если на нем присутствует более половины ее членов.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6. </w:t>
      </w:r>
      <w:proofErr w:type="gramStart"/>
      <w:r w:rsidRPr="004924F6">
        <w:rPr>
          <w:rFonts w:ascii="Bookman Old Style" w:hAnsi="Bookman Old Style" w:cs="Arial"/>
        </w:rPr>
        <w:t>Межведомственная комиссия на основании заявления собственника помещения, федерального органа исполнительной власти, осуществляющего полномочия собственника в отношении оцениваемого имущества, правообладателя или гражданина (нанимателя) либо на основании заключения органов государственного надзора (контроля) по вопросам, отнесенным к их компетенции, в течение 30 дней с даты регистрации заявления, проводит оценку соответствия помещения установленным требованиям и принимает решение (в виде заключения), указанное в пункте 11</w:t>
      </w:r>
      <w:proofErr w:type="gramEnd"/>
      <w:r w:rsidRPr="004924F6">
        <w:rPr>
          <w:rFonts w:ascii="Bookman Old Style" w:hAnsi="Bookman Old Style" w:cs="Arial"/>
        </w:rPr>
        <w:t xml:space="preserve"> настоящего Положения.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7. В ходе </w:t>
      </w:r>
      <w:proofErr w:type="gramStart"/>
      <w:r w:rsidRPr="004924F6">
        <w:rPr>
          <w:rFonts w:ascii="Bookman Old Style" w:hAnsi="Bookman Old Style" w:cs="Arial"/>
        </w:rPr>
        <w:t>процедуры проведения оценки соответствия помещения</w:t>
      </w:r>
      <w:proofErr w:type="gramEnd"/>
      <w:r w:rsidRPr="004924F6">
        <w:rPr>
          <w:rFonts w:ascii="Bookman Old Style" w:hAnsi="Bookman Old Style" w:cs="Arial"/>
        </w:rPr>
        <w:t xml:space="preserve"> требованиям, установленным постановлением Правительства Российской Федерации № 47, межведомственная комиссия: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lastRenderedPageBreak/>
        <w:t>принимает и рассматривает заявление и прилагаемые к нему обосновывающие документы;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определяет перечень дополнительных документов (заключения (акты) соответствующих органов государственного надзора (контроля), заключение проектно-изыскательской организации по результатам обследования элементов ограждающих и несущих конструкций жилого помещения), необходимых для принятия решения о признании жилого помещения соответствующим (не соответствующим) требованиям, установленным постановлением Правительства Российской Федерации № 47;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определяет экспертов, включаемых в состав межведомственной комиссии, в установленном порядке аттестованных на право подготовки заключений экспертизы проектной документации и (или) результатов инженерных изысканий;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оценивает пригодность (непригодность) жилых помещений для постоянного проживания;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составляет заключения в порядке, предусмотренном </w:t>
      </w:r>
      <w:hyperlink r:id="rId15" w:history="1">
        <w:r w:rsidRPr="004924F6">
          <w:rPr>
            <w:rFonts w:ascii="Bookman Old Style" w:hAnsi="Bookman Old Style" w:cs="Arial"/>
          </w:rPr>
          <w:t>пунктом 11</w:t>
        </w:r>
      </w:hyperlink>
      <w:r w:rsidRPr="004924F6">
        <w:rPr>
          <w:rFonts w:ascii="Bookman Old Style" w:hAnsi="Bookman Old Style" w:cs="Arial"/>
        </w:rPr>
        <w:t xml:space="preserve"> настоящего Положения, по форме согласно </w:t>
      </w:r>
      <w:hyperlink r:id="rId16" w:history="1">
        <w:r w:rsidRPr="004924F6">
          <w:rPr>
            <w:rFonts w:ascii="Bookman Old Style" w:hAnsi="Bookman Old Style" w:cs="Arial"/>
          </w:rPr>
          <w:t>приложению № 1</w:t>
        </w:r>
      </w:hyperlink>
      <w:r w:rsidRPr="004924F6">
        <w:rPr>
          <w:rFonts w:ascii="Bookman Old Style" w:hAnsi="Bookman Old Style" w:cs="Arial"/>
        </w:rPr>
        <w:t xml:space="preserve"> к постановлению Правительства Российской Федерации № 47;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составляет акты обследований помещений, многоквартирных домов и заключений межведомственной комиссии об оценке соответствия помещения (многоквартирного дома) требованиям, установленным постановлением Правительства Российской Федерации № 47;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передает по одному экземпляру распоряжения органа местного самоуправления и заключения межведомственной комиссии заявителю и собственнику жилого помещения.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8. Для рассмотрения вопроса о пригодности (непригодности) помещения для проживания и признания многоквартирного дома аварийным и подлежащим сносу или реконструкции заявитель представляет в межведомственную комиссию по месту нахождения жилого помещения:</w:t>
      </w:r>
    </w:p>
    <w:p w:rsidR="004924F6" w:rsidRPr="004924F6" w:rsidRDefault="004924F6" w:rsidP="004924F6">
      <w:pPr>
        <w:adjustRightInd w:val="0"/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заявление о признании помещения жилым помещением или жилого помещения непригодным для проживания и (или) многоквартирного дома аварийным и подлежащим сносу или реконструкции;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копии правоустанавливающих документов на жилое помещение, право на которое не зарегистрировано в Едином государственном реестре прав на недвижимое имущество и сделок с ним;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в отношении нежилого помещения для признания его в дальнейшем жилым помещением - проект реконструкции нежилого помещения;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заключение специализированной организации, проводившей обследование многоквартирного дома, - в случае постановки вопроса о признании многоквартирного дома аварийным и подлежащим сносу или реконструкции;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заключение проектно-изыскательской организации по результатам обследования элементов ограждающих и несущих конструкций жилого </w:t>
      </w:r>
      <w:r w:rsidRPr="004924F6">
        <w:rPr>
          <w:rFonts w:ascii="Bookman Old Style" w:hAnsi="Bookman Old Style" w:cs="Arial"/>
        </w:rPr>
        <w:lastRenderedPageBreak/>
        <w:t xml:space="preserve">помещения - в случае, если в соответствии с пунктом 3.2 настоящего Положения представление такого заключения является необходимым для принятия решения о признании жилого помещения соответствующим (не соответствующим) установленным в Постановлении от 28.01.2006 № 47 требованиям; 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заявления, письма, жалобы граждан на неудовлетворительные условия проживания - по усмотрению заявителя.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color w:val="FF0000"/>
          <w:szCs w:val="22"/>
        </w:rPr>
      </w:pPr>
      <w:r w:rsidRPr="004924F6">
        <w:rPr>
          <w:rFonts w:ascii="Bookman Old Style" w:hAnsi="Bookman Old Style" w:cs="Arial"/>
          <w:szCs w:val="22"/>
        </w:rPr>
        <w:t>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электронной цифровой подписи.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r w:rsidRPr="004924F6">
        <w:rPr>
          <w:rFonts w:ascii="Bookman Old Style" w:hAnsi="Bookman Old Style" w:cs="Arial"/>
          <w:szCs w:val="22"/>
        </w:rPr>
        <w:t xml:space="preserve">9. В случае если заявителем выступает орган государственного надзора (контроля), указанный орган представляет в межведомственную комиссию свое заключение, после </w:t>
      </w:r>
      <w:proofErr w:type="gramStart"/>
      <w:r w:rsidRPr="004924F6">
        <w:rPr>
          <w:rFonts w:ascii="Bookman Old Style" w:hAnsi="Bookman Old Style" w:cs="Arial"/>
          <w:szCs w:val="22"/>
        </w:rPr>
        <w:t>рассмотрения</w:t>
      </w:r>
      <w:proofErr w:type="gramEnd"/>
      <w:r w:rsidRPr="004924F6">
        <w:rPr>
          <w:rFonts w:ascii="Bookman Old Style" w:hAnsi="Bookman Old Style" w:cs="Arial"/>
          <w:szCs w:val="22"/>
        </w:rPr>
        <w:t xml:space="preserve"> которого комиссия предлагает собственнику помещения представить документы, указанные в 8 настоящего Положения.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r w:rsidRPr="004924F6">
        <w:rPr>
          <w:rFonts w:ascii="Bookman Old Style" w:hAnsi="Bookman Old Style" w:cs="Arial"/>
          <w:szCs w:val="22"/>
        </w:rPr>
        <w:t>10. Межведомственная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получает, в том числе в электронной форме: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r w:rsidRPr="004924F6">
        <w:rPr>
          <w:rFonts w:ascii="Bookman Old Style" w:hAnsi="Bookman Old Style" w:cs="Arial"/>
          <w:szCs w:val="22"/>
        </w:rPr>
        <w:t>сведения из Единого государственного реестра прав на недвижимое имущество и сделок с ним о правах на жилое помещение;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r w:rsidRPr="004924F6">
        <w:rPr>
          <w:rFonts w:ascii="Bookman Old Style" w:hAnsi="Bookman Old Style" w:cs="Arial"/>
          <w:szCs w:val="22"/>
        </w:rPr>
        <w:t>технический паспорт жилого помещения, а для нежилых помещений - технический план;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  <w:lang w:eastAsia="en-US"/>
        </w:rPr>
      </w:pPr>
      <w:r w:rsidRPr="004924F6">
        <w:rPr>
          <w:rFonts w:ascii="Bookman Old Style" w:hAnsi="Bookman Old Style" w:cs="Arial"/>
          <w:szCs w:val="22"/>
        </w:rPr>
        <w:t>заключения (акты) соответствующих органов государственного надзора (контроля) в случае, если представление указанных документов в соответствии с абзацем 3 пункта 7 настоящего Положения признано необходимым для принятия решения о признании жилого помещения соответствующим (не соответствующим) установленным в настоящем Положении требованиям.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r w:rsidRPr="004924F6">
        <w:rPr>
          <w:rFonts w:ascii="Bookman Old Style" w:hAnsi="Bookman Old Style" w:cs="Arial"/>
          <w:szCs w:val="22"/>
        </w:rPr>
        <w:t xml:space="preserve">Межведомственная комиссия </w:t>
      </w:r>
      <w:r w:rsidRPr="004924F6">
        <w:rPr>
          <w:rFonts w:ascii="Bookman Old Style" w:hAnsi="Bookman Old Style" w:cs="Arial"/>
          <w:szCs w:val="22"/>
          <w:lang w:eastAsia="en-US"/>
        </w:rPr>
        <w:t xml:space="preserve">вправе </w:t>
      </w:r>
      <w:r w:rsidRPr="004924F6">
        <w:rPr>
          <w:rFonts w:ascii="Bookman Old Style" w:hAnsi="Bookman Old Style" w:cs="Arial"/>
          <w:szCs w:val="22"/>
        </w:rPr>
        <w:t>запрашивать указанные документы в органах, уполномоченных на проведение регионального жилищного надзора, государственного контроля и надзора в сферах санитарно-эпидемиологической, пожарной, экологической и иной безопасности, защиты прав потребителей и благополучия человека.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proofErr w:type="gramStart"/>
      <w:r w:rsidRPr="004924F6">
        <w:rPr>
          <w:rFonts w:ascii="Bookman Old Style" w:hAnsi="Bookman Old Style" w:cs="Arial"/>
          <w:szCs w:val="22"/>
        </w:rPr>
        <w:t xml:space="preserve">В случае непредставления заявителем документов, предусмотренных </w:t>
      </w:r>
      <w:hyperlink r:id="rId17" w:history="1">
        <w:r w:rsidRPr="004924F6">
          <w:rPr>
            <w:rFonts w:ascii="Bookman Old Style" w:hAnsi="Bookman Old Style" w:cs="Arial"/>
            <w:szCs w:val="22"/>
          </w:rPr>
          <w:t>пунктом 8</w:t>
        </w:r>
      </w:hyperlink>
      <w:r w:rsidRPr="004924F6">
        <w:rPr>
          <w:rFonts w:ascii="Bookman Old Style" w:hAnsi="Bookman Old Style" w:cs="Arial"/>
          <w:szCs w:val="22"/>
        </w:rPr>
        <w:t xml:space="preserve"> настоящего Положения,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межведомственная комиссия возвращает без рассмотрения заявление и соответствующие документы в течение 15 дней со дня истечения срока, предусмотренного пунктом 6.</w:t>
      </w:r>
      <w:proofErr w:type="gramEnd"/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11. По результатам работы межведомственная комиссия принимает одно из следующих решений: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t>о соответствии помещения требованиям, предъявляемым к жилому помещению, и его пригодности для проживания;</w:t>
      </w:r>
      <w:proofErr w:type="gramEnd"/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о выявлении оснований для признания помещения подлежащим капитальному ремонту, реконструкции или перепланировке (при необходимости с технико-экономическим обоснованием) с целью приведения утраченных в процессе эксплуатации характеристик жилого помещения в соответствие с установленными в постановлении Правительства Российской Федерации № 47 требованиями;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lastRenderedPageBreak/>
        <w:t xml:space="preserve">о выявлении оснований для признания помещения </w:t>
      </w:r>
      <w:proofErr w:type="gramStart"/>
      <w:r w:rsidRPr="004924F6">
        <w:rPr>
          <w:rFonts w:ascii="Bookman Old Style" w:hAnsi="Bookman Old Style" w:cs="Arial"/>
        </w:rPr>
        <w:t>непригодным</w:t>
      </w:r>
      <w:proofErr w:type="gramEnd"/>
      <w:r w:rsidRPr="004924F6">
        <w:rPr>
          <w:rFonts w:ascii="Bookman Old Style" w:hAnsi="Bookman Old Style" w:cs="Arial"/>
        </w:rPr>
        <w:t xml:space="preserve"> для проживания;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о выявлении оснований для признания многоквартирного дома аварийным и подлежащим реконструкции;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о выявлении оснований для признания многоквартирного дома аварийным и подлежащим сносу;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об отсутствии оснований для признания многоквартирного дома аварийным и подлежащим сносу или реконструкции.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Решение межведомственной комиссии принимается большинством голосов членов комиссии. Если число голосов «за» и «против» при принятии решения равно, решающим является голос председателя комиссии. В случае несогласия с принятым решением члены комиссии вправе выразить свое особое мнение в письменной форме и приложить его к заключению.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r w:rsidRPr="004924F6">
        <w:rPr>
          <w:rFonts w:ascii="Bookman Old Style" w:hAnsi="Bookman Old Style" w:cs="Arial"/>
          <w:szCs w:val="22"/>
        </w:rPr>
        <w:t xml:space="preserve">Решение межведомственной комиссии оформляется в виде заключения либо в виде решения о проведении дополнительного обследования оцениваемого помещения. 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12. </w:t>
      </w:r>
      <w:proofErr w:type="gramStart"/>
      <w:r w:rsidRPr="004924F6">
        <w:rPr>
          <w:rFonts w:ascii="Bookman Old Style" w:hAnsi="Bookman Old Style" w:cs="Arial"/>
        </w:rPr>
        <w:t xml:space="preserve">На основании полученного заключения </w:t>
      </w:r>
      <w:r w:rsidRPr="004924F6">
        <w:rPr>
          <w:rFonts w:ascii="Bookman Old Style" w:hAnsi="Bookman Old Style" w:cs="Arial"/>
          <w:iCs/>
        </w:rPr>
        <w:t>администрация Элитовского сельсовета Емельяновского района Красноярского края</w:t>
      </w:r>
      <w:r w:rsidRPr="004924F6">
        <w:rPr>
          <w:rFonts w:ascii="Bookman Old Style" w:hAnsi="Bookman Old Style" w:cs="Arial"/>
        </w:rPr>
        <w:t xml:space="preserve"> в течение 30 дней со дня получения заключения принимает решение о признании помещения жилым помещением, жилого помещения пригодным (непригодным) для проживания граждан, а также многоквартирного дома аварийным и подлежащим сносу или реконструкции (за исключением жилых помещений жилищного фонда Российской Федерации и многоквартирных домов, находящихся в федеральной собственности) и издает</w:t>
      </w:r>
      <w:proofErr w:type="gramEnd"/>
      <w:r w:rsidRPr="004924F6">
        <w:rPr>
          <w:rFonts w:ascii="Bookman Old Style" w:hAnsi="Bookman Old Style" w:cs="Arial"/>
        </w:rPr>
        <w:t xml:space="preserve"> </w:t>
      </w:r>
      <w:r w:rsidRPr="004924F6">
        <w:rPr>
          <w:rFonts w:ascii="Bookman Old Style" w:hAnsi="Bookman Old Style" w:cs="Arial"/>
          <w:iCs/>
        </w:rPr>
        <w:t xml:space="preserve">постановление администрации Элитовского </w:t>
      </w:r>
      <w:proofErr w:type="spellStart"/>
      <w:r w:rsidRPr="004924F6">
        <w:rPr>
          <w:rFonts w:ascii="Bookman Old Style" w:hAnsi="Bookman Old Style" w:cs="Arial"/>
          <w:iCs/>
        </w:rPr>
        <w:t>сельсоветаЕмельяновского</w:t>
      </w:r>
      <w:proofErr w:type="spellEnd"/>
      <w:r w:rsidRPr="004924F6">
        <w:rPr>
          <w:rFonts w:ascii="Bookman Old Style" w:hAnsi="Bookman Old Style" w:cs="Arial"/>
          <w:iCs/>
        </w:rPr>
        <w:t xml:space="preserve"> района Красноярского </w:t>
      </w:r>
      <w:proofErr w:type="spellStart"/>
      <w:r w:rsidRPr="004924F6">
        <w:rPr>
          <w:rFonts w:ascii="Bookman Old Style" w:hAnsi="Bookman Old Style" w:cs="Arial"/>
          <w:iCs/>
        </w:rPr>
        <w:t>края</w:t>
      </w:r>
      <w:r w:rsidRPr="004924F6">
        <w:rPr>
          <w:rFonts w:ascii="Bookman Old Style" w:hAnsi="Bookman Old Style" w:cs="Arial"/>
        </w:rPr>
        <w:t>с</w:t>
      </w:r>
      <w:proofErr w:type="spellEnd"/>
      <w:r w:rsidRPr="004924F6">
        <w:rPr>
          <w:rFonts w:ascii="Bookman Old Style" w:hAnsi="Bookman Old Style" w:cs="Arial"/>
        </w:rPr>
        <w:t xml:space="preserve"> указанием о дальнейшем использовании помещения,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ремонтно-восстановительных работ.</w:t>
      </w:r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r w:rsidRPr="004924F6">
        <w:rPr>
          <w:rFonts w:ascii="Bookman Old Style" w:hAnsi="Bookman Old Style" w:cs="Arial"/>
          <w:szCs w:val="22"/>
        </w:rPr>
        <w:t>13. Заключение, решение и акт обследования межведомственной комиссии составляются в трех экземплярах.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14. </w:t>
      </w:r>
      <w:proofErr w:type="gramStart"/>
      <w:r w:rsidRPr="004924F6">
        <w:rPr>
          <w:rFonts w:ascii="Bookman Old Style" w:hAnsi="Bookman Old Style" w:cs="Arial"/>
        </w:rPr>
        <w:t xml:space="preserve">Межведомственная комиссия в 5-дневный срок со дня принятия решения, предусмотренного </w:t>
      </w:r>
      <w:hyperlink r:id="rId18" w:history="1">
        <w:r w:rsidRPr="004924F6">
          <w:rPr>
            <w:rStyle w:val="ac"/>
            <w:rFonts w:ascii="Bookman Old Style" w:hAnsi="Bookman Old Style" w:cs="Arial"/>
          </w:rPr>
          <w:t>пунктом 12</w:t>
        </w:r>
      </w:hyperlink>
      <w:r w:rsidRPr="004924F6">
        <w:rPr>
          <w:rFonts w:ascii="Bookman Old Style" w:hAnsi="Bookman Old Style" w:cs="Arial"/>
        </w:rPr>
        <w:t xml:space="preserve"> настоящего Положения, направляет в письменной или электронной форме с использованием </w:t>
      </w:r>
      <w:proofErr w:type="spellStart"/>
      <w:r w:rsidRPr="004924F6">
        <w:rPr>
          <w:rFonts w:ascii="Bookman Old Style" w:hAnsi="Bookman Old Style" w:cs="Arial"/>
        </w:rPr>
        <w:t>электронной-цифровой</w:t>
      </w:r>
      <w:proofErr w:type="spellEnd"/>
      <w:r w:rsidRPr="004924F6">
        <w:rPr>
          <w:rFonts w:ascii="Bookman Old Style" w:hAnsi="Bookman Old Style" w:cs="Arial"/>
        </w:rPr>
        <w:t xml:space="preserve"> подписи, по одному экземпляру заключения межведомственной комиссии заявителю и собственнику жилого помещения, а также в случае выявления оснований для признания жилого помещения непригодным для проживания и многоквартирного дома аварийным и подлежащим сносу или реконструкции - в орган государственного</w:t>
      </w:r>
      <w:proofErr w:type="gramEnd"/>
      <w:r w:rsidRPr="004924F6">
        <w:rPr>
          <w:rFonts w:ascii="Bookman Old Style" w:hAnsi="Bookman Old Style" w:cs="Arial"/>
        </w:rPr>
        <w:t xml:space="preserve"> жилищного надзора (муниципального жилищного контроля) по месту нахождения такого помещения или многоквартирного дома.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15. </w:t>
      </w:r>
      <w:proofErr w:type="gramStart"/>
      <w:r w:rsidRPr="004924F6">
        <w:rPr>
          <w:rFonts w:ascii="Bookman Old Style" w:hAnsi="Bookman Old Style" w:cs="Arial"/>
        </w:rPr>
        <w:t xml:space="preserve">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обитания, представляющих особую опасность для жизни и здоровья человека либо представляющих угрозу разрушения здания по причине его аварийного состояния, либо признания жилого помещения непригодным для проживания вследствие его расположения в опасных зонах схода оползней, </w:t>
      </w:r>
      <w:r w:rsidRPr="004924F6">
        <w:rPr>
          <w:rFonts w:ascii="Bookman Old Style" w:hAnsi="Bookman Old Style" w:cs="Arial"/>
        </w:rPr>
        <w:lastRenderedPageBreak/>
        <w:t>селевых потоков, снежных лавин, а также на территориях, которые</w:t>
      </w:r>
      <w:proofErr w:type="gramEnd"/>
      <w:r w:rsidRPr="004924F6">
        <w:rPr>
          <w:rFonts w:ascii="Bookman Old Style" w:hAnsi="Bookman Old Style" w:cs="Arial"/>
        </w:rPr>
        <w:t xml:space="preserve"> </w:t>
      </w:r>
      <w:proofErr w:type="gramStart"/>
      <w:r w:rsidRPr="004924F6">
        <w:rPr>
          <w:rFonts w:ascii="Bookman Old Style" w:hAnsi="Bookman Old Style" w:cs="Arial"/>
        </w:rPr>
        <w:t>ежегодно затапливаются паводковыми водами и на которых невозможно при помощи инженерных и проектных решений предотвратить подтопление территории, решение направляется в соответствующий федеральный орган исполнительной власти, орган исполнительной власти субъекта Российской Федерации, орган местного самоуправления, собственнику жилого помещения и заявителю не позднее рабочего дня, следующего за днем оформления решения.</w:t>
      </w:r>
      <w:proofErr w:type="gramEnd"/>
    </w:p>
    <w:p w:rsidR="004924F6" w:rsidRPr="004924F6" w:rsidRDefault="004924F6" w:rsidP="004924F6">
      <w:pPr>
        <w:pStyle w:val="ConsPlusNormal"/>
        <w:ind w:firstLine="709"/>
        <w:jc w:val="both"/>
        <w:rPr>
          <w:rFonts w:ascii="Bookman Old Style" w:hAnsi="Bookman Old Style" w:cs="Arial"/>
          <w:szCs w:val="22"/>
        </w:rPr>
      </w:pPr>
      <w:r w:rsidRPr="004924F6">
        <w:rPr>
          <w:rFonts w:ascii="Bookman Old Style" w:hAnsi="Bookman Old Style" w:cs="Arial"/>
          <w:szCs w:val="22"/>
        </w:rPr>
        <w:t>16. Решение межведомственной комиссии может быть обжаловано заинтересованными лицами в судебном порядке.</w:t>
      </w: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ind w:left="2832" w:firstLine="708"/>
        <w:jc w:val="right"/>
        <w:rPr>
          <w:rFonts w:ascii="Bookman Old Style" w:hAnsi="Bookman Old Style" w:cs="Arial"/>
        </w:rPr>
      </w:pPr>
    </w:p>
    <w:p w:rsidR="004924F6" w:rsidRPr="004924F6" w:rsidRDefault="004924F6" w:rsidP="004924F6">
      <w:pPr>
        <w:adjustRightInd w:val="0"/>
        <w:rPr>
          <w:rFonts w:ascii="Bookman Old Style" w:hAnsi="Bookman Old Style" w:cs="Arial"/>
        </w:rPr>
      </w:pP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</w:rPr>
      </w:pPr>
      <w:bookmarkStart w:id="1" w:name="_GoBack"/>
      <w:bookmarkEnd w:id="1"/>
      <w:r w:rsidRPr="004924F6">
        <w:rPr>
          <w:rFonts w:ascii="Bookman Old Style" w:hAnsi="Bookman Old Style"/>
        </w:rPr>
        <w:lastRenderedPageBreak/>
        <w:t>Приложение № 2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К Постановлению администрации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i/>
        </w:rPr>
      </w:pPr>
      <w:r w:rsidRPr="004924F6">
        <w:rPr>
          <w:rFonts w:ascii="Bookman Old Style" w:hAnsi="Bookman Old Style"/>
        </w:rPr>
        <w:t>Элитовского сельсовета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</w:rPr>
      </w:pPr>
      <w:r w:rsidRPr="004924F6">
        <w:rPr>
          <w:rFonts w:ascii="Bookman Old Style" w:hAnsi="Bookman Old Style"/>
          <w:iCs/>
        </w:rPr>
        <w:t>от «27»  июня 2019 № 229</w:t>
      </w:r>
    </w:p>
    <w:p w:rsidR="004924F6" w:rsidRPr="004924F6" w:rsidRDefault="004924F6" w:rsidP="004924F6">
      <w:pPr>
        <w:adjustRightInd w:val="0"/>
        <w:ind w:left="4956"/>
        <w:jc w:val="right"/>
        <w:outlineLvl w:val="0"/>
        <w:rPr>
          <w:rFonts w:ascii="Bookman Old Style" w:hAnsi="Bookman Old Style"/>
        </w:rPr>
      </w:pPr>
    </w:p>
    <w:p w:rsidR="004924F6" w:rsidRPr="004924F6" w:rsidRDefault="004924F6" w:rsidP="004924F6">
      <w:pPr>
        <w:spacing w:line="240" w:lineRule="exact"/>
        <w:jc w:val="center"/>
        <w:rPr>
          <w:rFonts w:ascii="Bookman Old Style" w:hAnsi="Bookman Old Style" w:cs="Arial"/>
          <w:b/>
        </w:rPr>
      </w:pPr>
      <w:r w:rsidRPr="004924F6">
        <w:rPr>
          <w:rFonts w:ascii="Bookman Old Style" w:hAnsi="Bookman Old Style" w:cs="Arial"/>
          <w:b/>
        </w:rPr>
        <w:t xml:space="preserve">Порядок </w:t>
      </w:r>
    </w:p>
    <w:p w:rsidR="004924F6" w:rsidRPr="004924F6" w:rsidRDefault="004924F6" w:rsidP="004924F6">
      <w:pPr>
        <w:spacing w:line="240" w:lineRule="exact"/>
        <w:jc w:val="center"/>
        <w:rPr>
          <w:rFonts w:ascii="Bookman Old Style" w:hAnsi="Bookman Old Style" w:cs="Arial"/>
          <w:b/>
        </w:rPr>
      </w:pPr>
      <w:r w:rsidRPr="004924F6">
        <w:rPr>
          <w:rFonts w:ascii="Bookman Old Style" w:hAnsi="Bookman Old Style" w:cs="Arial"/>
          <w:b/>
        </w:rPr>
        <w:t xml:space="preserve">признания садового дома жилым домом </w:t>
      </w:r>
    </w:p>
    <w:p w:rsidR="004924F6" w:rsidRPr="004924F6" w:rsidRDefault="004924F6" w:rsidP="004924F6">
      <w:pPr>
        <w:spacing w:line="240" w:lineRule="exact"/>
        <w:jc w:val="center"/>
        <w:rPr>
          <w:rFonts w:ascii="Bookman Old Style" w:hAnsi="Bookman Old Style" w:cs="Arial"/>
          <w:b/>
        </w:rPr>
      </w:pPr>
      <w:r w:rsidRPr="004924F6">
        <w:rPr>
          <w:rFonts w:ascii="Bookman Old Style" w:hAnsi="Bookman Old Style" w:cs="Arial"/>
          <w:b/>
        </w:rPr>
        <w:t>и жилого дома садовым домом</w:t>
      </w:r>
    </w:p>
    <w:p w:rsidR="004924F6" w:rsidRPr="004924F6" w:rsidRDefault="004924F6" w:rsidP="004924F6">
      <w:pPr>
        <w:spacing w:line="240" w:lineRule="exact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1. Настоящий порядок устанавливает требования к организации рассмотрения </w:t>
      </w:r>
      <w:r w:rsidRPr="004924F6">
        <w:rPr>
          <w:rFonts w:ascii="Bookman Old Style" w:hAnsi="Bookman Old Style" w:cs="Arial"/>
          <w:iCs/>
        </w:rPr>
        <w:t xml:space="preserve">администрацией Элитовского сельсовета Емельяновского района Красноярского </w:t>
      </w:r>
      <w:proofErr w:type="spellStart"/>
      <w:r w:rsidRPr="004924F6">
        <w:rPr>
          <w:rFonts w:ascii="Bookman Old Style" w:hAnsi="Bookman Old Style" w:cs="Arial"/>
          <w:iCs/>
        </w:rPr>
        <w:t>края</w:t>
      </w:r>
      <w:r w:rsidRPr="004924F6">
        <w:rPr>
          <w:rFonts w:ascii="Bookman Old Style" w:hAnsi="Bookman Old Style" w:cs="Arial"/>
        </w:rPr>
        <w:t>заявления</w:t>
      </w:r>
      <w:proofErr w:type="spellEnd"/>
      <w:r w:rsidRPr="004924F6">
        <w:rPr>
          <w:rFonts w:ascii="Bookman Old Style" w:hAnsi="Bookman Old Style" w:cs="Arial"/>
        </w:rPr>
        <w:t xml:space="preserve"> собственника садового дома или жилого дома о признании садового дома (далее – заявитель) жилым домом и жилого дома садовым домом.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2. Для рассмотрения вопроса о признании садового дома жилым домом и жилого дома садовым домом заявитель предоставляет в </w:t>
      </w:r>
      <w:r w:rsidRPr="004924F6">
        <w:rPr>
          <w:rFonts w:ascii="Bookman Old Style" w:hAnsi="Bookman Old Style" w:cs="Arial"/>
          <w:iCs/>
        </w:rPr>
        <w:t xml:space="preserve">администрацию Элитовского сельсовета Емельяновского района Красноярского </w:t>
      </w:r>
      <w:proofErr w:type="spellStart"/>
      <w:r w:rsidRPr="004924F6">
        <w:rPr>
          <w:rFonts w:ascii="Bookman Old Style" w:hAnsi="Bookman Old Style" w:cs="Arial"/>
          <w:iCs/>
        </w:rPr>
        <w:t>края</w:t>
      </w:r>
      <w:r w:rsidRPr="004924F6">
        <w:rPr>
          <w:rFonts w:ascii="Bookman Old Style" w:hAnsi="Bookman Old Style" w:cs="Arial"/>
        </w:rPr>
        <w:t>непосредственно</w:t>
      </w:r>
      <w:proofErr w:type="spellEnd"/>
      <w:r w:rsidRPr="004924F6">
        <w:rPr>
          <w:rFonts w:ascii="Bookman Old Style" w:hAnsi="Bookman Old Style" w:cs="Arial"/>
        </w:rPr>
        <w:t>: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t xml:space="preserve">заявление о признании садового дома жилым домом или жилого дома садовым домом (далее - заявление), в котором указываются кадастровый номер садового дома или жилого дома и кадастровый номер земельного участка, на котором расположен садовый дом или жилой дом, почтовый адрес заявителя или адрес электронной почты заявителя, а также способ получения решения </w:t>
      </w:r>
      <w:r w:rsidRPr="004924F6">
        <w:rPr>
          <w:rFonts w:ascii="Bookman Old Style" w:hAnsi="Bookman Old Style" w:cs="Arial"/>
          <w:iCs/>
        </w:rPr>
        <w:t>администрации Элитовского сельсовета Емельяновского района Красноярского края</w:t>
      </w:r>
      <w:r w:rsidRPr="004924F6">
        <w:rPr>
          <w:rFonts w:ascii="Bookman Old Style" w:hAnsi="Bookman Old Style" w:cs="Arial"/>
        </w:rPr>
        <w:t xml:space="preserve"> и иных предусмотренных</w:t>
      </w:r>
      <w:proofErr w:type="gramEnd"/>
      <w:r w:rsidRPr="004924F6">
        <w:rPr>
          <w:rFonts w:ascii="Bookman Old Style" w:hAnsi="Bookman Old Style" w:cs="Arial"/>
        </w:rPr>
        <w:t xml:space="preserve"> документов (почтовое отправление с уведомлением о вручении, электронная почта, получение лично в </w:t>
      </w:r>
      <w:r w:rsidRPr="004924F6">
        <w:rPr>
          <w:rFonts w:ascii="Bookman Old Style" w:hAnsi="Bookman Old Style" w:cs="Arial"/>
          <w:iCs/>
        </w:rPr>
        <w:t>администрации Элитовского сельсовета Емельяновского района Красноярского края)</w:t>
      </w:r>
      <w:r w:rsidRPr="004924F6">
        <w:rPr>
          <w:rFonts w:ascii="Bookman Old Style" w:hAnsi="Bookman Old Style" w:cs="Arial"/>
        </w:rPr>
        <w:t>;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t>выписку из Единого государственного реестра недвижимости об основных характеристиках и зарегистрированных правах на объект недвижимости (далее - выписка из Единого государственного реестра недвижимости), содержащую сведения о зарегистрированных правах заявителя на садовый дом или жилой дом, либо правоустанавливающий документ на жилой дом или садовый дом в случае, если право собственности заявителя на садовый дом или жилой дом не зарегистрировано в Едином государственном</w:t>
      </w:r>
      <w:proofErr w:type="gramEnd"/>
      <w:r w:rsidRPr="004924F6">
        <w:rPr>
          <w:rFonts w:ascii="Bookman Old Style" w:hAnsi="Bookman Old Style" w:cs="Arial"/>
        </w:rPr>
        <w:t xml:space="preserve"> </w:t>
      </w:r>
      <w:proofErr w:type="gramStart"/>
      <w:r w:rsidRPr="004924F6">
        <w:rPr>
          <w:rFonts w:ascii="Bookman Old Style" w:hAnsi="Bookman Old Style" w:cs="Arial"/>
        </w:rPr>
        <w:t>реестре</w:t>
      </w:r>
      <w:proofErr w:type="gramEnd"/>
      <w:r w:rsidRPr="004924F6">
        <w:rPr>
          <w:rFonts w:ascii="Bookman Old Style" w:hAnsi="Bookman Old Style" w:cs="Arial"/>
        </w:rPr>
        <w:t xml:space="preserve"> недвижимости, или нотариально заверенную копию такого документа;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t xml:space="preserve">заключение по обследованию технического состояния объекта, подтверждающее соответствие садового дома требованиям к надежности и безопасности, установленным </w:t>
      </w:r>
      <w:hyperlink r:id="rId19" w:history="1">
        <w:r w:rsidRPr="004924F6">
          <w:rPr>
            <w:rFonts w:ascii="Bookman Old Style" w:hAnsi="Bookman Old Style" w:cs="Arial"/>
          </w:rPr>
          <w:t>частью 2 статьи 5</w:t>
        </w:r>
      </w:hyperlink>
      <w:r w:rsidRPr="004924F6">
        <w:rPr>
          <w:rFonts w:ascii="Bookman Old Style" w:hAnsi="Bookman Old Style" w:cs="Arial"/>
        </w:rPr>
        <w:t xml:space="preserve">, </w:t>
      </w:r>
      <w:hyperlink r:id="rId20" w:history="1">
        <w:r w:rsidRPr="004924F6">
          <w:rPr>
            <w:rFonts w:ascii="Bookman Old Style" w:hAnsi="Bookman Old Style" w:cs="Arial"/>
          </w:rPr>
          <w:t>статьями 7</w:t>
        </w:r>
      </w:hyperlink>
      <w:r w:rsidRPr="004924F6">
        <w:rPr>
          <w:rFonts w:ascii="Bookman Old Style" w:hAnsi="Bookman Old Style" w:cs="Arial"/>
        </w:rPr>
        <w:t xml:space="preserve">, </w:t>
      </w:r>
      <w:hyperlink r:id="rId21" w:history="1">
        <w:r w:rsidRPr="004924F6">
          <w:rPr>
            <w:rFonts w:ascii="Bookman Old Style" w:hAnsi="Bookman Old Style" w:cs="Arial"/>
          </w:rPr>
          <w:t>8</w:t>
        </w:r>
      </w:hyperlink>
      <w:r w:rsidRPr="004924F6">
        <w:rPr>
          <w:rFonts w:ascii="Bookman Old Style" w:hAnsi="Bookman Old Style" w:cs="Arial"/>
        </w:rPr>
        <w:t xml:space="preserve"> и </w:t>
      </w:r>
      <w:hyperlink r:id="rId22" w:history="1">
        <w:r w:rsidRPr="004924F6">
          <w:rPr>
            <w:rFonts w:ascii="Bookman Old Style" w:hAnsi="Bookman Old Style" w:cs="Arial"/>
          </w:rPr>
          <w:t>10</w:t>
        </w:r>
      </w:hyperlink>
      <w:r w:rsidRPr="004924F6">
        <w:rPr>
          <w:rFonts w:ascii="Bookman Old Style" w:hAnsi="Bookman Old Style" w:cs="Arial"/>
        </w:rPr>
        <w:t xml:space="preserve"> Федерального закона от 30.12.2009 № 384-ФЗ «Технический регламент о безопасности зданий и сооружений», выданное индивидуальным предпринимателем или юридическим лицом, которые являются членами </w:t>
      </w:r>
      <w:proofErr w:type="spellStart"/>
      <w:r w:rsidRPr="004924F6">
        <w:rPr>
          <w:rFonts w:ascii="Bookman Old Style" w:hAnsi="Bookman Old Style" w:cs="Arial"/>
        </w:rPr>
        <w:t>саморегулируемой</w:t>
      </w:r>
      <w:proofErr w:type="spellEnd"/>
      <w:r w:rsidRPr="004924F6">
        <w:rPr>
          <w:rFonts w:ascii="Bookman Old Style" w:hAnsi="Bookman Old Style" w:cs="Arial"/>
        </w:rPr>
        <w:t xml:space="preserve"> организации в области инженерных изысканий (в случае признания садового дома жилым домом);</w:t>
      </w:r>
      <w:proofErr w:type="gramEnd"/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lastRenderedPageBreak/>
        <w:t>в случае</w:t>
      </w:r>
      <w:proofErr w:type="gramStart"/>
      <w:r w:rsidRPr="004924F6">
        <w:rPr>
          <w:rFonts w:ascii="Bookman Old Style" w:hAnsi="Bookman Old Style" w:cs="Arial"/>
        </w:rPr>
        <w:t>,</w:t>
      </w:r>
      <w:proofErr w:type="gramEnd"/>
      <w:r w:rsidRPr="004924F6">
        <w:rPr>
          <w:rFonts w:ascii="Bookman Old Style" w:hAnsi="Bookman Old Style" w:cs="Arial"/>
        </w:rPr>
        <w:t xml:space="preserve"> если садовый дом или жилой дом обременен правами третьих лиц, - нотариально удостоверенное согласие указанных лиц на признание садового дома жилым домом или жилого дома садовым домом.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Заявитель вправе не представлять выписку из Единого государственного реестра недвижимости. </w:t>
      </w:r>
    </w:p>
    <w:p w:rsidR="004924F6" w:rsidRPr="004924F6" w:rsidRDefault="004924F6" w:rsidP="004924F6">
      <w:pPr>
        <w:ind w:firstLine="720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t xml:space="preserve">В случае если заявителем не представлена указанная выписка для рассмотрения заявления о признании садового дома жилым домом или жилого дома садовым домом, </w:t>
      </w:r>
      <w:r w:rsidRPr="004924F6">
        <w:rPr>
          <w:rFonts w:ascii="Bookman Old Style" w:hAnsi="Bookman Old Style" w:cs="Arial"/>
          <w:iCs/>
        </w:rPr>
        <w:t>администрация Элитовского сельсовета Емельяновского района Красноярского края</w:t>
      </w:r>
      <w:r w:rsidRPr="004924F6">
        <w:rPr>
          <w:rFonts w:ascii="Bookman Old Style" w:hAnsi="Bookman Old Style" w:cs="Arial"/>
        </w:rPr>
        <w:t xml:space="preserve"> запрашивает с использованием единой системы межведомственного электронного взаимодействия в Федеральной службе государственной регистрации, кадастра и картографии выписку из Единого государственного реестра недвижимости, содержащую сведения о зарегистрированных правах на садовый дом или</w:t>
      </w:r>
      <w:proofErr w:type="gramEnd"/>
      <w:r w:rsidRPr="004924F6">
        <w:rPr>
          <w:rFonts w:ascii="Bookman Old Style" w:hAnsi="Bookman Old Style" w:cs="Arial"/>
        </w:rPr>
        <w:t xml:space="preserve"> жилой дом.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3. Срок рассмотрения </w:t>
      </w:r>
      <w:r w:rsidRPr="004924F6">
        <w:rPr>
          <w:rFonts w:ascii="Bookman Old Style" w:hAnsi="Bookman Old Style" w:cs="Arial"/>
          <w:iCs/>
        </w:rPr>
        <w:t xml:space="preserve">администрацией Элитовского сельсовета Емельяновского района Красноярского </w:t>
      </w:r>
      <w:proofErr w:type="spellStart"/>
      <w:r w:rsidRPr="004924F6">
        <w:rPr>
          <w:rFonts w:ascii="Bookman Old Style" w:hAnsi="Bookman Old Style" w:cs="Arial"/>
          <w:iCs/>
        </w:rPr>
        <w:t>края</w:t>
      </w:r>
      <w:r w:rsidRPr="004924F6">
        <w:rPr>
          <w:rFonts w:ascii="Bookman Old Style" w:hAnsi="Bookman Old Style" w:cs="Arial"/>
        </w:rPr>
        <w:t>заявления</w:t>
      </w:r>
      <w:proofErr w:type="spellEnd"/>
      <w:r w:rsidRPr="004924F6">
        <w:rPr>
          <w:rFonts w:ascii="Bookman Old Style" w:hAnsi="Bookman Old Style" w:cs="Arial"/>
        </w:rPr>
        <w:t xml:space="preserve"> </w:t>
      </w:r>
      <w:proofErr w:type="spellStart"/>
      <w:r w:rsidRPr="004924F6">
        <w:rPr>
          <w:rFonts w:ascii="Bookman Old Style" w:hAnsi="Bookman Old Style" w:cs="Arial"/>
        </w:rPr>
        <w:t>ииных</w:t>
      </w:r>
      <w:proofErr w:type="spellEnd"/>
      <w:r w:rsidRPr="004924F6">
        <w:rPr>
          <w:rFonts w:ascii="Bookman Old Style" w:hAnsi="Bookman Old Style" w:cs="Arial"/>
        </w:rPr>
        <w:t xml:space="preserve"> документов составляет 45 дней. 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4. По результатам рассмотрения заявления и иных документов принимает одно из следующих решений: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  <w:iCs/>
        </w:rPr>
      </w:pPr>
      <w:r w:rsidRPr="004924F6">
        <w:rPr>
          <w:rFonts w:ascii="Bookman Old Style" w:hAnsi="Bookman Old Style" w:cs="Arial"/>
        </w:rPr>
        <w:t xml:space="preserve">о </w:t>
      </w:r>
      <w:r w:rsidRPr="004924F6">
        <w:rPr>
          <w:rFonts w:ascii="Bookman Old Style" w:hAnsi="Bookman Old Style" w:cs="Arial"/>
          <w:iCs/>
        </w:rPr>
        <w:t>признании садового дома жилым домом или жилого дома садовым домом;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  <w:iCs/>
        </w:rPr>
      </w:pPr>
      <w:r w:rsidRPr="004924F6">
        <w:rPr>
          <w:rFonts w:ascii="Bookman Old Style" w:hAnsi="Bookman Old Style" w:cs="Arial"/>
          <w:iCs/>
        </w:rPr>
        <w:t xml:space="preserve">об отказе в признании садового дома жилым домом или жилого дома садовым домом. 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  <w:iCs/>
        </w:rPr>
        <w:t xml:space="preserve">5. Администрация Элитовского сельсовета Емельяновского района Красноярского </w:t>
      </w:r>
      <w:proofErr w:type="spellStart"/>
      <w:r w:rsidRPr="004924F6">
        <w:rPr>
          <w:rFonts w:ascii="Bookman Old Style" w:hAnsi="Bookman Old Style" w:cs="Arial"/>
          <w:iCs/>
        </w:rPr>
        <w:t>краян</w:t>
      </w:r>
      <w:r w:rsidRPr="004924F6">
        <w:rPr>
          <w:rFonts w:ascii="Bookman Old Style" w:hAnsi="Bookman Old Style" w:cs="Arial"/>
        </w:rPr>
        <w:t>е</w:t>
      </w:r>
      <w:proofErr w:type="spellEnd"/>
      <w:r w:rsidRPr="004924F6">
        <w:rPr>
          <w:rFonts w:ascii="Bookman Old Style" w:hAnsi="Bookman Old Style" w:cs="Arial"/>
        </w:rPr>
        <w:t xml:space="preserve"> позднее чем через 3 рабочих дня со дня принятия решения о признании садового дома жилым домом или жилого дома садовым домом направляет заявителю способом, указанным в заявлении, такое решение по форме согласно </w:t>
      </w:r>
      <w:hyperlink r:id="rId23" w:history="1">
        <w:r w:rsidRPr="004924F6">
          <w:rPr>
            <w:rFonts w:ascii="Bookman Old Style" w:hAnsi="Bookman Old Style" w:cs="Arial"/>
          </w:rPr>
          <w:t>приложению № 3</w:t>
        </w:r>
      </w:hyperlink>
      <w:r w:rsidRPr="004924F6">
        <w:rPr>
          <w:rFonts w:ascii="Bookman Old Style" w:hAnsi="Bookman Old Style" w:cs="Arial"/>
        </w:rPr>
        <w:t xml:space="preserve"> к постановлению Правительства Российской Федерации №47. 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6. Исчерпывающий перечень оснований для отказа в признании садового дома жилым домом или жилого дома садовым домом: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непредставление заявителем документов, предусмотренных абзацем 2 и (или) </w:t>
      </w:r>
      <w:hyperlink r:id="rId24" w:history="1">
        <w:r w:rsidRPr="004924F6">
          <w:rPr>
            <w:rFonts w:ascii="Bookman Old Style" w:hAnsi="Bookman Old Style" w:cs="Arial"/>
          </w:rPr>
          <w:t>4 пункта 2</w:t>
        </w:r>
      </w:hyperlink>
      <w:r w:rsidRPr="004924F6">
        <w:rPr>
          <w:rFonts w:ascii="Bookman Old Style" w:hAnsi="Bookman Old Style" w:cs="Arial"/>
        </w:rPr>
        <w:t xml:space="preserve"> настоящего Порядка;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поступление в уполномоченный орган местного самоуправления сведений, содержащихся в Едином государственном реестре недвижимости, о зарегистрированном праве собственности на садовый дом или жилой дом лица, не являющегося заявителем;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поступление </w:t>
      </w:r>
      <w:proofErr w:type="gramStart"/>
      <w:r w:rsidRPr="004924F6">
        <w:rPr>
          <w:rFonts w:ascii="Bookman Old Style" w:hAnsi="Bookman Old Style" w:cs="Arial"/>
        </w:rPr>
        <w:t>в уполномоченный орган местного самоуправления уведомления об отсутствии в Едином государственном реестре недвижимости сведений о зарегистрированных правах на садовый дом</w:t>
      </w:r>
      <w:proofErr w:type="gramEnd"/>
      <w:r w:rsidRPr="004924F6">
        <w:rPr>
          <w:rFonts w:ascii="Bookman Old Style" w:hAnsi="Bookman Old Style" w:cs="Arial"/>
        </w:rPr>
        <w:t xml:space="preserve"> или жилой дом, если правоустанавливающий документ, предусмотренный </w:t>
      </w:r>
      <w:hyperlink r:id="rId25" w:history="1">
        <w:r w:rsidRPr="004924F6">
          <w:rPr>
            <w:rFonts w:ascii="Bookman Old Style" w:hAnsi="Bookman Old Style" w:cs="Arial"/>
          </w:rPr>
          <w:t xml:space="preserve"> абзацем 3 пункта 2</w:t>
        </w:r>
      </w:hyperlink>
      <w:r w:rsidRPr="004924F6">
        <w:rPr>
          <w:rFonts w:ascii="Bookman Old Style" w:hAnsi="Bookman Old Style" w:cs="Arial"/>
        </w:rPr>
        <w:t xml:space="preserve"> настоящего Порядка, или нотариально заверенная копия такого документа не были представлены заявителем. 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proofErr w:type="gramStart"/>
      <w:r w:rsidRPr="004924F6">
        <w:rPr>
          <w:rFonts w:ascii="Bookman Old Style" w:hAnsi="Bookman Old Style" w:cs="Arial"/>
        </w:rPr>
        <w:lastRenderedPageBreak/>
        <w:t xml:space="preserve">Отказ в признании садового дома жилым домом или жилого дома садовым домом по указанному основанию допускается в случае, если уполномоченный орган местного самоуправления после получения уведомления об отсутствии в Едином государственном реестре недвижимости сведений о зарегистрированных правах на садовый дом или жилой дом уведомил заявителя указанным в заявлении способом о получении такого уведомления, предложил заявителю представить правоустанавливающий документ, предусмотренный </w:t>
      </w:r>
      <w:hyperlink r:id="rId26" w:history="1">
        <w:r w:rsidRPr="004924F6">
          <w:rPr>
            <w:rFonts w:ascii="Bookman Old Style" w:hAnsi="Bookman Old Style" w:cs="Arial"/>
          </w:rPr>
          <w:t>подпунктом</w:t>
        </w:r>
        <w:proofErr w:type="gramEnd"/>
        <w:r w:rsidRPr="004924F6">
          <w:rPr>
            <w:rFonts w:ascii="Bookman Old Style" w:hAnsi="Bookman Old Style" w:cs="Arial"/>
          </w:rPr>
          <w:t xml:space="preserve"> «б» пункта 2</w:t>
        </w:r>
      </w:hyperlink>
      <w:r w:rsidRPr="004924F6">
        <w:rPr>
          <w:rFonts w:ascii="Bookman Old Style" w:hAnsi="Bookman Old Style" w:cs="Arial"/>
        </w:rPr>
        <w:t xml:space="preserve"> настоящего Положения, или нотариально заверенную копию такого документа и не получил от заявителя такой документ или такую копию в течение 15 календарных дней со дня направления уведомления о представлении правоустанавливающего документа;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 xml:space="preserve">непредставление заявителем документа, предусмотренного </w:t>
      </w:r>
      <w:hyperlink r:id="rId27" w:history="1">
        <w:r w:rsidRPr="004924F6">
          <w:rPr>
            <w:rFonts w:ascii="Bookman Old Style" w:hAnsi="Bookman Old Style" w:cs="Arial"/>
          </w:rPr>
          <w:t xml:space="preserve">подпунктом «г» пункта </w:t>
        </w:r>
      </w:hyperlink>
      <w:r w:rsidRPr="004924F6">
        <w:rPr>
          <w:rFonts w:ascii="Bookman Old Style" w:hAnsi="Bookman Old Style" w:cs="Arial"/>
        </w:rPr>
        <w:t>2 настоящего Порядка, в случае если садовый дом или жилой дом обременен правами третьих лиц;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размещение садового дома или жилого дома на земельном участке, виды разрешенного использования которого, установленные в соответствии с законодательством Российской Федерации, не предусматривают такого размещения;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использование жилого дома заявителем или иным лицом в качестве места постоянного проживания (при рассмотрении заявления о признании жилого дома садовым домом).</w:t>
      </w:r>
    </w:p>
    <w:p w:rsidR="004924F6" w:rsidRPr="004924F6" w:rsidRDefault="004924F6" w:rsidP="004924F6">
      <w:pPr>
        <w:ind w:firstLine="709"/>
        <w:jc w:val="both"/>
        <w:rPr>
          <w:rFonts w:ascii="Bookman Old Style" w:hAnsi="Bookman Old Style" w:cs="Arial"/>
        </w:rPr>
      </w:pPr>
      <w:r w:rsidRPr="004924F6">
        <w:rPr>
          <w:rFonts w:ascii="Bookman Old Style" w:hAnsi="Bookman Old Style" w:cs="Arial"/>
        </w:rPr>
        <w:t>7. Решение об отказе в признании садового дома жилым домом или жилого дома садовым домом выдается или направляется указанным в заявлении способом заявителю не позднее чем через 3 рабочих дня со дня принятия такого решения.</w:t>
      </w:r>
    </w:p>
    <w:p w:rsidR="004924F6" w:rsidRPr="004924F6" w:rsidRDefault="004924F6" w:rsidP="004924F6">
      <w:pPr>
        <w:ind w:firstLine="708"/>
        <w:jc w:val="both"/>
        <w:rPr>
          <w:rFonts w:ascii="Bookman Old Style" w:hAnsi="Bookman Old Style" w:cs="Arial"/>
          <w:b/>
        </w:rPr>
      </w:pPr>
      <w:r w:rsidRPr="004924F6">
        <w:rPr>
          <w:rFonts w:ascii="Bookman Old Style" w:hAnsi="Bookman Old Style" w:cs="Arial"/>
        </w:rPr>
        <w:t>8. Решение об отказе в признании садового дома жилым домом или жилого дома садовым домом может быть обжаловано заявителем в судебном порядке.</w:t>
      </w: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Arial"/>
          <w:b/>
        </w:rPr>
      </w:pPr>
    </w:p>
    <w:p w:rsidR="004924F6" w:rsidRDefault="004924F6" w:rsidP="004924F6">
      <w:pPr>
        <w:pStyle w:val="ConsPlusNormal"/>
        <w:rPr>
          <w:rFonts w:ascii="Bookman Old Style" w:eastAsiaTheme="minorHAnsi" w:hAnsi="Bookman Old Style" w:cs="Arial"/>
          <w:b/>
          <w:szCs w:val="22"/>
          <w:lang w:eastAsia="en-US"/>
        </w:rPr>
      </w:pPr>
    </w:p>
    <w:p w:rsidR="004924F6" w:rsidRPr="004924F6" w:rsidRDefault="004924F6" w:rsidP="004924F6">
      <w:pPr>
        <w:pStyle w:val="ConsPlusNormal"/>
        <w:rPr>
          <w:rFonts w:ascii="Bookman Old Style" w:hAnsi="Bookman Old Style"/>
          <w:b/>
          <w:szCs w:val="22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ind w:left="5103"/>
        <w:jc w:val="both"/>
        <w:outlineLvl w:val="1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АДМИНИСТРАЦИЯ ЭЛИТОВСКОГО СЕЛЬСОВЕТА</w:t>
      </w:r>
    </w:p>
    <w:p w:rsidR="004924F6" w:rsidRPr="004924F6" w:rsidRDefault="004924F6" w:rsidP="004924F6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ЕМЕЛЬЯНОВСКОГО РАЙОНА</w:t>
      </w:r>
    </w:p>
    <w:p w:rsidR="004924F6" w:rsidRPr="004924F6" w:rsidRDefault="004924F6" w:rsidP="004924F6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КРАСНОЯРСКОГО КРАЯ</w:t>
      </w:r>
    </w:p>
    <w:p w:rsidR="004924F6" w:rsidRPr="004924F6" w:rsidRDefault="004924F6" w:rsidP="004924F6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ПОСТАНОВЛЕНИЕ</w:t>
      </w: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 xml:space="preserve"> 27.06.2019п. Элита      №243</w:t>
      </w:r>
    </w:p>
    <w:p w:rsidR="004924F6" w:rsidRPr="004924F6" w:rsidRDefault="004924F6" w:rsidP="004924F6">
      <w:pPr>
        <w:spacing w:after="0" w:line="240" w:lineRule="auto"/>
        <w:ind w:left="708" w:firstLine="709"/>
        <w:jc w:val="both"/>
        <w:rPr>
          <w:rFonts w:ascii="Bookman Old Style" w:eastAsia="Times New Roman" w:hAnsi="Bookman Old Style" w:cs="Times New Roman"/>
          <w:lang w:bidi="en-US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 xml:space="preserve"> </w:t>
      </w:r>
      <w:proofErr w:type="spellStart"/>
      <w:r w:rsidRPr="004924F6">
        <w:rPr>
          <w:rFonts w:ascii="Bookman Old Style" w:eastAsia="Times New Roman" w:hAnsi="Bookman Old Style" w:cs="Arial"/>
          <w:lang w:eastAsia="ru-RU"/>
        </w:rPr>
        <w:t>Овнесении</w:t>
      </w:r>
      <w:proofErr w:type="spellEnd"/>
      <w:r w:rsidRPr="004924F6">
        <w:rPr>
          <w:rFonts w:ascii="Bookman Old Style" w:eastAsia="Times New Roman" w:hAnsi="Bookman Old Style" w:cs="Arial"/>
          <w:lang w:eastAsia="ru-RU"/>
        </w:rPr>
        <w:t xml:space="preserve"> изменений в постановление администрации Элитовского сельсовета №10 от 14.01.2019 «Об утверждении плана финансово-хозяйственной деятельности МБУ «СКМЖ «Элита» на 2019 год и плановый период 2020-2021 годов».</w:t>
      </w: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4924F6">
        <w:rPr>
          <w:rFonts w:ascii="Bookman Old Style" w:eastAsia="Times New Roman" w:hAnsi="Bookman Old Style" w:cs="Arial"/>
          <w:lang w:eastAsia="ru-RU"/>
        </w:rPr>
        <w:t>На основании федерального закона от 06.10.2003 г. №131-ФЗ «Об общих принципах организации местного самоуправления в Российской Федерации», Постановления администрации Элитовского сельсовета от 15.06.2011 г.   № 230/1 «Об утверждении Порядка составления и утверждения плана финансово-хозяйственной деятельности муниципального учреждения, в отношении которого функции и полномочия учредителя осуществляет администрация Элитовского сельсовета», руководствуясь Уставом Элитовского сельсовета</w:t>
      </w:r>
      <w:proofErr w:type="gramEnd"/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Постановляю:</w:t>
      </w: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1. Внести следующие изменения в постановление администрации Элитовского сельсовета №10 от 27.06.2019 «Об утверждении плана финансово-хозяйственной деятельности МБУ «СКМЖ «Элита» на 2019 год и плановый период 2020-2021 годов»</w:t>
      </w: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 xml:space="preserve">1.1 </w:t>
      </w:r>
      <w:proofErr w:type="spellStart"/>
      <w:r w:rsidRPr="004924F6">
        <w:rPr>
          <w:rFonts w:ascii="Bookman Old Style" w:eastAsia="Times New Roman" w:hAnsi="Bookman Old Style" w:cs="Arial"/>
          <w:lang w:eastAsia="ru-RU"/>
        </w:rPr>
        <w:t>Приложениек</w:t>
      </w:r>
      <w:proofErr w:type="spellEnd"/>
      <w:r w:rsidRPr="004924F6">
        <w:rPr>
          <w:rFonts w:ascii="Bookman Old Style" w:eastAsia="Times New Roman" w:hAnsi="Bookman Old Style" w:cs="Arial"/>
          <w:lang w:eastAsia="ru-RU"/>
        </w:rPr>
        <w:t xml:space="preserve"> постановлению администрации Элитовского сельсовета №10 от 14.01.2019 «Об утверждении плана финансово-хозяйственной деятельности МБУ «СКМЖ «Элита» на 2019 год и плановый период 2020-2021 годов» изложить в редакции согласно приложению к настоящему постановлению.</w:t>
      </w: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2. Настоящее постановление вступает в силу со дня его подписания, распространяет свое действие на правоотношения, возникшие с 01.01.2019 года, подлежит опубликованию в газете «Элитовский вестник».</w:t>
      </w: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 xml:space="preserve">3. </w:t>
      </w:r>
      <w:proofErr w:type="gramStart"/>
      <w:r w:rsidRPr="004924F6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4924F6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 xml:space="preserve">Глава сельсовета                   </w:t>
      </w:r>
      <w:r>
        <w:rPr>
          <w:rFonts w:ascii="Bookman Old Style" w:eastAsia="Times New Roman" w:hAnsi="Bookman Old Style" w:cs="Arial"/>
          <w:lang w:bidi="en-US"/>
        </w:rPr>
        <w:t xml:space="preserve">                                                  </w:t>
      </w:r>
      <w:r w:rsidRPr="004924F6">
        <w:rPr>
          <w:rFonts w:ascii="Bookman Old Style" w:eastAsia="Times New Roman" w:hAnsi="Bookman Old Style" w:cs="Arial"/>
          <w:lang w:bidi="en-US"/>
        </w:rPr>
        <w:t xml:space="preserve"> В. В. Звягин</w:t>
      </w: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lang w:bidi="en-US"/>
        </w:rPr>
      </w:pPr>
      <w:r w:rsidRPr="004924F6">
        <w:rPr>
          <w:rFonts w:ascii="Bookman Old Style" w:hAnsi="Bookman Old Style"/>
          <w:lang w:eastAsia="ru-RU"/>
        </w:rPr>
        <w:lastRenderedPageBreak/>
        <w:t>Приложение</w:t>
      </w:r>
    </w:p>
    <w:p w:rsidR="004924F6" w:rsidRDefault="004924F6" w:rsidP="004924F6">
      <w:pPr>
        <w:pStyle w:val="a4"/>
        <w:jc w:val="right"/>
        <w:rPr>
          <w:rFonts w:ascii="Bookman Old Style" w:hAnsi="Bookman Old Style"/>
          <w:lang w:eastAsia="ru-RU"/>
        </w:rPr>
      </w:pPr>
      <w:r w:rsidRPr="004924F6">
        <w:rPr>
          <w:rFonts w:ascii="Bookman Old Style" w:hAnsi="Bookman Old Style"/>
          <w:lang w:eastAsia="ru-RU"/>
        </w:rPr>
        <w:t>к постановлению администрации</w:t>
      </w:r>
      <w:r>
        <w:rPr>
          <w:rFonts w:ascii="Bookman Old Style" w:hAnsi="Bookman Old Style"/>
          <w:lang w:eastAsia="ru-RU"/>
        </w:rPr>
        <w:t xml:space="preserve"> 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lang w:eastAsia="ru-RU"/>
        </w:rPr>
      </w:pPr>
      <w:r w:rsidRPr="004924F6">
        <w:rPr>
          <w:rFonts w:ascii="Bookman Old Style" w:hAnsi="Bookman Old Style"/>
          <w:lang w:eastAsia="ru-RU"/>
        </w:rPr>
        <w:t>Элитовского сельсовета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lang w:eastAsia="ru-RU"/>
        </w:rPr>
      </w:pPr>
      <w:r w:rsidRPr="004924F6">
        <w:rPr>
          <w:rFonts w:ascii="Bookman Old Style" w:hAnsi="Bookman Old Style"/>
          <w:lang w:eastAsia="ru-RU"/>
        </w:rPr>
        <w:t>от 27.06.2019 №243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Calibri" w:hAnsi="Bookman Old Style" w:cs="Arial"/>
        </w:rPr>
        <w:t>УТВЕРЖДАЮ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Глава сельсовета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__________________ В. В. Звягин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"27" июня 2019 года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План финансово-хозяйственной деятельности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на 2019 год и на плановый период 2020-2021 годов.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Дата составления:    «27» июня 2019г.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u w:val="single"/>
        </w:rPr>
      </w:pPr>
      <w:r w:rsidRPr="004924F6">
        <w:rPr>
          <w:rFonts w:ascii="Bookman Old Style" w:eastAsia="Calibri" w:hAnsi="Bookman Old Style" w:cs="Arial"/>
        </w:rPr>
        <w:t xml:space="preserve">Наименование </w:t>
      </w:r>
      <w:proofErr w:type="spellStart"/>
      <w:r w:rsidRPr="004924F6">
        <w:rPr>
          <w:rFonts w:ascii="Bookman Old Style" w:eastAsia="Calibri" w:hAnsi="Bookman Old Style" w:cs="Arial"/>
        </w:rPr>
        <w:t>учреждения</w:t>
      </w:r>
      <w:proofErr w:type="gramStart"/>
      <w:r w:rsidRPr="004924F6">
        <w:rPr>
          <w:rFonts w:ascii="Bookman Old Style" w:eastAsia="Calibri" w:hAnsi="Bookman Old Style" w:cs="Arial"/>
        </w:rPr>
        <w:t>:</w:t>
      </w:r>
      <w:r w:rsidRPr="004924F6">
        <w:rPr>
          <w:rFonts w:ascii="Bookman Old Style" w:eastAsia="Calibri" w:hAnsi="Bookman Old Style" w:cs="Arial"/>
          <w:u w:val="single"/>
        </w:rPr>
        <w:t>М</w:t>
      </w:r>
      <w:proofErr w:type="gramEnd"/>
      <w:r w:rsidRPr="004924F6">
        <w:rPr>
          <w:rFonts w:ascii="Bookman Old Style" w:eastAsia="Calibri" w:hAnsi="Bookman Old Style" w:cs="Arial"/>
          <w:u w:val="single"/>
        </w:rPr>
        <w:t>униципальное</w:t>
      </w:r>
      <w:proofErr w:type="spellEnd"/>
      <w:r w:rsidRPr="004924F6">
        <w:rPr>
          <w:rFonts w:ascii="Bookman Old Style" w:eastAsia="Calibri" w:hAnsi="Bookman Old Style" w:cs="Arial"/>
          <w:u w:val="single"/>
        </w:rPr>
        <w:t xml:space="preserve"> бюджетное учреждение </w:t>
      </w:r>
      <w:proofErr w:type="spellStart"/>
      <w:r w:rsidRPr="004924F6">
        <w:rPr>
          <w:rFonts w:ascii="Bookman Old Style" w:eastAsia="Calibri" w:hAnsi="Bookman Old Style" w:cs="Arial"/>
          <w:u w:val="single"/>
        </w:rPr>
        <w:t>администрацииЭлитовского</w:t>
      </w:r>
      <w:proofErr w:type="spellEnd"/>
      <w:r w:rsidRPr="004924F6">
        <w:rPr>
          <w:rFonts w:ascii="Bookman Old Style" w:eastAsia="Calibri" w:hAnsi="Bookman Old Style" w:cs="Arial"/>
          <w:u w:val="single"/>
        </w:rPr>
        <w:t xml:space="preserve"> сельсовета «Спортивный клуб по месту жительства «Элита»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Наименование подразделения:________________________________________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Наименование органа, осуществляющего функции и полномочия учредителя: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r w:rsidRPr="004924F6">
        <w:rPr>
          <w:rFonts w:ascii="Bookman Old Style" w:eastAsia="Calibri" w:hAnsi="Bookman Old Style" w:cs="Arial"/>
          <w:u w:val="single"/>
        </w:rPr>
        <w:t>Администрация Элитовского сельсовета Емельяновского района Красноярского края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Адрес фактического местонахождения учреждения: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proofErr w:type="gramStart"/>
      <w:r w:rsidRPr="004924F6">
        <w:rPr>
          <w:rFonts w:ascii="Bookman Old Style" w:eastAsia="Calibri" w:hAnsi="Bookman Old Style" w:cs="Arial"/>
          <w:u w:val="single"/>
        </w:rPr>
        <w:t>663011, Красноярский край, Емельяновский район, п. Элита, ул. Заводская, д. 14А.</w:t>
      </w:r>
      <w:proofErr w:type="gramEnd"/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r w:rsidRPr="004924F6">
        <w:rPr>
          <w:rFonts w:ascii="Bookman Old Style" w:eastAsia="Calibri" w:hAnsi="Bookman Old Style" w:cs="Arial"/>
        </w:rPr>
        <w:t xml:space="preserve">ИНН учреждения </w:t>
      </w:r>
      <w:r w:rsidRPr="004924F6">
        <w:rPr>
          <w:rFonts w:ascii="Bookman Old Style" w:eastAsia="Calibri" w:hAnsi="Bookman Old Style" w:cs="Arial"/>
          <w:u w:val="single"/>
        </w:rPr>
        <w:t>2411025904</w:t>
      </w:r>
      <w:r w:rsidRPr="004924F6">
        <w:rPr>
          <w:rFonts w:ascii="Bookman Old Style" w:eastAsia="Calibri" w:hAnsi="Bookman Old Style" w:cs="Arial"/>
        </w:rPr>
        <w:t xml:space="preserve"> КПП учреждени</w:t>
      </w:r>
      <w:proofErr w:type="gramStart"/>
      <w:r w:rsidRPr="004924F6">
        <w:rPr>
          <w:rFonts w:ascii="Bookman Old Style" w:eastAsia="Calibri" w:hAnsi="Bookman Old Style" w:cs="Arial"/>
        </w:rPr>
        <w:t>я(</w:t>
      </w:r>
      <w:proofErr w:type="gramEnd"/>
      <w:r w:rsidRPr="004924F6">
        <w:rPr>
          <w:rFonts w:ascii="Bookman Old Style" w:eastAsia="Calibri" w:hAnsi="Bookman Old Style" w:cs="Arial"/>
        </w:rPr>
        <w:t xml:space="preserve"> подразделения) </w:t>
      </w:r>
      <w:r w:rsidRPr="004924F6">
        <w:rPr>
          <w:rFonts w:ascii="Bookman Old Style" w:eastAsia="Calibri" w:hAnsi="Bookman Old Style" w:cs="Arial"/>
          <w:u w:val="single"/>
        </w:rPr>
        <w:t>241101001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Код по реестру  участников бюджетного процесса</w:t>
      </w:r>
      <w:proofErr w:type="gramStart"/>
      <w:r w:rsidRPr="004924F6">
        <w:rPr>
          <w:rFonts w:ascii="Bookman Old Style" w:eastAsia="Calibri" w:hAnsi="Bookman Old Style" w:cs="Arial"/>
        </w:rPr>
        <w:t>:Э</w:t>
      </w:r>
      <w:proofErr w:type="gramEnd"/>
      <w:r w:rsidRPr="004924F6">
        <w:rPr>
          <w:rFonts w:ascii="Bookman Old Style" w:eastAsia="Calibri" w:hAnsi="Bookman Old Style" w:cs="Arial"/>
        </w:rPr>
        <w:t>3671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Код по реестру не участника  бюджетного процесса:____________________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Наименование единиц измерения (код по ОКЕИ или по ОКВ):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pStyle w:val="ad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b/>
        </w:rPr>
      </w:pPr>
      <w:r w:rsidRPr="004924F6">
        <w:rPr>
          <w:rFonts w:ascii="Bookman Old Style" w:eastAsia="Calibri" w:hAnsi="Bookman Old Style" w:cs="Arial"/>
          <w:b/>
        </w:rPr>
        <w:t>Сведения о деятельности муниципального бюджетного учреждения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numPr>
          <w:ilvl w:val="1"/>
          <w:numId w:val="33"/>
        </w:numPr>
        <w:tabs>
          <w:tab w:val="left" w:pos="0"/>
          <w:tab w:val="left" w:pos="5355"/>
        </w:tabs>
        <w:spacing w:after="0" w:line="240" w:lineRule="auto"/>
        <w:ind w:left="1080"/>
        <w:jc w:val="both"/>
        <w:rPr>
          <w:rFonts w:ascii="Bookman Old Style" w:eastAsia="Times New Roman" w:hAnsi="Bookman Old Style" w:cs="Arial"/>
          <w:b/>
          <w:lang w:bidi="en-US"/>
        </w:rPr>
      </w:pPr>
      <w:r w:rsidRPr="004924F6">
        <w:rPr>
          <w:rFonts w:ascii="Bookman Old Style" w:eastAsia="Times New Roman" w:hAnsi="Bookman Old Style" w:cs="Arial"/>
          <w:b/>
          <w:lang w:bidi="en-US"/>
        </w:rPr>
        <w:t>1.1. Цели деятельности муниципального учреждения (подразделения</w:t>
      </w:r>
      <w:r w:rsidRPr="004924F6">
        <w:rPr>
          <w:rFonts w:ascii="Bookman Old Style" w:eastAsia="Times New Roman" w:hAnsi="Bookman Old Style" w:cs="Arial"/>
          <w:lang w:bidi="en-US"/>
        </w:rPr>
        <w:t>)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 xml:space="preserve">         а) организация досуга и приобщение жителей муниципального образования к здоровому образу жизни, создание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б) развитие мотивации личности к всестороннему удовлетворению физкультурно-оздоровительных и спортивных потребностей, познанию и творчеству, реализации дополнительных образовательных программ и услуг в интересах личности, общества, государства;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в) привлечение граждан различных групп к регулярным занятиям физической культуры и спортом;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г) совершенствование физического, нравственного, культурного и эстетического развития личности;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proofErr w:type="spellStart"/>
      <w:r w:rsidRPr="004924F6">
        <w:rPr>
          <w:rFonts w:ascii="Bookman Old Style" w:eastAsia="Times New Roman" w:hAnsi="Bookman Old Style" w:cs="Arial"/>
          <w:lang w:bidi="en-US"/>
        </w:rPr>
        <w:t>д</w:t>
      </w:r>
      <w:proofErr w:type="spellEnd"/>
      <w:r w:rsidRPr="004924F6">
        <w:rPr>
          <w:rFonts w:ascii="Bookman Old Style" w:eastAsia="Times New Roman" w:hAnsi="Bookman Old Style" w:cs="Arial"/>
          <w:lang w:bidi="en-US"/>
        </w:rPr>
        <w:t>) освоение детьми, подростками и молодежью знаний и приемов, направленных на формирование человека, гражданина, интегрированного в современное общество и нацеленного на совершенствование этого общества;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е) создание оптимальных условий для развития личности, условий для социализации личности детей, подростков и молодежи разнообразных социальных функций в обществе;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ж) создание условий для организации досуга и физкультурно-массовой работы по месту жительства граждан;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proofErr w:type="spellStart"/>
      <w:r w:rsidRPr="004924F6">
        <w:rPr>
          <w:rFonts w:ascii="Bookman Old Style" w:eastAsia="Times New Roman" w:hAnsi="Bookman Old Style" w:cs="Arial"/>
          <w:lang w:bidi="en-US"/>
        </w:rPr>
        <w:lastRenderedPageBreak/>
        <w:t>з</w:t>
      </w:r>
      <w:proofErr w:type="spellEnd"/>
      <w:r w:rsidRPr="004924F6">
        <w:rPr>
          <w:rFonts w:ascii="Bookman Old Style" w:eastAsia="Times New Roman" w:hAnsi="Bookman Old Style" w:cs="Arial"/>
          <w:lang w:bidi="en-US"/>
        </w:rPr>
        <w:t>) организация оздоровительной физкультурно-массовой работы по месту жительства граждан;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и) создание условий для участия населения Элитовского сельсовета, в том числе и детей в спортивных и культурно-массовых мероприятиях, соревнованиях, тренировках;</w:t>
      </w:r>
    </w:p>
    <w:p w:rsidR="004924F6" w:rsidRPr="004924F6" w:rsidRDefault="004924F6" w:rsidP="004924F6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к) предупреждение безнадзорности и правонарушений среди несовершеннолетних.</w:t>
      </w:r>
    </w:p>
    <w:p w:rsidR="004924F6" w:rsidRPr="004924F6" w:rsidRDefault="004924F6" w:rsidP="004924F6">
      <w:pPr>
        <w:tabs>
          <w:tab w:val="left" w:pos="5355"/>
        </w:tabs>
        <w:spacing w:after="0" w:line="240" w:lineRule="auto"/>
        <w:ind w:left="426"/>
        <w:jc w:val="both"/>
        <w:rPr>
          <w:rFonts w:ascii="Bookman Old Style" w:eastAsia="Times New Roman" w:hAnsi="Bookman Old Style" w:cs="Arial"/>
          <w:lang w:bidi="en-US"/>
        </w:rPr>
      </w:pPr>
    </w:p>
    <w:p w:rsidR="004924F6" w:rsidRPr="004924F6" w:rsidRDefault="004924F6" w:rsidP="004924F6">
      <w:pPr>
        <w:tabs>
          <w:tab w:val="left" w:pos="5355"/>
        </w:tabs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b/>
          <w:lang w:bidi="en-US"/>
        </w:rPr>
        <w:t>1.2.Виды деятельности муниципального учреждения (подразделения):</w:t>
      </w:r>
    </w:p>
    <w:p w:rsidR="004924F6" w:rsidRPr="004924F6" w:rsidRDefault="004924F6" w:rsidP="004924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а) проведение учебно-тренировочных занятий на территории учреждения по различным видам спорта в соответствии с утвержденным расписанием;</w:t>
      </w:r>
    </w:p>
    <w:p w:rsidR="004924F6" w:rsidRPr="004924F6" w:rsidRDefault="004924F6" w:rsidP="004924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б) проведение спортивно-массовых мероприятий по различным видам спорта в соответствии с утвержденным годовым планом;</w:t>
      </w:r>
    </w:p>
    <w:p w:rsidR="004924F6" w:rsidRPr="004924F6" w:rsidRDefault="004924F6" w:rsidP="004924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в) осуществление консультативной, спортивной, физкультурно-оздоровительной, издательской, научно-исследовательской, благотворительной деятельности;</w:t>
      </w:r>
    </w:p>
    <w:p w:rsidR="004924F6" w:rsidRPr="004924F6" w:rsidRDefault="004924F6" w:rsidP="004924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proofErr w:type="spellStart"/>
      <w:r w:rsidRPr="004924F6">
        <w:rPr>
          <w:rFonts w:ascii="Bookman Old Style" w:eastAsia="Times New Roman" w:hAnsi="Bookman Old Style" w:cs="Arial"/>
          <w:lang w:bidi="en-US"/>
        </w:rPr>
        <w:t>д</w:t>
      </w:r>
      <w:proofErr w:type="spellEnd"/>
      <w:r w:rsidRPr="004924F6">
        <w:rPr>
          <w:rFonts w:ascii="Bookman Old Style" w:eastAsia="Times New Roman" w:hAnsi="Bookman Old Style" w:cs="Arial"/>
          <w:lang w:bidi="en-US"/>
        </w:rPr>
        <w:t xml:space="preserve">) предоставление    гражданам   дополнительных   </w:t>
      </w:r>
      <w:proofErr w:type="spellStart"/>
      <w:r w:rsidRPr="004924F6">
        <w:rPr>
          <w:rFonts w:ascii="Bookman Old Style" w:eastAsia="Times New Roman" w:hAnsi="Bookman Old Style" w:cs="Arial"/>
          <w:lang w:bidi="en-US"/>
        </w:rPr>
        <w:t>досуговых</w:t>
      </w:r>
      <w:proofErr w:type="spellEnd"/>
      <w:r w:rsidRPr="004924F6">
        <w:rPr>
          <w:rFonts w:ascii="Bookman Old Style" w:eastAsia="Times New Roman" w:hAnsi="Bookman Old Style" w:cs="Arial"/>
          <w:lang w:bidi="en-US"/>
        </w:rPr>
        <w:t xml:space="preserve">   и сервисных услуг.</w:t>
      </w:r>
    </w:p>
    <w:p w:rsidR="004924F6" w:rsidRPr="004924F6" w:rsidRDefault="004924F6" w:rsidP="004924F6">
      <w:pPr>
        <w:tabs>
          <w:tab w:val="left" w:pos="5355"/>
        </w:tabs>
        <w:spacing w:after="0" w:line="240" w:lineRule="auto"/>
        <w:ind w:left="426"/>
        <w:jc w:val="both"/>
        <w:rPr>
          <w:rFonts w:ascii="Bookman Old Style" w:eastAsia="Times New Roman" w:hAnsi="Bookman Old Style" w:cs="Arial"/>
          <w:b/>
          <w:lang w:bidi="en-US"/>
        </w:rPr>
      </w:pPr>
      <w:r w:rsidRPr="004924F6">
        <w:rPr>
          <w:rFonts w:ascii="Bookman Old Style" w:eastAsia="Times New Roman" w:hAnsi="Bookman Old Style" w:cs="Arial"/>
          <w:b/>
          <w:lang w:bidi="en-US"/>
        </w:rPr>
        <w:t>1.3. Перечень услуг (работ), осуществляемых на платной основе:</w:t>
      </w:r>
    </w:p>
    <w:p w:rsidR="004924F6" w:rsidRPr="004924F6" w:rsidRDefault="004924F6" w:rsidP="004924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а</w:t>
      </w:r>
      <w:proofErr w:type="gramStart"/>
      <w:r w:rsidRPr="004924F6">
        <w:rPr>
          <w:rFonts w:ascii="Bookman Old Style" w:eastAsia="Times New Roman" w:hAnsi="Bookman Old Style" w:cs="Arial"/>
          <w:lang w:bidi="en-US"/>
        </w:rPr>
        <w:t>)</w:t>
      </w:r>
      <w:r w:rsidRPr="004924F6">
        <w:rPr>
          <w:rFonts w:ascii="Bookman Old Style" w:eastAsia="Times New Roman" w:hAnsi="Bookman Old Style" w:cs="Arial"/>
          <w:color w:val="000000"/>
          <w:lang w:bidi="en-US"/>
        </w:rPr>
        <w:t>н</w:t>
      </w:r>
      <w:proofErr w:type="gramEnd"/>
      <w:r w:rsidRPr="004924F6">
        <w:rPr>
          <w:rFonts w:ascii="Bookman Old Style" w:eastAsia="Times New Roman" w:hAnsi="Bookman Old Style" w:cs="Arial"/>
          <w:color w:val="000000"/>
          <w:lang w:bidi="en-US"/>
        </w:rPr>
        <w:t>а основании заданий Учредителя Бюджетное учреждение по своему усмотрению вправе выполнять работы, оказывать услуги, относящиеся к его основной деятельности, для граждан и юридических лиц за плату и на одинаковых условиях при оказании однородных услуг в порядке, установленном федеральными законами;</w:t>
      </w:r>
    </w:p>
    <w:p w:rsidR="004924F6" w:rsidRPr="004924F6" w:rsidRDefault="004924F6" w:rsidP="004924F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>б) иные виды предпринимательской деятельности, содействующие достижению целей создания Учреждения.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b/>
          <w:lang w:bidi="en-US"/>
        </w:rPr>
        <w:t>1.4</w:t>
      </w:r>
      <w:r w:rsidRPr="004924F6">
        <w:rPr>
          <w:rFonts w:ascii="Bookman Old Style" w:eastAsia="Times New Roman" w:hAnsi="Bookman Old Style" w:cs="Arial"/>
          <w:lang w:bidi="en-US"/>
        </w:rPr>
        <w:t xml:space="preserve">. </w:t>
      </w:r>
      <w:proofErr w:type="gramStart"/>
      <w:r w:rsidRPr="004924F6">
        <w:rPr>
          <w:rFonts w:ascii="Bookman Old Style" w:eastAsia="Times New Roman" w:hAnsi="Bookman Old Style" w:cs="Arial"/>
          <w:lang w:bidi="en-US"/>
        </w:rPr>
        <w:t>Общая балансовая стоимость недвижимого муниципального имущества на 01.01.2019 г. - 3094026,24 (в том числе стоимость имущества, закрепленного собственником имущества за учреждением на праве оперативного управления; приобретенного учреждением (подразделением) за счет выделенных собственником имущества учреждения средств; приобретенного учреждением (подразделением) за счет доходов, полученных от иной приносящей доход деятельности.</w:t>
      </w:r>
      <w:proofErr w:type="gramEnd"/>
    </w:p>
    <w:p w:rsidR="004924F6" w:rsidRPr="004924F6" w:rsidRDefault="004924F6" w:rsidP="004924F6">
      <w:pPr>
        <w:tabs>
          <w:tab w:val="left" w:pos="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b/>
          <w:lang w:bidi="en-US"/>
        </w:rPr>
        <w:t>1.5.</w:t>
      </w:r>
      <w:r w:rsidRPr="004924F6">
        <w:rPr>
          <w:rFonts w:ascii="Bookman Old Style" w:eastAsia="Times New Roman" w:hAnsi="Bookman Old Style" w:cs="Arial"/>
          <w:lang w:bidi="en-US"/>
        </w:rPr>
        <w:t>Общая балансовая стоимость движимого муниципального имущества на 01.01.2019 г. – 1104894,40 руб.,</w:t>
      </w:r>
    </w:p>
    <w:p w:rsidR="004924F6" w:rsidRPr="004924F6" w:rsidRDefault="004924F6" w:rsidP="004924F6">
      <w:pPr>
        <w:tabs>
          <w:tab w:val="left" w:pos="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4924F6">
        <w:rPr>
          <w:rFonts w:ascii="Bookman Old Style" w:eastAsia="Times New Roman" w:hAnsi="Bookman Old Style" w:cs="Arial"/>
          <w:lang w:bidi="en-US"/>
        </w:rPr>
        <w:t xml:space="preserve"> в том числе балансовая стоимость особо ценного движимого имущества – 280000,00 руб.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lastRenderedPageBreak/>
        <w:t>Таблица 1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 xml:space="preserve">        Показатели финансового состояния учреждения (подразделения)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u w:val="single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 xml:space="preserve">  на </w:t>
      </w:r>
      <w:r w:rsidRPr="004924F6">
        <w:rPr>
          <w:rFonts w:ascii="Bookman Old Style" w:eastAsia="Times New Roman" w:hAnsi="Bookman Old Style" w:cs="Arial"/>
          <w:u w:val="single"/>
          <w:lang w:eastAsia="ru-RU"/>
        </w:rPr>
        <w:t>01 января 2019 г.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(последнюю отчетную дату)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967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56"/>
        <w:gridCol w:w="6803"/>
        <w:gridCol w:w="2211"/>
      </w:tblGrid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N </w:t>
            </w:r>
            <w:proofErr w:type="spellStart"/>
            <w:proofErr w:type="gramStart"/>
            <w:r w:rsidRPr="004924F6">
              <w:rPr>
                <w:rFonts w:ascii="Bookman Old Style" w:eastAsia="Times New Roman" w:hAnsi="Bookman Old Style" w:cs="Arial"/>
                <w:lang w:eastAsia="ru-RU"/>
              </w:rPr>
              <w:t>п</w:t>
            </w:r>
            <w:proofErr w:type="spellEnd"/>
            <w:proofErr w:type="gramEnd"/>
            <w:r w:rsidRPr="004924F6">
              <w:rPr>
                <w:rFonts w:ascii="Bookman Old Style" w:eastAsia="Times New Roman" w:hAnsi="Bookman Old Style" w:cs="Arial"/>
                <w:lang w:eastAsia="ru-RU"/>
              </w:rPr>
              <w:t>/</w:t>
            </w:r>
            <w:proofErr w:type="spellStart"/>
            <w:r w:rsidRPr="004924F6">
              <w:rPr>
                <w:rFonts w:ascii="Bookman Old Style" w:eastAsia="Times New Roman" w:hAnsi="Bookman Old Style" w:cs="Arial"/>
                <w:lang w:eastAsia="ru-RU"/>
              </w:rPr>
              <w:t>п</w:t>
            </w:r>
            <w:proofErr w:type="spellEnd"/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Сумма, тыс. руб.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Нефинансовые активы,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4198,92064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недвижимое имущество,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3094,02624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остаточная стоимость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1684,52508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424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особо ценное движимое имущество,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280000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остаточная стоимость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270000,01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Финансовые активы,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424,08412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учреждения, всего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424,08412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 на счетах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424,08412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иные финансовые инструменты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дебиторская задолженность по доходам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дебиторская задолженность по расходам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Обязательства,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-</w:t>
            </w: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долговые обязательства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кредиторская задолженность: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просроченная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Calibri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Calibri"/>
          <w:lang w:eastAsia="ru-RU"/>
        </w:rPr>
        <w:sectPr w:rsidR="004924F6" w:rsidRPr="004924F6" w:rsidSect="004924F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lastRenderedPageBreak/>
        <w:t>Таблица 2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Показатели по поступлениям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и выплатам учреждения (подразделения)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на  2019 год.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584"/>
        <w:gridCol w:w="1559"/>
        <w:gridCol w:w="1134"/>
        <w:gridCol w:w="1276"/>
        <w:gridCol w:w="850"/>
        <w:gridCol w:w="851"/>
        <w:gridCol w:w="1134"/>
        <w:gridCol w:w="992"/>
      </w:tblGrid>
      <w:tr w:rsidR="004924F6" w:rsidRPr="004924F6" w:rsidTr="004924F6">
        <w:tc>
          <w:tcPr>
            <w:tcW w:w="2477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1385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9380" w:type="dxa"/>
            <w:gridSpan w:val="8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4924F6" w:rsidRPr="004924F6" w:rsidTr="004924F6">
        <w:tc>
          <w:tcPr>
            <w:tcW w:w="2477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всего</w:t>
            </w:r>
          </w:p>
        </w:tc>
        <w:tc>
          <w:tcPr>
            <w:tcW w:w="7796" w:type="dxa"/>
            <w:gridSpan w:val="7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</w:tc>
      </w:tr>
      <w:tr w:rsidR="004924F6" w:rsidRPr="004924F6" w:rsidTr="004924F6">
        <w:tc>
          <w:tcPr>
            <w:tcW w:w="2477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субсидии на финансовое обеспечение выполнения муниципального задания из местного бюджета</w:t>
            </w:r>
          </w:p>
        </w:tc>
        <w:tc>
          <w:tcPr>
            <w:tcW w:w="1134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276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субсидии, предоставляемые в соответствии с </w:t>
            </w:r>
            <w:hyperlink r:id="rId28" w:tooltip="&quot;Бюджетный кодекс Российской Федерации&quot; от 31.07.1998 N 145-ФЗ (ред. от 28.12.2016){КонсультантПлюс}" w:history="1">
              <w:r w:rsidRPr="004924F6">
                <w:rPr>
                  <w:rFonts w:ascii="Bookman Old Style" w:eastAsia="Times New Roman" w:hAnsi="Bookman Old Style" w:cs="Arial"/>
                  <w:lang w:eastAsia="ru-RU"/>
                </w:rPr>
                <w:t>абзацем вторым пункта 1 статьи 78.1</w:t>
              </w:r>
            </w:hyperlink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 Бюджетного кодекса Российской Федерации</w:t>
            </w:r>
          </w:p>
        </w:tc>
        <w:tc>
          <w:tcPr>
            <w:tcW w:w="850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субсидии на осуществление капитальных вложений</w:t>
            </w:r>
          </w:p>
        </w:tc>
        <w:tc>
          <w:tcPr>
            <w:tcW w:w="851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средства обязательного медицинского страхования</w:t>
            </w:r>
          </w:p>
        </w:tc>
        <w:tc>
          <w:tcPr>
            <w:tcW w:w="2126" w:type="dxa"/>
            <w:gridSpan w:val="2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4924F6" w:rsidRPr="004924F6" w:rsidTr="004924F6">
        <w:tc>
          <w:tcPr>
            <w:tcW w:w="2477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всего</w:t>
            </w:r>
          </w:p>
        </w:tc>
        <w:tc>
          <w:tcPr>
            <w:tcW w:w="99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 гранты</w:t>
            </w: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5.1</w:t>
            </w: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9</w:t>
            </w:r>
          </w:p>
        </w:tc>
        <w:tc>
          <w:tcPr>
            <w:tcW w:w="99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10</w:t>
            </w: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100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6542782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6462782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80000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за счет бюджета сельсовета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6060920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6060920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за счет сре</w:t>
            </w:r>
            <w:proofErr w:type="gramStart"/>
            <w:r w:rsidRPr="004924F6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4924F6">
              <w:rPr>
                <w:rFonts w:ascii="Bookman Old Style" w:eastAsia="Times New Roman" w:hAnsi="Bookman Old Style" w:cs="Arial"/>
                <w:lang w:eastAsia="ru-RU"/>
              </w:rPr>
              <w:t>аевого бюджета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401862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401862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110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120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130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140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150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80000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80000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прочие доходы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160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доходы от операций </w:t>
            </w: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с активами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180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200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6966866,12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6886866,12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80000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210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из них: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оплата труда и 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211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80400000000000000100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4283782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4283782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оплата труда, всего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3290350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3290350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оплата труда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2655982,55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2655982,55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оплата труда (за счет остатков на начало года)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325717,45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325717,45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оплата труда (за счет сре</w:t>
            </w:r>
            <w:proofErr w:type="gramStart"/>
            <w:r w:rsidRPr="004924F6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4924F6">
              <w:rPr>
                <w:rFonts w:ascii="Bookman Old Style" w:eastAsia="Times New Roman" w:hAnsi="Bookman Old Style" w:cs="Arial"/>
                <w:lang w:eastAsia="ru-RU"/>
              </w:rPr>
              <w:t>аевого бюджета)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308650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308650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начисления на выплаты по оплате труда, всего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993432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993432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начисления на </w:t>
            </w: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выплаты по оплате труда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804000000</w:t>
            </w: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00000000119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801853,33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801853,33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начисления на выплаты по оплате труда (за счет остатков на начало года)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98366,67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98366,67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начисления на выплаты по оплате труда (за счет сре</w:t>
            </w:r>
            <w:proofErr w:type="gramStart"/>
            <w:r w:rsidRPr="004924F6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4924F6">
              <w:rPr>
                <w:rFonts w:ascii="Bookman Old Style" w:eastAsia="Times New Roman" w:hAnsi="Bookman Old Style" w:cs="Arial"/>
                <w:lang w:eastAsia="ru-RU"/>
              </w:rPr>
              <w:t>аевого бюджета)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93212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93212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социальные и иные выплаты населению, всего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220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230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584"/>
        <w:gridCol w:w="1559"/>
        <w:gridCol w:w="1134"/>
        <w:gridCol w:w="1276"/>
        <w:gridCol w:w="850"/>
        <w:gridCol w:w="851"/>
        <w:gridCol w:w="1134"/>
        <w:gridCol w:w="931"/>
      </w:tblGrid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безвозмездные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перечисления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организациям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240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250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lastRenderedPageBreak/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260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2683084,12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2603084,12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b/>
                <w:lang w:eastAsia="ru-RU"/>
              </w:rPr>
              <w:t>80000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услуги связи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12000</w:t>
            </w: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12000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транспортные услуги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20000</w:t>
            </w: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20000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коммунальные услуги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692800</w:t>
            </w: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692800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работы, услуги по содержанию имущества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663400</w:t>
            </w: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663400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прочие работы, услуги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634884,12</w:t>
            </w: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634884,12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прочие расходы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318000</w:t>
            </w: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318000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приобретение материальных запасов</w:t>
            </w:r>
          </w:p>
        </w:tc>
        <w:tc>
          <w:tcPr>
            <w:tcW w:w="6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262000</w:t>
            </w:r>
          </w:p>
        </w:tc>
        <w:tc>
          <w:tcPr>
            <w:tcW w:w="155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262000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приобретение основных средств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80000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80000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300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310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прочие поступления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320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400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уменьшение остатков средств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410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прочие выбытия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420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500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424084,12</w:t>
            </w: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424084,12</w:t>
            </w: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247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600</w:t>
            </w:r>
          </w:p>
        </w:tc>
        <w:tc>
          <w:tcPr>
            <w:tcW w:w="138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31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lastRenderedPageBreak/>
        <w:t>Таблица 2.1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Показатели выплат по расходам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на закупку товаров, работ, услуг учреждения (подразделения)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на 2019 год и плановый период 2020-2021 годов.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469"/>
        <w:gridCol w:w="1135"/>
        <w:gridCol w:w="1302"/>
        <w:gridCol w:w="1532"/>
        <w:gridCol w:w="1072"/>
        <w:gridCol w:w="1302"/>
        <w:gridCol w:w="1302"/>
        <w:gridCol w:w="1302"/>
        <w:gridCol w:w="1117"/>
      </w:tblGrid>
      <w:tr w:rsidR="004924F6" w:rsidRPr="004924F6" w:rsidTr="004924F6">
        <w:tc>
          <w:tcPr>
            <w:tcW w:w="1622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gramStart"/>
            <w:r w:rsidRPr="004924F6">
              <w:rPr>
                <w:rFonts w:ascii="Bookman Old Style" w:eastAsia="Times New Roman" w:hAnsi="Bookman Old Style" w:cs="Arial"/>
                <w:lang w:eastAsia="ru-RU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4924F6" w:rsidRPr="004924F6" w:rsidTr="004924F6">
        <w:tc>
          <w:tcPr>
            <w:tcW w:w="1622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</w:tc>
      </w:tr>
      <w:tr w:rsidR="004924F6" w:rsidRPr="004924F6" w:rsidTr="004924F6">
        <w:tc>
          <w:tcPr>
            <w:tcW w:w="1622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в соответствии с Федеральным </w:t>
            </w:r>
            <w:hyperlink r:id="rId29" w:tooltip="Федеральный закон от 05.04.2013 N 44-ФЗ (ред. от 28.12.2016) &quot;О контрактной системе в сфере закупок товаров, работ, услуг для обеспечения государственных и муниципальных нужд&quot; (с изм. и доп., вступ. в силу с 09.01.2017){КонсультантПлюс}" w:history="1">
              <w:r w:rsidRPr="004924F6">
                <w:rPr>
                  <w:rFonts w:ascii="Bookman Old Style" w:eastAsia="Times New Roman" w:hAnsi="Bookman Old Style" w:cs="Arial"/>
                  <w:lang w:eastAsia="ru-RU"/>
                </w:rPr>
                <w:t>законом</w:t>
              </w:r>
            </w:hyperlink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в соответствии с Федеральным </w:t>
            </w:r>
            <w:hyperlink r:id="rId30" w:tooltip="Федеральный закон от 18.07.2011 N 223-ФЗ (ред. от 28.12.2016) &quot;О закупках товаров, работ, услуг отдельными видами юридических лиц&quot;{КонсультантПлюс}" w:history="1">
              <w:r w:rsidRPr="004924F6">
                <w:rPr>
                  <w:rFonts w:ascii="Bookman Old Style" w:eastAsia="Times New Roman" w:hAnsi="Bookman Old Style" w:cs="Arial"/>
                  <w:lang w:eastAsia="ru-RU"/>
                </w:rPr>
                <w:t>законом</w:t>
              </w:r>
            </w:hyperlink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4924F6" w:rsidRPr="004924F6" w:rsidTr="004924F6">
        <w:trPr>
          <w:trHeight w:val="1209"/>
        </w:trPr>
        <w:tc>
          <w:tcPr>
            <w:tcW w:w="1622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2019 г. очередной финансовый год</w:t>
            </w:r>
          </w:p>
        </w:tc>
        <w:tc>
          <w:tcPr>
            <w:tcW w:w="113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2020 г. 1-ый год планового периода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2021 г. 2-ой год планового периода</w:t>
            </w:r>
          </w:p>
        </w:tc>
        <w:tc>
          <w:tcPr>
            <w:tcW w:w="153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2019 г. очередной финансовый год</w:t>
            </w:r>
          </w:p>
        </w:tc>
        <w:tc>
          <w:tcPr>
            <w:tcW w:w="107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2020 г. 1-ый год планового периода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2021 г. 2-ой год планового периода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20__ г. очередной финансовый год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20__ г. 1-ый год планового периода</w:t>
            </w:r>
          </w:p>
        </w:tc>
        <w:tc>
          <w:tcPr>
            <w:tcW w:w="111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20__ г. 2-ый год планового периода</w:t>
            </w:r>
          </w:p>
        </w:tc>
      </w:tr>
      <w:tr w:rsidR="004924F6" w:rsidRPr="004924F6" w:rsidTr="004924F6">
        <w:tc>
          <w:tcPr>
            <w:tcW w:w="162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73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146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13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  <w:tc>
          <w:tcPr>
            <w:tcW w:w="153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107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8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9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10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11</w:t>
            </w:r>
          </w:p>
        </w:tc>
        <w:tc>
          <w:tcPr>
            <w:tcW w:w="111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12</w:t>
            </w:r>
          </w:p>
        </w:tc>
      </w:tr>
      <w:tr w:rsidR="004924F6" w:rsidRPr="004924F6" w:rsidTr="004924F6">
        <w:tc>
          <w:tcPr>
            <w:tcW w:w="162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0001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6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2683084,12</w:t>
            </w:r>
          </w:p>
        </w:tc>
        <w:tc>
          <w:tcPr>
            <w:tcW w:w="113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1707390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1838390</w:t>
            </w:r>
          </w:p>
        </w:tc>
        <w:tc>
          <w:tcPr>
            <w:tcW w:w="153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2683084,12</w:t>
            </w:r>
          </w:p>
        </w:tc>
        <w:tc>
          <w:tcPr>
            <w:tcW w:w="107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1707390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1838390</w:t>
            </w:r>
          </w:p>
        </w:tc>
        <w:tc>
          <w:tcPr>
            <w:tcW w:w="130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162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в том числе: на оплату контрактов </w:t>
            </w: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lastRenderedPageBreak/>
              <w:t>1001</w:t>
            </w:r>
          </w:p>
        </w:tc>
        <w:tc>
          <w:tcPr>
            <w:tcW w:w="850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69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162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162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2001</w:t>
            </w: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2019</w:t>
            </w:r>
          </w:p>
        </w:tc>
        <w:tc>
          <w:tcPr>
            <w:tcW w:w="146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2683084,12</w:t>
            </w:r>
          </w:p>
        </w:tc>
        <w:tc>
          <w:tcPr>
            <w:tcW w:w="113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1707390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1838390</w:t>
            </w:r>
          </w:p>
        </w:tc>
        <w:tc>
          <w:tcPr>
            <w:tcW w:w="153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2683084,12</w:t>
            </w:r>
          </w:p>
        </w:tc>
        <w:tc>
          <w:tcPr>
            <w:tcW w:w="107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1707390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1838390</w:t>
            </w: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162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  <w:sectPr w:rsidR="004924F6" w:rsidRPr="004924F6" w:rsidSect="004924F6">
          <w:pgSz w:w="16838" w:h="11906" w:orient="landscape"/>
          <w:pgMar w:top="851" w:right="1134" w:bottom="851" w:left="1701" w:header="709" w:footer="709" w:gutter="0"/>
          <w:cols w:space="708"/>
          <w:docGrid w:linePitch="360"/>
        </w:sect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lastRenderedPageBreak/>
        <w:t>Таблица 3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Сведения о средствах, поступающих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во временное распоряжение учреждения (подразделения)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на 01.01.2019 г.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(очередной финансовый год)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76"/>
        <w:gridCol w:w="1587"/>
        <w:gridCol w:w="3175"/>
      </w:tblGrid>
      <w:tr w:rsidR="004924F6" w:rsidRPr="004924F6" w:rsidTr="004924F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Сумма (руб., с точностью до двух знаков после запятой - 0,00)</w:t>
            </w:r>
          </w:p>
        </w:tc>
      </w:tr>
      <w:tr w:rsidR="004924F6" w:rsidRPr="004924F6" w:rsidTr="004924F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4924F6" w:rsidRPr="004924F6" w:rsidTr="004924F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Остаток средств на начало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010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Остаток средств на конец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020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Поступление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030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Выбытие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040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Таблица 4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>Справочная информация</w:t>
      </w:r>
    </w:p>
    <w:p w:rsidR="004924F6" w:rsidRPr="004924F6" w:rsidRDefault="004924F6" w:rsidP="004924F6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917"/>
        <w:gridCol w:w="832"/>
        <w:gridCol w:w="1936"/>
      </w:tblGrid>
      <w:tr w:rsidR="004924F6" w:rsidRPr="004924F6" w:rsidTr="004924F6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Сумма (тыс. руб.)</w:t>
            </w:r>
          </w:p>
        </w:tc>
      </w:tr>
      <w:tr w:rsidR="004924F6" w:rsidRPr="004924F6" w:rsidTr="004924F6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4924F6" w:rsidRPr="004924F6" w:rsidTr="004924F6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010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Объем бюджетных инвестиций (в части переданных полномочий государственного (муниципального) заказчика в соответствии с Бюджетным </w:t>
            </w:r>
            <w:hyperlink r:id="rId31" w:tooltip="&quot;Бюджетный кодекс Российской Федерации&quot; от 31.07.1998 N 145-ФЗ (ред. от 28.12.2016){КонсультантПлюс}" w:history="1">
              <w:r w:rsidRPr="004924F6">
                <w:rPr>
                  <w:rFonts w:ascii="Bookman Old Style" w:eastAsia="Times New Roman" w:hAnsi="Bookman Old Style" w:cs="Arial"/>
                  <w:lang w:eastAsia="ru-RU"/>
                </w:rPr>
                <w:t>кодексом</w:t>
              </w:r>
            </w:hyperlink>
            <w:r w:rsidRPr="004924F6">
              <w:rPr>
                <w:rFonts w:ascii="Bookman Old Style" w:eastAsia="Times New Roman" w:hAnsi="Bookman Old Style" w:cs="Arial"/>
                <w:lang w:eastAsia="ru-RU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020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4924F6" w:rsidRPr="004924F6" w:rsidTr="004924F6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4924F6">
              <w:rPr>
                <w:rFonts w:ascii="Bookman Old Style" w:eastAsia="Times New Roman" w:hAnsi="Bookman Old Style" w:cs="Arial"/>
                <w:lang w:eastAsia="ru-RU"/>
              </w:rPr>
              <w:t>030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4F6" w:rsidRPr="004924F6" w:rsidRDefault="004924F6" w:rsidP="004924F6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 xml:space="preserve">Руководитель </w:t>
      </w:r>
      <w:proofErr w:type="gramStart"/>
      <w:r w:rsidRPr="004924F6">
        <w:rPr>
          <w:rFonts w:ascii="Bookman Old Style" w:eastAsia="Calibri" w:hAnsi="Bookman Old Style" w:cs="Arial"/>
        </w:rPr>
        <w:t>муниципального</w:t>
      </w:r>
      <w:proofErr w:type="gramEnd"/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4924F6">
        <w:rPr>
          <w:rFonts w:ascii="Bookman Old Style" w:eastAsia="Calibri" w:hAnsi="Bookman Old Style" w:cs="Arial"/>
        </w:rPr>
        <w:t>бюджетного учреждения____________________________________  Г. А. Ломакин</w:t>
      </w:r>
    </w:p>
    <w:p w:rsidR="004924F6" w:rsidRPr="004924F6" w:rsidRDefault="004924F6" w:rsidP="004924F6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  <w:sectPr w:rsidR="004924F6" w:rsidRPr="004924F6" w:rsidSect="004924F6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</w:p>
    <w:p w:rsidR="004924F6" w:rsidRPr="004924F6" w:rsidRDefault="004924F6" w:rsidP="004924F6">
      <w:pPr>
        <w:spacing w:after="0"/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lastRenderedPageBreak/>
        <w:t xml:space="preserve">Объявление </w:t>
      </w:r>
    </w:p>
    <w:p w:rsidR="004924F6" w:rsidRPr="004924F6" w:rsidRDefault="004924F6" w:rsidP="004924F6">
      <w:pPr>
        <w:jc w:val="center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Инициативной группой деревни Бугачёво, о проведении Конференции</w:t>
      </w:r>
    </w:p>
    <w:p w:rsidR="004924F6" w:rsidRPr="004924F6" w:rsidRDefault="004924F6" w:rsidP="004924F6">
      <w:pPr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Дата проведения:  15  июля 2019года</w:t>
      </w:r>
    </w:p>
    <w:p w:rsidR="004924F6" w:rsidRPr="004924F6" w:rsidRDefault="004924F6" w:rsidP="004924F6">
      <w:pPr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Время проведения: 11 часов 00 минут</w:t>
      </w:r>
    </w:p>
    <w:p w:rsidR="004924F6" w:rsidRPr="004924F6" w:rsidRDefault="004924F6" w:rsidP="004924F6">
      <w:pPr>
        <w:shd w:val="clear" w:color="auto" w:fill="FFFFFF"/>
        <w:spacing w:before="134" w:after="0" w:line="298" w:lineRule="atLeast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Место проведения: Красноярский край, Емельяновский район, д. Бугачёво, ул. </w:t>
      </w:r>
      <w:proofErr w:type="gramStart"/>
      <w:r w:rsidRPr="004924F6">
        <w:rPr>
          <w:rFonts w:ascii="Bookman Old Style" w:hAnsi="Bookman Old Style"/>
        </w:rPr>
        <w:t>Заречная</w:t>
      </w:r>
      <w:proofErr w:type="gramEnd"/>
      <w:r w:rsidRPr="004924F6">
        <w:rPr>
          <w:rFonts w:ascii="Bookman Old Style" w:hAnsi="Bookman Old Style"/>
        </w:rPr>
        <w:t>, дом 19.</w:t>
      </w:r>
    </w:p>
    <w:p w:rsidR="004924F6" w:rsidRPr="004924F6" w:rsidRDefault="004924F6" w:rsidP="004924F6">
      <w:pPr>
        <w:spacing w:after="0"/>
        <w:jc w:val="center"/>
        <w:rPr>
          <w:rFonts w:ascii="Bookman Old Style" w:hAnsi="Bookman Old Style"/>
        </w:rPr>
      </w:pPr>
    </w:p>
    <w:p w:rsidR="004924F6" w:rsidRPr="004924F6" w:rsidRDefault="004924F6" w:rsidP="004924F6">
      <w:pPr>
        <w:spacing w:after="0"/>
        <w:jc w:val="center"/>
        <w:rPr>
          <w:rFonts w:ascii="Bookman Old Style" w:hAnsi="Bookman Old Style"/>
        </w:rPr>
      </w:pPr>
    </w:p>
    <w:p w:rsidR="004924F6" w:rsidRPr="004924F6" w:rsidRDefault="004924F6" w:rsidP="004924F6">
      <w:pPr>
        <w:spacing w:after="0"/>
        <w:rPr>
          <w:rFonts w:ascii="Bookman Old Style" w:hAnsi="Bookman Old Style"/>
          <w:b/>
          <w:u w:val="single"/>
        </w:rPr>
      </w:pPr>
      <w:r w:rsidRPr="004924F6">
        <w:rPr>
          <w:rFonts w:ascii="Bookman Old Style" w:hAnsi="Bookman Old Style"/>
          <w:b/>
          <w:u w:val="single"/>
        </w:rPr>
        <w:t>Повестка Конференции:</w:t>
      </w:r>
    </w:p>
    <w:p w:rsidR="004924F6" w:rsidRPr="004924F6" w:rsidRDefault="004924F6" w:rsidP="004924F6">
      <w:pPr>
        <w:pStyle w:val="af3"/>
        <w:spacing w:line="240" w:lineRule="auto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af3"/>
        <w:spacing w:line="240" w:lineRule="auto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1. Избрание  председателя и секретаря собрания.</w:t>
      </w:r>
    </w:p>
    <w:p w:rsidR="004924F6" w:rsidRPr="004924F6" w:rsidRDefault="004924F6" w:rsidP="004924F6">
      <w:pPr>
        <w:tabs>
          <w:tab w:val="left" w:leader="underscore" w:pos="6054"/>
        </w:tabs>
        <w:spacing w:after="0" w:line="240" w:lineRule="auto"/>
        <w:ind w:right="-66"/>
        <w:jc w:val="both"/>
        <w:rPr>
          <w:rFonts w:ascii="Bookman Old Style" w:hAnsi="Bookman Old Style"/>
          <w:color w:val="FF0000"/>
        </w:rPr>
      </w:pPr>
      <w:r w:rsidRPr="004924F6">
        <w:rPr>
          <w:rFonts w:ascii="Bookman Old Style" w:hAnsi="Bookman Old Style"/>
        </w:rPr>
        <w:t>2. О создании территориального общественного самоуправления (ТОС) с установлением границ входящих в  территорию муниципального образования Элитовский сельсовет  Емельяновского района Красноярского края населенный пункт деревня Бугачёво.</w:t>
      </w:r>
    </w:p>
    <w:p w:rsidR="004924F6" w:rsidRPr="004924F6" w:rsidRDefault="004924F6" w:rsidP="004924F6">
      <w:pPr>
        <w:spacing w:after="0" w:line="240" w:lineRule="auto"/>
        <w:ind w:left="20" w:right="-66"/>
        <w:jc w:val="both"/>
        <w:rPr>
          <w:rFonts w:ascii="Bookman Old Style" w:hAnsi="Bookman Old Style"/>
        </w:rPr>
      </w:pPr>
      <w:proofErr w:type="gramStart"/>
      <w:r w:rsidRPr="004924F6">
        <w:rPr>
          <w:rFonts w:ascii="Bookman Old Style" w:hAnsi="Bookman Old Style"/>
        </w:rPr>
        <w:t>Согласно</w:t>
      </w:r>
      <w:proofErr w:type="gramEnd"/>
      <w:r w:rsidRPr="004924F6">
        <w:rPr>
          <w:rFonts w:ascii="Bookman Old Style" w:hAnsi="Bookman Old Style"/>
        </w:rPr>
        <w:t xml:space="preserve"> утвержденных границ, решением Элитовского сельского Советом депутатов Емельяновского района Красноярского края  от 15.05.2019_№_36-211 р.</w:t>
      </w:r>
    </w:p>
    <w:p w:rsidR="004924F6" w:rsidRPr="004924F6" w:rsidRDefault="004924F6" w:rsidP="004924F6">
      <w:pPr>
        <w:pStyle w:val="af3"/>
        <w:tabs>
          <w:tab w:val="left" w:pos="707"/>
        </w:tabs>
        <w:spacing w:line="240" w:lineRule="auto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3. О наименовании ТОС.</w:t>
      </w:r>
    </w:p>
    <w:p w:rsidR="004924F6" w:rsidRPr="004924F6" w:rsidRDefault="004924F6" w:rsidP="004924F6">
      <w:pPr>
        <w:pStyle w:val="af3"/>
        <w:spacing w:line="240" w:lineRule="auto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4. О наделении ТОС статусом юридического лица.</w:t>
      </w: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5. Об утверждении Устава ТОС.</w:t>
      </w: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hAnsi="Bookman Old Style"/>
          <w:bCs/>
        </w:rPr>
      </w:pPr>
      <w:r w:rsidRPr="004924F6">
        <w:rPr>
          <w:rFonts w:ascii="Bookman Old Style" w:hAnsi="Bookman Old Style"/>
        </w:rPr>
        <w:t>6. Об о</w:t>
      </w:r>
      <w:r w:rsidRPr="004924F6">
        <w:rPr>
          <w:rFonts w:ascii="Bookman Old Style" w:hAnsi="Bookman Old Style"/>
          <w:bCs/>
        </w:rPr>
        <w:t>пределение основных направлений деятельности ТОС.</w:t>
      </w: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7. Об избрании органов ТОС и сроках их полномочий. </w:t>
      </w:r>
    </w:p>
    <w:p w:rsidR="004924F6" w:rsidRPr="004924F6" w:rsidRDefault="004924F6" w:rsidP="004924F6">
      <w:pPr>
        <w:spacing w:after="0" w:line="240" w:lineRule="auto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8. О назначении представителя, уполномоченного в подаче заявления на                     регистрацию Устава территориального общественного самоуправления в администрацию Элитовского сельсовета.</w:t>
      </w:r>
    </w:p>
    <w:p w:rsidR="004924F6" w:rsidRPr="004924F6" w:rsidRDefault="004924F6" w:rsidP="004924F6">
      <w:pPr>
        <w:pStyle w:val="53"/>
        <w:shd w:val="clear" w:color="auto" w:fill="auto"/>
        <w:spacing w:line="240" w:lineRule="auto"/>
        <w:ind w:left="20" w:right="-66"/>
        <w:rPr>
          <w:rFonts w:ascii="Bookman Old Style" w:hAnsi="Bookman Old Style"/>
          <w:i w:val="0"/>
          <w:sz w:val="22"/>
          <w:szCs w:val="22"/>
        </w:rPr>
      </w:pPr>
      <w:r w:rsidRPr="004924F6">
        <w:rPr>
          <w:rFonts w:ascii="Bookman Old Style" w:hAnsi="Bookman Old Style"/>
          <w:i w:val="0"/>
          <w:sz w:val="22"/>
          <w:szCs w:val="22"/>
        </w:rPr>
        <w:t>9.Другие вопросы.</w:t>
      </w:r>
    </w:p>
    <w:p w:rsidR="004924F6" w:rsidRPr="004924F6" w:rsidRDefault="004924F6" w:rsidP="004924F6">
      <w:pPr>
        <w:spacing w:after="0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shd w:val="clear" w:color="auto" w:fill="FFFFFF"/>
        <w:spacing w:before="134" w:after="0" w:line="298" w:lineRule="atLeast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С проектом Устава, можно ознакомиться на официальном сайте Элитовского сельского совета и </w:t>
      </w:r>
      <w:r w:rsidRPr="004924F6">
        <w:rPr>
          <w:rFonts w:ascii="Bookman Old Style" w:eastAsia="Times New Roman" w:hAnsi="Bookman Old Style"/>
          <w:color w:val="000000"/>
          <w:lang w:eastAsia="ru-RU"/>
        </w:rPr>
        <w:t>газете «Элитовский вестник».</w:t>
      </w:r>
    </w:p>
    <w:p w:rsidR="004924F6" w:rsidRPr="004924F6" w:rsidRDefault="004924F6" w:rsidP="004924F6">
      <w:pPr>
        <w:spacing w:after="0" w:line="240" w:lineRule="auto"/>
        <w:textAlignment w:val="baseline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Предложения, замечания по проекту Устава, направлять </w:t>
      </w:r>
      <w:proofErr w:type="gramStart"/>
      <w:r w:rsidRPr="004924F6">
        <w:rPr>
          <w:rFonts w:ascii="Bookman Old Style" w:hAnsi="Bookman Old Style"/>
        </w:rPr>
        <w:t>на</w:t>
      </w:r>
      <w:proofErr w:type="gramEnd"/>
      <w:r w:rsidRPr="004924F6">
        <w:rPr>
          <w:rFonts w:ascii="Bookman Old Style" w:hAnsi="Bookman Old Style"/>
        </w:rPr>
        <w:t xml:space="preserve"> </w:t>
      </w:r>
    </w:p>
    <w:p w:rsidR="004924F6" w:rsidRPr="004924F6" w:rsidRDefault="004924F6" w:rsidP="004924F6">
      <w:pPr>
        <w:spacing w:after="0" w:line="240" w:lineRule="auto"/>
        <w:textAlignment w:val="baseline"/>
        <w:rPr>
          <w:rFonts w:ascii="Bookman Old Style" w:eastAsia="Times New Roman" w:hAnsi="Bookman Old Style"/>
          <w:lang w:eastAsia="ru-RU"/>
        </w:rPr>
      </w:pPr>
      <w:r w:rsidRPr="004924F6">
        <w:rPr>
          <w:rFonts w:ascii="Bookman Old Style" w:hAnsi="Bookman Old Style"/>
        </w:rPr>
        <w:t xml:space="preserve"> </w:t>
      </w:r>
      <w:proofErr w:type="spellStart"/>
      <w:r w:rsidRPr="004924F6">
        <w:rPr>
          <w:rFonts w:ascii="Bookman Old Style" w:hAnsi="Bookman Old Style"/>
          <w:lang w:val="en-US"/>
        </w:rPr>
        <w:t>Em</w:t>
      </w:r>
      <w:proofErr w:type="spellEnd"/>
      <w:r w:rsidRPr="004924F6">
        <w:rPr>
          <w:rFonts w:ascii="Bookman Old Style" w:hAnsi="Bookman Old Style"/>
        </w:rPr>
        <w:t>-</w:t>
      </w:r>
      <w:r w:rsidRPr="004924F6">
        <w:rPr>
          <w:rFonts w:ascii="Bookman Old Style" w:hAnsi="Bookman Old Style"/>
          <w:lang w:val="en-US"/>
        </w:rPr>
        <w:t>l</w:t>
      </w:r>
      <w:r w:rsidRPr="004924F6">
        <w:rPr>
          <w:rFonts w:ascii="Bookman Old Style" w:eastAsia="Times New Roman" w:hAnsi="Bookman Old Style"/>
          <w:color w:val="000000"/>
          <w:lang w:eastAsia="ru-RU"/>
        </w:rPr>
        <w:t xml:space="preserve">: </w:t>
      </w:r>
      <w:hyperlink r:id="rId32" w:history="1">
        <w:r w:rsidRPr="004924F6">
          <w:rPr>
            <w:rStyle w:val="ac"/>
            <w:rFonts w:ascii="Bookman Old Style" w:hAnsi="Bookman Old Style"/>
            <w:lang w:val="en-US"/>
          </w:rPr>
          <w:t>bugachevotoc</w:t>
        </w:r>
        <w:r w:rsidRPr="004924F6">
          <w:rPr>
            <w:rStyle w:val="ac"/>
            <w:rFonts w:ascii="Bookman Old Style" w:hAnsi="Bookman Old Style"/>
          </w:rPr>
          <w:t>@</w:t>
        </w:r>
        <w:r w:rsidRPr="004924F6">
          <w:rPr>
            <w:rStyle w:val="ac"/>
            <w:rFonts w:ascii="Bookman Old Style" w:hAnsi="Bookman Old Style"/>
            <w:lang w:val="en-US"/>
          </w:rPr>
          <w:t>mail</w:t>
        </w:r>
        <w:r w:rsidRPr="004924F6">
          <w:rPr>
            <w:rStyle w:val="ac"/>
            <w:rFonts w:ascii="Bookman Old Style" w:hAnsi="Bookman Old Style"/>
          </w:rPr>
          <w:t>.</w:t>
        </w:r>
        <w:r w:rsidRPr="004924F6">
          <w:rPr>
            <w:rStyle w:val="ac"/>
            <w:rFonts w:ascii="Bookman Old Style" w:hAnsi="Bookman Old Style"/>
            <w:lang w:val="en-US"/>
          </w:rPr>
          <w:t>ru</w:t>
        </w:r>
      </w:hyperlink>
    </w:p>
    <w:p w:rsidR="004924F6" w:rsidRPr="004924F6" w:rsidRDefault="004924F6" w:rsidP="004924F6">
      <w:pPr>
        <w:shd w:val="clear" w:color="auto" w:fill="FFFFFF"/>
        <w:spacing w:before="134" w:after="0" w:line="298" w:lineRule="atLeast"/>
        <w:rPr>
          <w:rFonts w:ascii="Bookman Old Style" w:hAnsi="Bookman Old Style"/>
        </w:rPr>
      </w:pPr>
    </w:p>
    <w:p w:rsidR="004924F6" w:rsidRPr="004924F6" w:rsidRDefault="004924F6" w:rsidP="004924F6">
      <w:pPr>
        <w:shd w:val="clear" w:color="auto" w:fill="FFFFFF"/>
        <w:spacing w:before="134" w:after="0" w:line="298" w:lineRule="atLeast"/>
        <w:rPr>
          <w:rFonts w:ascii="Bookman Old Style" w:hAnsi="Bookman Old Style"/>
        </w:rPr>
      </w:pPr>
    </w:p>
    <w:p w:rsidR="004924F6" w:rsidRPr="004924F6" w:rsidRDefault="004924F6" w:rsidP="004924F6">
      <w:pPr>
        <w:shd w:val="clear" w:color="auto" w:fill="FFFFFF"/>
        <w:spacing w:after="0" w:line="240" w:lineRule="auto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С уважением </w:t>
      </w:r>
    </w:p>
    <w:p w:rsidR="004924F6" w:rsidRPr="004924F6" w:rsidRDefault="004924F6" w:rsidP="004924F6">
      <w:pPr>
        <w:shd w:val="clear" w:color="auto" w:fill="FFFFFF"/>
        <w:spacing w:after="0" w:line="240" w:lineRule="auto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Председатель инициативной группы                                             В.Е. </w:t>
      </w:r>
      <w:proofErr w:type="spellStart"/>
      <w:r w:rsidRPr="004924F6">
        <w:rPr>
          <w:rFonts w:ascii="Bookman Old Style" w:hAnsi="Bookman Old Style"/>
        </w:rPr>
        <w:t>Забузова</w:t>
      </w:r>
      <w:proofErr w:type="spellEnd"/>
    </w:p>
    <w:p w:rsidR="004924F6" w:rsidRPr="004924F6" w:rsidRDefault="004924F6" w:rsidP="004924F6">
      <w:pPr>
        <w:shd w:val="clear" w:color="auto" w:fill="FFFFFF"/>
        <w:spacing w:before="134" w:after="0" w:line="298" w:lineRule="atLeast"/>
        <w:rPr>
          <w:rFonts w:ascii="Bookman Old Style" w:hAnsi="Bookman Old Style"/>
        </w:rPr>
      </w:pPr>
    </w:p>
    <w:p w:rsidR="004924F6" w:rsidRPr="004924F6" w:rsidRDefault="004924F6" w:rsidP="004924F6">
      <w:pPr>
        <w:shd w:val="clear" w:color="auto" w:fill="EFF3F5"/>
        <w:spacing w:before="58" w:after="58" w:line="130" w:lineRule="atLeast"/>
        <w:ind w:left="360"/>
        <w:textAlignment w:val="baseline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 </w:t>
      </w:r>
    </w:p>
    <w:p w:rsidR="004924F6" w:rsidRPr="004924F6" w:rsidRDefault="004924F6" w:rsidP="004924F6">
      <w:pPr>
        <w:rPr>
          <w:rFonts w:ascii="Bookman Old Style" w:hAnsi="Bookman Old Style" w:cs="Arial"/>
        </w:rPr>
      </w:pPr>
    </w:p>
    <w:p w:rsidR="004924F6" w:rsidRDefault="004924F6" w:rsidP="004924F6">
      <w:pPr>
        <w:shd w:val="clear" w:color="auto" w:fill="EFF3F5"/>
        <w:spacing w:before="58" w:after="58" w:line="130" w:lineRule="atLeast"/>
        <w:ind w:left="360"/>
        <w:textAlignment w:val="baseline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</w:t>
      </w:r>
    </w:p>
    <w:p w:rsidR="004924F6" w:rsidRDefault="004924F6" w:rsidP="004924F6">
      <w:pPr>
        <w:shd w:val="clear" w:color="auto" w:fill="EFF3F5"/>
        <w:spacing w:before="58" w:after="58" w:line="130" w:lineRule="atLeast"/>
        <w:ind w:left="360"/>
        <w:textAlignment w:val="baseline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shd w:val="clear" w:color="auto" w:fill="EFF3F5"/>
        <w:spacing w:before="58" w:after="58" w:line="130" w:lineRule="atLeast"/>
        <w:ind w:left="360"/>
        <w:textAlignment w:val="baseline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shd w:val="clear" w:color="auto" w:fill="EFF3F5"/>
        <w:spacing w:before="58" w:after="58" w:line="130" w:lineRule="atLeast"/>
        <w:ind w:left="360"/>
        <w:textAlignment w:val="baseline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shd w:val="clear" w:color="auto" w:fill="EFF3F5"/>
        <w:spacing w:before="58" w:after="58" w:line="130" w:lineRule="atLeast"/>
        <w:ind w:left="360"/>
        <w:textAlignment w:val="baseline"/>
        <w:rPr>
          <w:rFonts w:ascii="Bookman Old Style" w:eastAsia="Times New Roman" w:hAnsi="Bookman Old Style" w:cs="Arial"/>
          <w:lang w:eastAsia="ru-RU"/>
        </w:rPr>
      </w:pPr>
    </w:p>
    <w:p w:rsidR="004924F6" w:rsidRDefault="004924F6" w:rsidP="004924F6">
      <w:pPr>
        <w:shd w:val="clear" w:color="auto" w:fill="EFF3F5"/>
        <w:spacing w:before="58" w:after="58" w:line="130" w:lineRule="atLeast"/>
        <w:ind w:left="360"/>
        <w:textAlignment w:val="baseline"/>
        <w:rPr>
          <w:rFonts w:ascii="Bookman Old Style" w:eastAsia="Times New Roman" w:hAnsi="Bookman Old Style" w:cs="Arial"/>
          <w:lang w:eastAsia="ru-RU"/>
        </w:rPr>
      </w:pPr>
    </w:p>
    <w:p w:rsidR="004924F6" w:rsidRPr="004924F6" w:rsidRDefault="004924F6" w:rsidP="004924F6">
      <w:pPr>
        <w:shd w:val="clear" w:color="auto" w:fill="EFF3F5"/>
        <w:spacing w:before="58" w:after="58" w:line="130" w:lineRule="atLeast"/>
        <w:ind w:left="360"/>
        <w:textAlignment w:val="baseline"/>
        <w:rPr>
          <w:rFonts w:ascii="Bookman Old Style" w:eastAsia="Times New Roman" w:hAnsi="Bookman Old Style" w:cs="Arial"/>
          <w:lang w:eastAsia="ru-RU"/>
        </w:rPr>
      </w:pPr>
      <w:r w:rsidRPr="004924F6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           </w:t>
      </w:r>
    </w:p>
    <w:p w:rsidR="004924F6" w:rsidRPr="004924F6" w:rsidRDefault="004924F6" w:rsidP="004924F6">
      <w:pPr>
        <w:shd w:val="clear" w:color="auto" w:fill="EFF3F5"/>
        <w:spacing w:before="58" w:after="58" w:line="130" w:lineRule="atLeast"/>
        <w:ind w:left="360"/>
        <w:jc w:val="right"/>
        <w:textAlignment w:val="baseline"/>
        <w:rPr>
          <w:rFonts w:ascii="Bookman Old Style" w:eastAsia="Times New Roman" w:hAnsi="Bookman Old Style"/>
          <w:b/>
          <w:i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b/>
          <w:i/>
          <w:lang w:eastAsia="ru-RU"/>
        </w:rPr>
        <w:lastRenderedPageBreak/>
        <w:t xml:space="preserve">                                                     </w:t>
      </w:r>
      <w:r w:rsidRPr="004924F6">
        <w:rPr>
          <w:rFonts w:ascii="Bookman Old Style" w:eastAsia="Times New Roman" w:hAnsi="Bookman Old Style"/>
          <w:b/>
          <w:i/>
          <w:sz w:val="28"/>
          <w:szCs w:val="28"/>
          <w:lang w:eastAsia="ru-RU"/>
        </w:rPr>
        <w:t xml:space="preserve">Председателю  </w:t>
      </w:r>
    </w:p>
    <w:p w:rsidR="004924F6" w:rsidRPr="004924F6" w:rsidRDefault="004924F6" w:rsidP="004924F6">
      <w:pPr>
        <w:shd w:val="clear" w:color="auto" w:fill="EFF3F5"/>
        <w:spacing w:before="58" w:after="58" w:line="130" w:lineRule="atLeast"/>
        <w:ind w:left="360"/>
        <w:jc w:val="right"/>
        <w:textAlignment w:val="baseline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sz w:val="28"/>
          <w:szCs w:val="28"/>
          <w:lang w:eastAsia="ru-RU"/>
        </w:rPr>
        <w:t xml:space="preserve">                         Элитовского сельского Совета депутатов</w:t>
      </w:r>
    </w:p>
    <w:p w:rsidR="004924F6" w:rsidRPr="004924F6" w:rsidRDefault="004924F6" w:rsidP="004924F6">
      <w:pPr>
        <w:shd w:val="clear" w:color="auto" w:fill="EFF3F5"/>
        <w:spacing w:before="58" w:after="58" w:line="130" w:lineRule="atLeast"/>
        <w:jc w:val="right"/>
        <w:textAlignment w:val="baseline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4924F6">
        <w:rPr>
          <w:rFonts w:ascii="Bookman Old Style" w:hAnsi="Bookman Old Style"/>
          <w:bCs/>
          <w:color w:val="444444"/>
          <w:sz w:val="28"/>
          <w:szCs w:val="28"/>
          <w:bdr w:val="none" w:sz="0" w:space="0" w:color="auto" w:frame="1"/>
          <w:shd w:val="clear" w:color="auto" w:fill="FFFFFF"/>
        </w:rPr>
        <w:t xml:space="preserve">                 Яблонскому Сергею Михайловичу</w:t>
      </w:r>
    </w:p>
    <w:p w:rsidR="004924F6" w:rsidRPr="004924F6" w:rsidRDefault="004924F6" w:rsidP="004924F6">
      <w:pPr>
        <w:spacing w:after="0" w:line="240" w:lineRule="auto"/>
        <w:jc w:val="right"/>
        <w:textAlignment w:val="baseline"/>
        <w:rPr>
          <w:rFonts w:ascii="Bookman Old Style" w:eastAsia="Times New Roman" w:hAnsi="Bookman Old Style"/>
          <w:sz w:val="28"/>
          <w:szCs w:val="28"/>
          <w:bdr w:val="none" w:sz="0" w:space="0" w:color="auto" w:frame="1"/>
          <w:shd w:val="clear" w:color="auto" w:fill="EFF3F5"/>
          <w:lang w:eastAsia="ru-RU"/>
        </w:rPr>
      </w:pPr>
      <w:r w:rsidRPr="004924F6">
        <w:rPr>
          <w:rFonts w:ascii="Bookman Old Style" w:eastAsia="Times New Roman" w:hAnsi="Bookman Old Style"/>
          <w:sz w:val="28"/>
          <w:szCs w:val="28"/>
          <w:bdr w:val="none" w:sz="0" w:space="0" w:color="auto" w:frame="1"/>
          <w:shd w:val="clear" w:color="auto" w:fill="EFF3F5"/>
          <w:lang w:eastAsia="ru-RU"/>
        </w:rPr>
        <w:t xml:space="preserve">                                                          Красноярский край, Емельяновский район, </w:t>
      </w:r>
    </w:p>
    <w:p w:rsidR="004924F6" w:rsidRPr="004924F6" w:rsidRDefault="004924F6" w:rsidP="004924F6">
      <w:pPr>
        <w:spacing w:after="0" w:line="240" w:lineRule="auto"/>
        <w:jc w:val="right"/>
        <w:textAlignment w:val="baseline"/>
        <w:rPr>
          <w:rFonts w:ascii="Bookman Old Style" w:eastAsia="Times New Roman" w:hAnsi="Bookman Old Style"/>
          <w:sz w:val="28"/>
          <w:szCs w:val="28"/>
          <w:bdr w:val="none" w:sz="0" w:space="0" w:color="auto" w:frame="1"/>
          <w:shd w:val="clear" w:color="auto" w:fill="EFF3F5"/>
          <w:lang w:eastAsia="ru-RU"/>
        </w:rPr>
      </w:pPr>
      <w:r w:rsidRPr="004924F6">
        <w:rPr>
          <w:rFonts w:ascii="Bookman Old Style" w:eastAsia="Times New Roman" w:hAnsi="Bookman Old Style"/>
          <w:sz w:val="28"/>
          <w:szCs w:val="28"/>
          <w:bdr w:val="none" w:sz="0" w:space="0" w:color="auto" w:frame="1"/>
          <w:shd w:val="clear" w:color="auto" w:fill="EFF3F5"/>
          <w:lang w:eastAsia="ru-RU"/>
        </w:rPr>
        <w:t xml:space="preserve">       663011,п. Элита, ул. Заводская, д. 18</w:t>
      </w:r>
    </w:p>
    <w:p w:rsidR="004924F6" w:rsidRPr="004924F6" w:rsidRDefault="004924F6" w:rsidP="004924F6">
      <w:pPr>
        <w:spacing w:after="0" w:line="240" w:lineRule="auto"/>
        <w:jc w:val="center"/>
        <w:textAlignment w:val="baseline"/>
        <w:rPr>
          <w:rFonts w:ascii="Bookman Old Style" w:eastAsia="Times New Roman" w:hAnsi="Bookman Old Style"/>
          <w:sz w:val="28"/>
          <w:szCs w:val="28"/>
          <w:bdr w:val="none" w:sz="0" w:space="0" w:color="auto" w:frame="1"/>
          <w:shd w:val="clear" w:color="auto" w:fill="EFF3F5"/>
          <w:lang w:eastAsia="ru-RU"/>
        </w:rPr>
      </w:pP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sz w:val="28"/>
          <w:szCs w:val="28"/>
        </w:rPr>
      </w:pPr>
      <w:r w:rsidRPr="004924F6">
        <w:rPr>
          <w:sz w:val="28"/>
          <w:szCs w:val="28"/>
        </w:rPr>
        <w:t xml:space="preserve">                                                         </w:t>
      </w:r>
      <w:r w:rsidRPr="004924F6">
        <w:rPr>
          <w:rFonts w:ascii="Bookman Old Style" w:hAnsi="Bookman Old Style"/>
          <w:sz w:val="28"/>
          <w:szCs w:val="28"/>
        </w:rPr>
        <w:t>Председатель инициативной группы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sz w:val="28"/>
          <w:szCs w:val="28"/>
        </w:rPr>
      </w:pPr>
      <w:r w:rsidRPr="004924F6">
        <w:rPr>
          <w:rFonts w:ascii="Bookman Old Style" w:hAnsi="Bookman Old Style"/>
          <w:sz w:val="28"/>
          <w:szCs w:val="28"/>
        </w:rPr>
        <w:t xml:space="preserve">                                                         д. Бугачёво Емельяновского района Красноярского края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sz w:val="28"/>
          <w:szCs w:val="28"/>
        </w:rPr>
      </w:pPr>
      <w:r w:rsidRPr="004924F6">
        <w:rPr>
          <w:rFonts w:ascii="Bookman Old Style" w:hAnsi="Bookman Old Style"/>
          <w:sz w:val="28"/>
          <w:szCs w:val="28"/>
        </w:rPr>
        <w:t xml:space="preserve">                                                         </w:t>
      </w:r>
      <w:proofErr w:type="spellStart"/>
      <w:r w:rsidRPr="004924F6">
        <w:rPr>
          <w:rFonts w:ascii="Bookman Old Style" w:hAnsi="Bookman Old Style"/>
          <w:sz w:val="28"/>
          <w:szCs w:val="28"/>
        </w:rPr>
        <w:t>Забузова</w:t>
      </w:r>
      <w:proofErr w:type="spellEnd"/>
      <w:r w:rsidRPr="004924F6">
        <w:rPr>
          <w:rFonts w:ascii="Bookman Old Style" w:hAnsi="Bookman Old Style"/>
          <w:sz w:val="28"/>
          <w:szCs w:val="28"/>
        </w:rPr>
        <w:t xml:space="preserve"> Валентина </w:t>
      </w:r>
      <w:proofErr w:type="spellStart"/>
      <w:r w:rsidRPr="004924F6">
        <w:rPr>
          <w:rFonts w:ascii="Bookman Old Style" w:hAnsi="Bookman Old Style"/>
          <w:sz w:val="28"/>
          <w:szCs w:val="28"/>
        </w:rPr>
        <w:t>Евгениевна</w:t>
      </w:r>
      <w:proofErr w:type="spellEnd"/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sz w:val="28"/>
          <w:szCs w:val="28"/>
        </w:rPr>
      </w:pPr>
      <w:r w:rsidRPr="004924F6">
        <w:rPr>
          <w:rFonts w:ascii="Bookman Old Style" w:hAnsi="Bookman Old Style"/>
          <w:sz w:val="28"/>
          <w:szCs w:val="28"/>
        </w:rPr>
        <w:t xml:space="preserve">                                                         660032 Красноярский край, Емельяновский район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sz w:val="28"/>
          <w:szCs w:val="28"/>
        </w:rPr>
      </w:pPr>
      <w:r w:rsidRPr="004924F6">
        <w:rPr>
          <w:rFonts w:ascii="Bookman Old Style" w:hAnsi="Bookman Old Style"/>
          <w:sz w:val="28"/>
          <w:szCs w:val="28"/>
        </w:rPr>
        <w:t xml:space="preserve">                                                         д. Бугачёво, пер. Клубный, 16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sz w:val="28"/>
          <w:szCs w:val="28"/>
        </w:rPr>
      </w:pPr>
      <w:r w:rsidRPr="004924F6">
        <w:rPr>
          <w:rFonts w:ascii="Bookman Old Style" w:hAnsi="Bookman Old Style"/>
          <w:sz w:val="28"/>
          <w:szCs w:val="28"/>
        </w:rPr>
        <w:t xml:space="preserve">                                                         почтовый адрес: 660125 г. Красноярск, 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sz w:val="28"/>
          <w:szCs w:val="28"/>
        </w:rPr>
      </w:pPr>
      <w:r w:rsidRPr="004924F6">
        <w:rPr>
          <w:rFonts w:ascii="Bookman Old Style" w:hAnsi="Bookman Old Style"/>
          <w:sz w:val="28"/>
          <w:szCs w:val="28"/>
        </w:rPr>
        <w:t xml:space="preserve">                                                         ул. </w:t>
      </w:r>
      <w:proofErr w:type="spellStart"/>
      <w:r w:rsidRPr="004924F6">
        <w:rPr>
          <w:rFonts w:ascii="Bookman Old Style" w:hAnsi="Bookman Old Style"/>
          <w:sz w:val="28"/>
          <w:szCs w:val="28"/>
        </w:rPr>
        <w:t>Светлогорская</w:t>
      </w:r>
      <w:proofErr w:type="spellEnd"/>
      <w:r w:rsidRPr="004924F6">
        <w:rPr>
          <w:rFonts w:ascii="Bookman Old Style" w:hAnsi="Bookman Old Style"/>
          <w:sz w:val="28"/>
          <w:szCs w:val="28"/>
        </w:rPr>
        <w:t>, д. 15, кв. 61</w:t>
      </w:r>
    </w:p>
    <w:p w:rsidR="004924F6" w:rsidRPr="004924F6" w:rsidRDefault="004924F6" w:rsidP="004924F6">
      <w:pPr>
        <w:pStyle w:val="a4"/>
        <w:jc w:val="right"/>
        <w:rPr>
          <w:rFonts w:ascii="Bookman Old Style" w:hAnsi="Bookman Old Style"/>
          <w:sz w:val="28"/>
          <w:szCs w:val="28"/>
        </w:rPr>
      </w:pPr>
      <w:r w:rsidRPr="004924F6">
        <w:rPr>
          <w:rFonts w:ascii="Bookman Old Style" w:hAnsi="Bookman Old Style"/>
          <w:sz w:val="28"/>
          <w:szCs w:val="28"/>
        </w:rPr>
        <w:t xml:space="preserve">                                                         тел: 8 (913) 177-5311</w:t>
      </w:r>
    </w:p>
    <w:p w:rsidR="004924F6" w:rsidRPr="004924F6" w:rsidRDefault="004924F6" w:rsidP="004924F6">
      <w:pPr>
        <w:pStyle w:val="a4"/>
        <w:jc w:val="right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sz w:val="28"/>
          <w:szCs w:val="28"/>
          <w:lang w:eastAsia="ru-RU"/>
        </w:rPr>
        <w:tab/>
      </w:r>
      <w:proofErr w:type="gramStart"/>
      <w:r w:rsidRPr="004924F6">
        <w:rPr>
          <w:rFonts w:ascii="Bookman Old Style" w:hAnsi="Bookman Old Style"/>
          <w:sz w:val="28"/>
          <w:szCs w:val="28"/>
        </w:rPr>
        <w:t>Е</w:t>
      </w:r>
      <w:proofErr w:type="gramEnd"/>
      <w:r w:rsidRPr="004924F6">
        <w:rPr>
          <w:rFonts w:ascii="Bookman Old Style" w:hAnsi="Bookman Old Style"/>
          <w:sz w:val="28"/>
          <w:szCs w:val="28"/>
          <w:lang w:val="en-US"/>
        </w:rPr>
        <w:t>m</w:t>
      </w:r>
      <w:r w:rsidRPr="004924F6">
        <w:rPr>
          <w:rFonts w:ascii="Bookman Old Style" w:hAnsi="Bookman Old Style"/>
          <w:sz w:val="28"/>
          <w:szCs w:val="28"/>
        </w:rPr>
        <w:t>-</w:t>
      </w:r>
      <w:r w:rsidRPr="004924F6">
        <w:rPr>
          <w:rFonts w:ascii="Bookman Old Style" w:hAnsi="Bookman Old Style"/>
          <w:sz w:val="28"/>
          <w:szCs w:val="28"/>
          <w:lang w:val="en-US"/>
        </w:rPr>
        <w:t>l</w:t>
      </w: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: </w:t>
      </w:r>
      <w:hyperlink r:id="rId33" w:history="1">
        <w:r w:rsidRPr="004924F6">
          <w:rPr>
            <w:rStyle w:val="ac"/>
            <w:rFonts w:ascii="Bookman Old Style" w:hAnsi="Bookman Old Style"/>
            <w:sz w:val="28"/>
            <w:szCs w:val="28"/>
            <w:lang w:val="en-US"/>
          </w:rPr>
          <w:t>bugachevotoc</w:t>
        </w:r>
        <w:r w:rsidRPr="004924F6">
          <w:rPr>
            <w:rStyle w:val="ac"/>
            <w:rFonts w:ascii="Bookman Old Style" w:hAnsi="Bookman Old Style"/>
            <w:sz w:val="28"/>
            <w:szCs w:val="28"/>
          </w:rPr>
          <w:t>@</w:t>
        </w:r>
        <w:r w:rsidRPr="004924F6">
          <w:rPr>
            <w:rStyle w:val="ac"/>
            <w:rFonts w:ascii="Bookman Old Style" w:hAnsi="Bookman Old Style"/>
            <w:sz w:val="28"/>
            <w:szCs w:val="28"/>
            <w:lang w:val="en-US"/>
          </w:rPr>
          <w:t>mail</w:t>
        </w:r>
        <w:r w:rsidRPr="004924F6">
          <w:rPr>
            <w:rStyle w:val="ac"/>
            <w:rFonts w:ascii="Bookman Old Style" w:hAnsi="Bookman Old Style"/>
            <w:sz w:val="28"/>
            <w:szCs w:val="28"/>
          </w:rPr>
          <w:t>.</w:t>
        </w:r>
        <w:proofErr w:type="spellStart"/>
        <w:r w:rsidRPr="004924F6">
          <w:rPr>
            <w:rStyle w:val="ac"/>
            <w:rFonts w:ascii="Bookman Old Style" w:hAnsi="Bookman Old Style"/>
            <w:sz w:val="28"/>
            <w:szCs w:val="28"/>
            <w:lang w:val="en-US"/>
          </w:rPr>
          <w:t>ru</w:t>
        </w:r>
        <w:proofErr w:type="spellEnd"/>
      </w:hyperlink>
    </w:p>
    <w:p w:rsidR="004924F6" w:rsidRPr="004924F6" w:rsidRDefault="004924F6" w:rsidP="004924F6">
      <w:pPr>
        <w:spacing w:after="0" w:line="240" w:lineRule="auto"/>
        <w:ind w:firstLine="709"/>
        <w:jc w:val="right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 </w:t>
      </w:r>
    </w:p>
    <w:p w:rsidR="004924F6" w:rsidRPr="004924F6" w:rsidRDefault="004924F6" w:rsidP="004924F6">
      <w:pPr>
        <w:spacing w:after="0" w:line="240" w:lineRule="auto"/>
        <w:jc w:val="right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от  17.06.2019г.</w:t>
      </w:r>
    </w:p>
    <w:p w:rsidR="004924F6" w:rsidRPr="004924F6" w:rsidRDefault="004924F6" w:rsidP="004924F6">
      <w:pPr>
        <w:spacing w:after="0" w:line="240" w:lineRule="auto"/>
        <w:jc w:val="center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</w:p>
    <w:p w:rsidR="004924F6" w:rsidRPr="004924F6" w:rsidRDefault="004924F6" w:rsidP="004924F6">
      <w:pPr>
        <w:spacing w:after="0" w:line="240" w:lineRule="auto"/>
        <w:jc w:val="center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ЗАЯВЛЕНИЕ</w:t>
      </w:r>
    </w:p>
    <w:p w:rsidR="004924F6" w:rsidRPr="004924F6" w:rsidRDefault="004924F6" w:rsidP="004924F6">
      <w:pPr>
        <w:spacing w:after="0" w:line="240" w:lineRule="auto"/>
        <w:jc w:val="center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инициативной группы о решении вопроса</w:t>
      </w:r>
    </w:p>
    <w:p w:rsidR="004924F6" w:rsidRPr="004924F6" w:rsidRDefault="004924F6" w:rsidP="004924F6">
      <w:pPr>
        <w:spacing w:after="0" w:line="240" w:lineRule="auto"/>
        <w:jc w:val="center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по опубликованию на официальном сайте муниципального образования Элитовский сельсовет и газете «Элитовский вестник», проекта Устава  территориального общественного самоуправления, Объявления о проведении Конференции</w:t>
      </w:r>
    </w:p>
    <w:p w:rsidR="004924F6" w:rsidRPr="004924F6" w:rsidRDefault="004924F6" w:rsidP="004924F6">
      <w:pPr>
        <w:spacing w:after="0" w:line="240" w:lineRule="auto"/>
        <w:ind w:firstLine="709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 </w:t>
      </w:r>
    </w:p>
    <w:p w:rsidR="004924F6" w:rsidRPr="004924F6" w:rsidRDefault="004924F6" w:rsidP="004924F6">
      <w:pPr>
        <w:shd w:val="clear" w:color="auto" w:fill="FFFFFF"/>
        <w:spacing w:before="134" w:after="0" w:line="298" w:lineRule="atLeast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     </w:t>
      </w:r>
      <w:proofErr w:type="gramStart"/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Руководствуясь ст. 27 Федерального закона от 06 октября 2003 года № 131Ф3 «Об общих принципах организации местного самоуправления в Российской Федерации», Уставом Элитовского сельского Совета Емельяновского района Красноярского края, гл. 7 «О территориальном общественном самоуправлении в сельсовете» инициативная группа, обращается с Заявлением  о решении вопроса по опубликованию на официальном сайте муниципального образования Элитовский сельсовет и газете «Элитовский вестник», проекта Устава  территориального</w:t>
      </w:r>
      <w:proofErr w:type="gramEnd"/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 общественного самоуправления, Объявления о проведении 15 июля 2019г. в 11 часов 00 минут по адресу </w:t>
      </w:r>
      <w:r w:rsidRPr="004924F6">
        <w:rPr>
          <w:rFonts w:ascii="Bookman Old Style" w:hAnsi="Bookman Old Style"/>
          <w:sz w:val="28"/>
          <w:szCs w:val="28"/>
        </w:rPr>
        <w:t xml:space="preserve">Красноярский край, Емельяновский район, д. Бугачёво, ул. </w:t>
      </w:r>
      <w:proofErr w:type="gramStart"/>
      <w:r w:rsidRPr="004924F6">
        <w:rPr>
          <w:rFonts w:ascii="Bookman Old Style" w:hAnsi="Bookman Old Style"/>
          <w:sz w:val="28"/>
          <w:szCs w:val="28"/>
        </w:rPr>
        <w:t>Заречная</w:t>
      </w:r>
      <w:proofErr w:type="gramEnd"/>
      <w:r w:rsidRPr="004924F6">
        <w:rPr>
          <w:rFonts w:ascii="Bookman Old Style" w:hAnsi="Bookman Old Style"/>
          <w:sz w:val="28"/>
          <w:szCs w:val="28"/>
        </w:rPr>
        <w:t xml:space="preserve">, дом 19 </w:t>
      </w: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Конференции.</w:t>
      </w:r>
    </w:p>
    <w:p w:rsidR="004924F6" w:rsidRPr="004924F6" w:rsidRDefault="004924F6" w:rsidP="004924F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lastRenderedPageBreak/>
        <w:t xml:space="preserve">     Проект Устава ТОС, Объявление  о проведении Конференции:</w:t>
      </w:r>
    </w:p>
    <w:p w:rsidR="004924F6" w:rsidRPr="004924F6" w:rsidRDefault="004924F6" w:rsidP="004924F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- 17.06.2019г. </w:t>
      </w:r>
      <w:proofErr w:type="gramStart"/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направлены</w:t>
      </w:r>
      <w:proofErr w:type="gramEnd"/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4924F6">
        <w:rPr>
          <w:rFonts w:ascii="Bookman Old Style" w:eastAsia="Times New Roman" w:hAnsi="Bookman Old Style"/>
          <w:color w:val="000000"/>
          <w:sz w:val="28"/>
          <w:szCs w:val="28"/>
          <w:lang w:val="en-US" w:eastAsia="ru-RU"/>
        </w:rPr>
        <w:t>em</w:t>
      </w:r>
      <w:proofErr w:type="spellEnd"/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-</w:t>
      </w:r>
      <w:r w:rsidRPr="004924F6">
        <w:rPr>
          <w:rFonts w:ascii="Bookman Old Style" w:eastAsia="Times New Roman" w:hAnsi="Bookman Old Style"/>
          <w:color w:val="000000"/>
          <w:sz w:val="28"/>
          <w:szCs w:val="28"/>
          <w:lang w:val="en-US" w:eastAsia="ru-RU"/>
        </w:rPr>
        <w:t>l</w:t>
      </w: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: </w:t>
      </w:r>
      <w:hyperlink r:id="rId34" w:history="1">
        <w:r w:rsidRPr="004924F6">
          <w:rPr>
            <w:rStyle w:val="ac"/>
            <w:rFonts w:ascii="Bookman Old Style" w:hAnsi="Bookman Old Style"/>
            <w:sz w:val="28"/>
            <w:szCs w:val="28"/>
            <w:lang w:val="en-US"/>
          </w:rPr>
          <w:t>elita</w:t>
        </w:r>
        <w:r w:rsidRPr="004924F6">
          <w:rPr>
            <w:rStyle w:val="ac"/>
            <w:rFonts w:ascii="Bookman Old Style" w:hAnsi="Bookman Old Style"/>
            <w:sz w:val="28"/>
            <w:szCs w:val="28"/>
          </w:rPr>
          <w:t>_</w:t>
        </w:r>
        <w:r w:rsidRPr="004924F6">
          <w:rPr>
            <w:rStyle w:val="ac"/>
            <w:rFonts w:ascii="Bookman Old Style" w:hAnsi="Bookman Old Style"/>
            <w:sz w:val="28"/>
            <w:szCs w:val="28"/>
            <w:lang w:val="en-US"/>
          </w:rPr>
          <w:t>krs</w:t>
        </w:r>
        <w:r w:rsidRPr="004924F6">
          <w:rPr>
            <w:rStyle w:val="ac"/>
            <w:rFonts w:ascii="Bookman Old Style" w:hAnsi="Bookman Old Style"/>
            <w:sz w:val="28"/>
            <w:szCs w:val="28"/>
          </w:rPr>
          <w:t>@</w:t>
        </w:r>
        <w:r w:rsidRPr="004924F6">
          <w:rPr>
            <w:rStyle w:val="ac"/>
            <w:rFonts w:ascii="Bookman Old Style" w:hAnsi="Bookman Old Style"/>
            <w:sz w:val="28"/>
            <w:szCs w:val="28"/>
            <w:lang w:val="en-US"/>
          </w:rPr>
          <w:t>mail</w:t>
        </w:r>
        <w:r w:rsidRPr="004924F6">
          <w:rPr>
            <w:rStyle w:val="ac"/>
            <w:rFonts w:ascii="Bookman Old Style" w:hAnsi="Bookman Old Style"/>
            <w:sz w:val="28"/>
            <w:szCs w:val="28"/>
          </w:rPr>
          <w:t>.</w:t>
        </w:r>
        <w:proofErr w:type="spellStart"/>
        <w:r w:rsidRPr="004924F6">
          <w:rPr>
            <w:rStyle w:val="ac"/>
            <w:rFonts w:ascii="Bookman Old Style" w:hAnsi="Bookman Old Style"/>
            <w:sz w:val="28"/>
            <w:szCs w:val="28"/>
            <w:lang w:val="en-US"/>
          </w:rPr>
          <w:t>ru</w:t>
        </w:r>
        <w:proofErr w:type="spellEnd"/>
      </w:hyperlink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 (на электронном носителе – 2 файла); </w:t>
      </w:r>
    </w:p>
    <w:p w:rsidR="004924F6" w:rsidRPr="004924F6" w:rsidRDefault="004924F6" w:rsidP="004924F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- 17.06.2019г. </w:t>
      </w:r>
      <w:proofErr w:type="gramStart"/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направлены</w:t>
      </w:r>
      <w:proofErr w:type="gramEnd"/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 Почтой России (на бумажном носителе – 8л.).</w:t>
      </w:r>
    </w:p>
    <w:p w:rsidR="004924F6" w:rsidRPr="004924F6" w:rsidRDefault="004924F6" w:rsidP="004924F6">
      <w:pPr>
        <w:shd w:val="clear" w:color="auto" w:fill="FFFFFF"/>
        <w:spacing w:after="0" w:line="298" w:lineRule="atLeast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b/>
          <w:color w:val="000000"/>
          <w:sz w:val="28"/>
          <w:szCs w:val="28"/>
          <w:lang w:eastAsia="ru-RU"/>
        </w:rPr>
        <w:t>Приложение</w:t>
      </w: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:1. Проекта Устава  территориального общественного самоуправления .</w:t>
      </w:r>
    </w:p>
    <w:p w:rsidR="004924F6" w:rsidRPr="004924F6" w:rsidRDefault="004924F6" w:rsidP="004924F6">
      <w:pPr>
        <w:shd w:val="clear" w:color="auto" w:fill="FFFFFF"/>
        <w:spacing w:after="0" w:line="298" w:lineRule="atLeast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2. Объявления о проведении 15 июля 2019г. в 11 часов 00 минут по адресу </w:t>
      </w:r>
      <w:r w:rsidRPr="004924F6">
        <w:rPr>
          <w:rFonts w:ascii="Bookman Old Style" w:hAnsi="Bookman Old Style"/>
          <w:sz w:val="28"/>
          <w:szCs w:val="28"/>
        </w:rPr>
        <w:t xml:space="preserve">Красноярский край, Емельяновский район, д. Бугачёво, ул. </w:t>
      </w:r>
      <w:proofErr w:type="gramStart"/>
      <w:r w:rsidRPr="004924F6">
        <w:rPr>
          <w:rFonts w:ascii="Bookman Old Style" w:hAnsi="Bookman Old Style"/>
          <w:sz w:val="28"/>
          <w:szCs w:val="28"/>
        </w:rPr>
        <w:t>Заречная</w:t>
      </w:r>
      <w:proofErr w:type="gramEnd"/>
      <w:r w:rsidRPr="004924F6">
        <w:rPr>
          <w:rFonts w:ascii="Bookman Old Style" w:hAnsi="Bookman Old Style"/>
          <w:sz w:val="28"/>
          <w:szCs w:val="28"/>
        </w:rPr>
        <w:t xml:space="preserve">, дом 19 </w:t>
      </w: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>Конференции.</w:t>
      </w:r>
    </w:p>
    <w:p w:rsidR="004924F6" w:rsidRPr="004924F6" w:rsidRDefault="004924F6" w:rsidP="004924F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color w:val="000000"/>
          <w:sz w:val="28"/>
          <w:szCs w:val="28"/>
          <w:lang w:eastAsia="ru-RU"/>
        </w:rPr>
        <w:t xml:space="preserve">  </w:t>
      </w:r>
    </w:p>
    <w:p w:rsidR="004924F6" w:rsidRPr="004924F6" w:rsidRDefault="004924F6" w:rsidP="004924F6">
      <w:pPr>
        <w:spacing w:after="0" w:line="240" w:lineRule="auto"/>
        <w:textAlignment w:val="baseline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sz w:val="28"/>
          <w:szCs w:val="28"/>
          <w:lang w:eastAsia="ru-RU"/>
        </w:rPr>
        <w:t xml:space="preserve">Председатель инициативной группы </w:t>
      </w:r>
    </w:p>
    <w:p w:rsidR="004924F6" w:rsidRPr="004924F6" w:rsidRDefault="004924F6" w:rsidP="004924F6">
      <w:pPr>
        <w:spacing w:after="0" w:line="240" w:lineRule="auto"/>
        <w:textAlignment w:val="baseline"/>
        <w:rPr>
          <w:rFonts w:ascii="Bookman Old Style" w:eastAsia="Times New Roman" w:hAnsi="Bookman Old Style"/>
          <w:sz w:val="28"/>
          <w:szCs w:val="28"/>
          <w:lang w:eastAsia="ru-RU"/>
        </w:rPr>
      </w:pPr>
      <w:r w:rsidRPr="004924F6">
        <w:rPr>
          <w:rFonts w:ascii="Bookman Old Style" w:eastAsia="Times New Roman" w:hAnsi="Bookman Old Style"/>
          <w:sz w:val="28"/>
          <w:szCs w:val="28"/>
          <w:lang w:eastAsia="ru-RU"/>
        </w:rPr>
        <w:t xml:space="preserve">д. Бугачёво  </w:t>
      </w:r>
      <w:r w:rsidRPr="004924F6">
        <w:rPr>
          <w:rFonts w:ascii="Bookman Old Style" w:eastAsia="Times New Roman" w:hAnsi="Bookman Old Style"/>
          <w:sz w:val="28"/>
          <w:szCs w:val="28"/>
          <w:lang w:eastAsia="ru-RU"/>
        </w:rPr>
        <w:tab/>
        <w:t xml:space="preserve">                                                                                                  </w:t>
      </w:r>
      <w:proofErr w:type="spellStart"/>
      <w:r w:rsidRPr="004924F6">
        <w:rPr>
          <w:rFonts w:ascii="Bookman Old Style" w:eastAsia="Times New Roman" w:hAnsi="Bookman Old Style"/>
          <w:sz w:val="28"/>
          <w:szCs w:val="28"/>
          <w:lang w:eastAsia="ru-RU"/>
        </w:rPr>
        <w:t>Забузова</w:t>
      </w:r>
      <w:proofErr w:type="spellEnd"/>
      <w:r w:rsidRPr="004924F6">
        <w:rPr>
          <w:rFonts w:ascii="Bookman Old Style" w:eastAsia="Times New Roman" w:hAnsi="Bookman Old Style"/>
          <w:sz w:val="28"/>
          <w:szCs w:val="28"/>
          <w:lang w:eastAsia="ru-RU"/>
        </w:rPr>
        <w:t xml:space="preserve"> В.Е.</w:t>
      </w:r>
    </w:p>
    <w:p w:rsidR="004924F6" w:rsidRPr="004924F6" w:rsidRDefault="004924F6" w:rsidP="004924F6">
      <w:pPr>
        <w:tabs>
          <w:tab w:val="left" w:pos="3420"/>
        </w:tabs>
        <w:spacing w:after="0" w:line="240" w:lineRule="auto"/>
        <w:textAlignment w:val="baseline"/>
        <w:rPr>
          <w:rFonts w:ascii="Bookman Old Style" w:eastAsia="Times New Roman" w:hAnsi="Bookman Old Style"/>
          <w:lang w:eastAsia="ru-RU"/>
        </w:rPr>
      </w:pPr>
      <w:r w:rsidRPr="004924F6">
        <w:rPr>
          <w:rFonts w:ascii="Bookman Old Style" w:eastAsia="Times New Roman" w:hAnsi="Bookman Old Style"/>
          <w:lang w:eastAsia="ru-RU"/>
        </w:rPr>
        <w:tab/>
      </w:r>
      <w:r w:rsidRPr="004924F6">
        <w:rPr>
          <w:rFonts w:ascii="Bookman Old Style" w:hAnsi="Bookman Old Style"/>
          <w:noProof/>
          <w:lang w:eastAsia="ru-RU"/>
        </w:rPr>
        <w:drawing>
          <wp:inline distT="0" distB="0" distL="0" distR="0">
            <wp:extent cx="1706880" cy="963295"/>
            <wp:effectExtent l="19050" t="0" r="7620" b="0"/>
            <wp:docPr id="5" name="Рисунок 5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6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F6" w:rsidRPr="004924F6" w:rsidRDefault="004924F6" w:rsidP="004924F6">
      <w:pPr>
        <w:rPr>
          <w:rFonts w:ascii="Bookman Old Style" w:hAnsi="Bookman Old Style"/>
        </w:rPr>
      </w:pPr>
    </w:p>
    <w:tbl>
      <w:tblPr>
        <w:tblW w:w="0" w:type="auto"/>
        <w:tblLook w:val="01E0"/>
      </w:tblPr>
      <w:tblGrid>
        <w:gridCol w:w="4912"/>
        <w:gridCol w:w="5000"/>
      </w:tblGrid>
      <w:tr w:rsidR="004924F6" w:rsidRPr="004924F6" w:rsidTr="004924F6">
        <w:tc>
          <w:tcPr>
            <w:tcW w:w="4954" w:type="dxa"/>
          </w:tcPr>
          <w:p w:rsidR="004924F6" w:rsidRPr="004924F6" w:rsidRDefault="004924F6" w:rsidP="004924F6">
            <w:pPr>
              <w:rPr>
                <w:rFonts w:ascii="Bookman Old Style" w:hAnsi="Bookman Old Style"/>
                <w:i/>
              </w:rPr>
            </w:pPr>
          </w:p>
        </w:tc>
        <w:tc>
          <w:tcPr>
            <w:tcW w:w="5043" w:type="dxa"/>
          </w:tcPr>
          <w:p w:rsidR="004924F6" w:rsidRPr="004924F6" w:rsidRDefault="004924F6" w:rsidP="004924F6">
            <w:pPr>
              <w:ind w:left="522"/>
              <w:jc w:val="both"/>
              <w:rPr>
                <w:rFonts w:ascii="Bookman Old Style" w:hAnsi="Bookman Old Style"/>
                <w:i/>
              </w:rPr>
            </w:pPr>
          </w:p>
        </w:tc>
      </w:tr>
    </w:tbl>
    <w:p w:rsidR="004924F6" w:rsidRPr="004924F6" w:rsidRDefault="004924F6" w:rsidP="004924F6">
      <w:pPr>
        <w:jc w:val="center"/>
        <w:rPr>
          <w:rFonts w:ascii="Bookman Old Style" w:hAnsi="Bookman Old Style"/>
          <w:b/>
        </w:rPr>
      </w:pPr>
      <w:bookmarkStart w:id="2" w:name="bookmark2"/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Default="004924F6" w:rsidP="004924F6">
      <w:pPr>
        <w:jc w:val="center"/>
        <w:rPr>
          <w:rFonts w:ascii="Bookman Old Style" w:hAnsi="Bookman Old Style"/>
        </w:rPr>
      </w:pPr>
    </w:p>
    <w:p w:rsidR="004924F6" w:rsidRPr="004924F6" w:rsidRDefault="004924F6" w:rsidP="004924F6">
      <w:pPr>
        <w:jc w:val="center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lastRenderedPageBreak/>
        <w:t xml:space="preserve">Проект </w:t>
      </w:r>
    </w:p>
    <w:p w:rsidR="004924F6" w:rsidRPr="004924F6" w:rsidRDefault="004924F6" w:rsidP="004924F6">
      <w:pPr>
        <w:jc w:val="center"/>
        <w:rPr>
          <w:rFonts w:ascii="Bookman Old Style" w:hAnsi="Bookman Old Style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/>
          <w:b/>
        </w:rPr>
      </w:pPr>
    </w:p>
    <w:p w:rsidR="004924F6" w:rsidRPr="004924F6" w:rsidRDefault="004924F6" w:rsidP="004924F6">
      <w:pPr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УСТАВ</w:t>
      </w:r>
    </w:p>
    <w:p w:rsidR="004924F6" w:rsidRPr="004924F6" w:rsidRDefault="004924F6" w:rsidP="004924F6">
      <w:pPr>
        <w:jc w:val="center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территориального общественного</w:t>
      </w:r>
    </w:p>
    <w:p w:rsidR="004924F6" w:rsidRPr="004924F6" w:rsidRDefault="004924F6" w:rsidP="004924F6">
      <w:pPr>
        <w:jc w:val="center"/>
        <w:rPr>
          <w:rStyle w:val="10"/>
          <w:rFonts w:ascii="Bookman Old Style" w:eastAsia="Courier New" w:hAnsi="Bookman Old Style"/>
          <w:sz w:val="22"/>
          <w:szCs w:val="22"/>
        </w:rPr>
      </w:pPr>
      <w:r w:rsidRPr="004924F6">
        <w:rPr>
          <w:rStyle w:val="10"/>
          <w:rFonts w:ascii="Bookman Old Style" w:eastAsia="Courier New" w:hAnsi="Bookman Old Style"/>
          <w:sz w:val="22"/>
          <w:szCs w:val="22"/>
        </w:rPr>
        <w:t>самоуправления</w:t>
      </w:r>
    </w:p>
    <w:p w:rsidR="004924F6" w:rsidRPr="004924F6" w:rsidRDefault="004924F6" w:rsidP="004924F6">
      <w:pPr>
        <w:jc w:val="center"/>
        <w:rPr>
          <w:rStyle w:val="10"/>
          <w:rFonts w:ascii="Bookman Old Style" w:eastAsia="Courier New" w:hAnsi="Bookman Old Style"/>
          <w:sz w:val="22"/>
          <w:szCs w:val="22"/>
        </w:rPr>
      </w:pPr>
      <w:r w:rsidRPr="004924F6">
        <w:rPr>
          <w:rStyle w:val="10"/>
          <w:rFonts w:ascii="Bookman Old Style" w:eastAsia="Courier New" w:hAnsi="Bookman Old Style"/>
          <w:sz w:val="22"/>
          <w:szCs w:val="22"/>
        </w:rPr>
        <w:t>«БУГАЧЁВО»</w:t>
      </w:r>
    </w:p>
    <w:p w:rsidR="004924F6" w:rsidRPr="004924F6" w:rsidRDefault="004924F6" w:rsidP="004924F6">
      <w:pPr>
        <w:jc w:val="center"/>
        <w:rPr>
          <w:rStyle w:val="10"/>
          <w:rFonts w:ascii="Bookman Old Style" w:eastAsia="Courier New" w:hAnsi="Bookman Old Style"/>
          <w:sz w:val="22"/>
          <w:szCs w:val="22"/>
        </w:rPr>
      </w:pPr>
    </w:p>
    <w:p w:rsidR="004924F6" w:rsidRPr="004924F6" w:rsidRDefault="004924F6" w:rsidP="004924F6">
      <w:pPr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деревня Бугачёво</w:t>
      </w: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2019год</w:t>
      </w:r>
    </w:p>
    <w:p w:rsidR="004924F6" w:rsidRPr="004924F6" w:rsidRDefault="004924F6" w:rsidP="004924F6">
      <w:pPr>
        <w:tabs>
          <w:tab w:val="left" w:pos="4320"/>
        </w:tabs>
        <w:jc w:val="center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pStyle w:val="35"/>
        <w:keepNext/>
        <w:keepLines/>
        <w:shd w:val="clear" w:color="auto" w:fill="auto"/>
        <w:ind w:left="20" w:right="-66" w:hanging="20"/>
        <w:jc w:val="both"/>
        <w:rPr>
          <w:rFonts w:ascii="Bookman Old Style" w:hAnsi="Bookman Old Style"/>
          <w:sz w:val="22"/>
          <w:szCs w:val="22"/>
        </w:rPr>
      </w:pPr>
      <w:r w:rsidRPr="004924F6">
        <w:rPr>
          <w:rFonts w:ascii="Bookman Old Style" w:hAnsi="Bookman Old Style"/>
          <w:sz w:val="22"/>
          <w:szCs w:val="22"/>
        </w:rPr>
        <w:t>Статья 1. Территориальное общественное самоуправление</w:t>
      </w:r>
    </w:p>
    <w:p w:rsidR="004924F6" w:rsidRPr="004924F6" w:rsidRDefault="004924F6" w:rsidP="004924F6">
      <w:pPr>
        <w:pStyle w:val="35"/>
        <w:keepNext/>
        <w:keepLines/>
        <w:shd w:val="clear" w:color="auto" w:fill="auto"/>
        <w:ind w:left="20" w:right="-66" w:hanging="20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1.1. Территориальное общественное самоуправление (далее - ТОС) - самоорганизация граждан по месту их жительства </w:t>
      </w:r>
      <w:proofErr w:type="gramStart"/>
      <w:r w:rsidRPr="004924F6">
        <w:rPr>
          <w:rFonts w:ascii="Bookman Old Style" w:hAnsi="Bookman Old Style"/>
        </w:rPr>
        <w:t>на части территории</w:t>
      </w:r>
      <w:proofErr w:type="gramEnd"/>
      <w:r w:rsidRPr="004924F6">
        <w:rPr>
          <w:rFonts w:ascii="Bookman Old Style" w:hAnsi="Bookman Old Style"/>
        </w:rPr>
        <w:t xml:space="preserve"> Элитовского сельского Совета Емельяновского района Красноярского края</w:t>
      </w:r>
      <w:r w:rsidRPr="004924F6">
        <w:rPr>
          <w:rFonts w:ascii="Bookman Old Style" w:hAnsi="Bookman Old Style"/>
          <w:i/>
          <w:u w:val="single"/>
        </w:rPr>
        <w:t xml:space="preserve"> </w:t>
      </w:r>
      <w:r w:rsidRPr="004924F6">
        <w:rPr>
          <w:rFonts w:ascii="Bookman Old Style" w:hAnsi="Bookman Old Style"/>
        </w:rPr>
        <w:t>для самостоятельного и под свою ответственность осуществления собственных инициатив по вопросам местного значения.</w:t>
      </w:r>
    </w:p>
    <w:p w:rsidR="004924F6" w:rsidRPr="004924F6" w:rsidRDefault="004924F6" w:rsidP="004924F6">
      <w:pPr>
        <w:spacing w:after="0" w:line="274" w:lineRule="exact"/>
        <w:ind w:left="20" w:right="-66" w:firstLine="540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ТОС осуществляется непосредственно населением путем проведения конференций граждан, а также через выборный орган управления ТОС.</w:t>
      </w:r>
    </w:p>
    <w:p w:rsidR="004924F6" w:rsidRPr="004924F6" w:rsidRDefault="004924F6" w:rsidP="004924F6">
      <w:pPr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40" w:lineRule="auto"/>
        <w:ind w:left="23" w:right="-68" w:firstLine="0"/>
        <w:jc w:val="both"/>
        <w:rPr>
          <w:rFonts w:ascii="Bookman Old Style" w:hAnsi="Bookman Old Style"/>
          <w:sz w:val="22"/>
          <w:szCs w:val="22"/>
        </w:rPr>
      </w:pPr>
      <w:bookmarkStart w:id="3" w:name="bookmark3"/>
      <w:bookmarkEnd w:id="2"/>
      <w:r w:rsidRPr="004924F6">
        <w:rPr>
          <w:rFonts w:ascii="Bookman Old Style" w:hAnsi="Bookman Old Style"/>
          <w:sz w:val="22"/>
          <w:szCs w:val="22"/>
        </w:rPr>
        <w:t>Статья 2. Правовая основа и основные принципы осуществления ТОС</w:t>
      </w:r>
      <w:bookmarkEnd w:id="3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40" w:lineRule="auto"/>
        <w:ind w:left="23" w:right="-68" w:firstLine="0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spacing w:after="0" w:line="240" w:lineRule="auto"/>
        <w:ind w:left="23" w:right="-68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2.1. Правовую основу осуществления ТОС в </w:t>
      </w:r>
      <w:proofErr w:type="spellStart"/>
      <w:r w:rsidRPr="004924F6">
        <w:rPr>
          <w:rFonts w:ascii="Bookman Old Style" w:hAnsi="Bookman Old Style"/>
        </w:rPr>
        <w:t>Элитовском</w:t>
      </w:r>
      <w:proofErr w:type="spellEnd"/>
      <w:r w:rsidRPr="004924F6">
        <w:rPr>
          <w:rFonts w:ascii="Bookman Old Style" w:hAnsi="Bookman Old Style"/>
        </w:rPr>
        <w:t xml:space="preserve"> сельском Совете Емельяновского района Красноярского края составляют: </w:t>
      </w:r>
      <w:proofErr w:type="gramStart"/>
      <w:r w:rsidRPr="004924F6">
        <w:rPr>
          <w:rFonts w:ascii="Bookman Old Style" w:hAnsi="Bookman Old Style"/>
        </w:rPr>
        <w:t xml:space="preserve">Европейская хартия местного самоуправления, Конституция Российской Федерации; Федеральный закон                  от 06.10.2003 г. № 131-ФЗ «Об общих принципах организации местного самоуправления в Российской Федерации»,  </w:t>
      </w:r>
      <w:r w:rsidRPr="004924F6">
        <w:rPr>
          <w:rFonts w:ascii="Bookman Old Style" w:hAnsi="Bookman Old Style"/>
          <w:i/>
          <w:iCs/>
          <w:lang w:eastAsia="ru-RU"/>
        </w:rPr>
        <w:t xml:space="preserve"> </w:t>
      </w:r>
      <w:r w:rsidRPr="004924F6">
        <w:rPr>
          <w:rFonts w:ascii="Bookman Old Style" w:hAnsi="Bookman Old Style"/>
        </w:rPr>
        <w:t xml:space="preserve">Устав Элитовского сельского Совета Емельяновского района Красноярского края, Положение о территориальном общественном самоуправления в </w:t>
      </w:r>
      <w:proofErr w:type="spellStart"/>
      <w:r w:rsidRPr="004924F6">
        <w:rPr>
          <w:rFonts w:ascii="Bookman Old Style" w:hAnsi="Bookman Old Style"/>
        </w:rPr>
        <w:t>Элитовском</w:t>
      </w:r>
      <w:proofErr w:type="spellEnd"/>
      <w:r w:rsidRPr="004924F6">
        <w:rPr>
          <w:rFonts w:ascii="Bookman Old Style" w:hAnsi="Bookman Old Style"/>
        </w:rPr>
        <w:t xml:space="preserve"> сельском Совете Емельяновского района Красноярского края, настоящий Устав.</w:t>
      </w:r>
      <w:proofErr w:type="gramEnd"/>
    </w:p>
    <w:p w:rsidR="004924F6" w:rsidRPr="004924F6" w:rsidRDefault="004924F6" w:rsidP="004924F6">
      <w:pPr>
        <w:spacing w:after="240" w:line="274" w:lineRule="exact"/>
        <w:ind w:left="2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2.2. Основными принципами осуществления ТОС является законность, гласность, выборность органа управления ТОС и его подконтрольность, взаимодействие с органами местного самоуправления </w:t>
      </w:r>
      <w:proofErr w:type="spellStart"/>
      <w:r w:rsidRPr="004924F6">
        <w:rPr>
          <w:rFonts w:ascii="Bookman Old Style" w:hAnsi="Bookman Old Style"/>
        </w:rPr>
        <w:t>Элитовским</w:t>
      </w:r>
      <w:proofErr w:type="spellEnd"/>
      <w:r w:rsidRPr="004924F6">
        <w:rPr>
          <w:rFonts w:ascii="Bookman Old Style" w:hAnsi="Bookman Old Style"/>
        </w:rPr>
        <w:t xml:space="preserve"> сельским Советом Емельяновского района Красноярского края.</w:t>
      </w:r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20" w:right="-66" w:firstLine="0"/>
        <w:jc w:val="both"/>
        <w:rPr>
          <w:rFonts w:ascii="Bookman Old Style" w:hAnsi="Bookman Old Style"/>
          <w:sz w:val="22"/>
          <w:szCs w:val="22"/>
        </w:rPr>
      </w:pPr>
      <w:bookmarkStart w:id="4" w:name="bookmark4"/>
      <w:r w:rsidRPr="004924F6">
        <w:rPr>
          <w:rFonts w:ascii="Bookman Old Style" w:hAnsi="Bookman Old Style"/>
          <w:sz w:val="22"/>
          <w:szCs w:val="22"/>
        </w:rPr>
        <w:t>Статья 3. Наименование и место нахождения ТОС</w:t>
      </w:r>
      <w:bookmarkEnd w:id="4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20" w:right="-66" w:firstLine="0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widowControl w:val="0"/>
        <w:numPr>
          <w:ilvl w:val="1"/>
          <w:numId w:val="37"/>
        </w:numPr>
        <w:tabs>
          <w:tab w:val="right" w:pos="0"/>
        </w:tabs>
        <w:spacing w:after="0" w:line="274" w:lineRule="exact"/>
        <w:ind w:left="0" w:right="-66" w:firstLine="0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Полное наименование: территориальное общественное самоуправление ___ «БУГАЧЁВО».</w:t>
      </w:r>
    </w:p>
    <w:p w:rsidR="004924F6" w:rsidRPr="004924F6" w:rsidRDefault="004924F6" w:rsidP="004924F6">
      <w:pPr>
        <w:tabs>
          <w:tab w:val="right" w:leader="underscore" w:pos="7767"/>
        </w:tabs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3.2. Сокращенное наименование: ТОС «БУГАЧЁВО».</w:t>
      </w:r>
    </w:p>
    <w:p w:rsidR="004924F6" w:rsidRPr="004924F6" w:rsidRDefault="004924F6" w:rsidP="004924F6">
      <w:pPr>
        <w:tabs>
          <w:tab w:val="center" w:leader="underscore" w:pos="5614"/>
          <w:tab w:val="left" w:pos="351"/>
        </w:tabs>
        <w:spacing w:after="24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3.3. Место нахождения: Красноярский край, Емельяновский район, деревня Бугачёво.</w:t>
      </w:r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20" w:right="-66" w:firstLine="0"/>
        <w:jc w:val="both"/>
        <w:rPr>
          <w:rFonts w:ascii="Bookman Old Style" w:hAnsi="Bookman Old Style"/>
          <w:sz w:val="22"/>
          <w:szCs w:val="22"/>
        </w:rPr>
      </w:pPr>
      <w:bookmarkStart w:id="5" w:name="bookmark5"/>
      <w:r w:rsidRPr="004924F6">
        <w:rPr>
          <w:rFonts w:ascii="Bookman Old Style" w:hAnsi="Bookman Old Style"/>
          <w:sz w:val="22"/>
          <w:szCs w:val="22"/>
        </w:rPr>
        <w:t>Статья 4. Правовое положение ТОС</w:t>
      </w:r>
      <w:bookmarkEnd w:id="5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20" w:right="-66" w:firstLine="0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pStyle w:val="53"/>
        <w:shd w:val="clear" w:color="auto" w:fill="auto"/>
        <w:ind w:left="20" w:right="-66"/>
        <w:rPr>
          <w:rFonts w:ascii="Bookman Old Style" w:hAnsi="Bookman Old Style"/>
          <w:i w:val="0"/>
          <w:sz w:val="22"/>
          <w:szCs w:val="22"/>
        </w:rPr>
      </w:pPr>
      <w:r w:rsidRPr="004924F6">
        <w:rPr>
          <w:rStyle w:val="54"/>
          <w:rFonts w:ascii="Bookman Old Style" w:eastAsiaTheme="minorHAnsi" w:hAnsi="Bookman Old Style"/>
          <w:sz w:val="22"/>
          <w:szCs w:val="22"/>
        </w:rPr>
        <w:t xml:space="preserve">4.1.  </w:t>
      </w:r>
      <w:r w:rsidRPr="004924F6">
        <w:rPr>
          <w:rFonts w:ascii="Bookman Old Style" w:hAnsi="Bookman Old Style"/>
          <w:i w:val="0"/>
          <w:sz w:val="22"/>
          <w:szCs w:val="22"/>
        </w:rPr>
        <w:t>ТОС «БУГАЧЁВО»</w:t>
      </w:r>
      <w:r w:rsidRPr="004924F6">
        <w:rPr>
          <w:rFonts w:ascii="Bookman Old Style" w:hAnsi="Bookman Old Style"/>
          <w:sz w:val="22"/>
          <w:szCs w:val="22"/>
        </w:rPr>
        <w:t xml:space="preserve"> </w:t>
      </w:r>
      <w:r w:rsidRPr="004924F6">
        <w:rPr>
          <w:rFonts w:ascii="Bookman Old Style" w:hAnsi="Bookman Old Style"/>
          <w:i w:val="0"/>
          <w:sz w:val="22"/>
          <w:szCs w:val="22"/>
        </w:rPr>
        <w:t>является</w:t>
      </w:r>
      <w:r w:rsidRPr="004924F6">
        <w:rPr>
          <w:rFonts w:ascii="Bookman Old Style" w:hAnsi="Bookman Old Style"/>
          <w:i w:val="0"/>
          <w:sz w:val="22"/>
          <w:szCs w:val="22"/>
        </w:rPr>
        <w:tab/>
        <w:t xml:space="preserve">     юридическим лицом и подлежит государственной регистрации в организационно-правовой форме некоммерческой организации  в порядке</w:t>
      </w:r>
      <w:r w:rsidRPr="004924F6">
        <w:rPr>
          <w:rFonts w:ascii="Bookman Old Style" w:hAnsi="Bookman Old Style"/>
          <w:i w:val="0"/>
          <w:color w:val="FF0000"/>
          <w:sz w:val="22"/>
          <w:szCs w:val="22"/>
        </w:rPr>
        <w:t xml:space="preserve">, </w:t>
      </w:r>
      <w:r w:rsidRPr="004924F6">
        <w:rPr>
          <w:rFonts w:ascii="Bookman Old Style" w:hAnsi="Bookman Old Style"/>
          <w:i w:val="0"/>
          <w:sz w:val="22"/>
          <w:szCs w:val="22"/>
        </w:rPr>
        <w:t>установленном законодательством.</w:t>
      </w:r>
    </w:p>
    <w:p w:rsidR="004924F6" w:rsidRPr="004924F6" w:rsidRDefault="004924F6" w:rsidP="004924F6">
      <w:pPr>
        <w:tabs>
          <w:tab w:val="left" w:pos="4906"/>
          <w:tab w:val="left" w:pos="4815"/>
        </w:tabs>
        <w:spacing w:after="0" w:line="274" w:lineRule="exact"/>
        <w:ind w:left="2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4.2. ТОС «БУГАЧЁВО»</w:t>
      </w:r>
      <w:r w:rsidRPr="004924F6">
        <w:rPr>
          <w:rFonts w:ascii="Bookman Old Style" w:hAnsi="Bookman Old Style"/>
          <w:i/>
        </w:rPr>
        <w:t xml:space="preserve"> </w:t>
      </w:r>
      <w:r w:rsidRPr="004924F6">
        <w:rPr>
          <w:rFonts w:ascii="Bookman Old Style" w:hAnsi="Bookman Old Style"/>
        </w:rPr>
        <w:t>вправе иметь штампы и бланки со своим наименованием, а также зарегистрированную в установленном порядке эмблему.</w:t>
      </w:r>
    </w:p>
    <w:p w:rsidR="004924F6" w:rsidRPr="004924F6" w:rsidRDefault="004924F6" w:rsidP="004924F6">
      <w:pPr>
        <w:tabs>
          <w:tab w:val="left" w:pos="4906"/>
          <w:tab w:val="left" w:pos="4815"/>
        </w:tabs>
        <w:spacing w:after="0" w:line="274" w:lineRule="exact"/>
        <w:ind w:left="20" w:right="-66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380" w:right="-66" w:hanging="360"/>
        <w:jc w:val="both"/>
        <w:rPr>
          <w:rFonts w:ascii="Bookman Old Style" w:hAnsi="Bookman Old Style"/>
          <w:sz w:val="22"/>
          <w:szCs w:val="22"/>
        </w:rPr>
      </w:pPr>
      <w:bookmarkStart w:id="6" w:name="bookmark6"/>
      <w:r w:rsidRPr="004924F6">
        <w:rPr>
          <w:rFonts w:ascii="Bookman Old Style" w:hAnsi="Bookman Old Style"/>
          <w:sz w:val="22"/>
          <w:szCs w:val="22"/>
        </w:rPr>
        <w:t>Статья 5. Территория ТОС</w:t>
      </w:r>
      <w:bookmarkEnd w:id="6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380" w:right="-66" w:hanging="360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tabs>
          <w:tab w:val="left" w:leader="underscore" w:pos="6054"/>
        </w:tabs>
        <w:spacing w:after="0" w:line="274" w:lineRule="exact"/>
        <w:ind w:left="2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5.1. В границы территории для осуществления территориального общественного самоуправления входит территория муниципального образования Элитовский сельсовет  Емельяновского района Красноярского края населенный пункт деревня Бугачёво улицы:</w:t>
      </w:r>
    </w:p>
    <w:p w:rsidR="004924F6" w:rsidRPr="004924F6" w:rsidRDefault="004924F6" w:rsidP="004924F6">
      <w:pPr>
        <w:tabs>
          <w:tab w:val="left" w:leader="underscore" w:pos="6054"/>
        </w:tabs>
        <w:spacing w:after="0" w:line="274" w:lineRule="exact"/>
        <w:ind w:left="20" w:right="-66"/>
        <w:jc w:val="both"/>
        <w:rPr>
          <w:rFonts w:ascii="Bookman Old Style" w:hAnsi="Bookman Old Style"/>
        </w:rPr>
      </w:pPr>
      <w:proofErr w:type="gramStart"/>
      <w:r w:rsidRPr="004924F6">
        <w:rPr>
          <w:rFonts w:ascii="Bookman Old Style" w:hAnsi="Bookman Old Style"/>
        </w:rPr>
        <w:t xml:space="preserve">Ангарская, Березовая, Восточная, Дачная, Дорожная, Енисейская, Западная, Заречная, Зеленая, Красноярская, Лермонтова, Лесная, Ломоносова, Мира, Молодежная, Новосибирская, Норильская, Озерная, Полевая, </w:t>
      </w:r>
      <w:proofErr w:type="spellStart"/>
      <w:r w:rsidRPr="004924F6">
        <w:rPr>
          <w:rFonts w:ascii="Bookman Old Style" w:hAnsi="Bookman Old Style"/>
        </w:rPr>
        <w:t>Светлогорская</w:t>
      </w:r>
      <w:proofErr w:type="spellEnd"/>
      <w:r w:rsidRPr="004924F6">
        <w:rPr>
          <w:rFonts w:ascii="Bookman Old Style" w:hAnsi="Bookman Old Style"/>
        </w:rPr>
        <w:t xml:space="preserve">, </w:t>
      </w:r>
      <w:r w:rsidRPr="004924F6">
        <w:rPr>
          <w:rFonts w:ascii="Bookman Old Style" w:hAnsi="Bookman Old Style"/>
        </w:rPr>
        <w:lastRenderedPageBreak/>
        <w:t>Совхозная, Солнечная, Суворова, Таежная, Тихая, Хабаровская, Цветочная, Центральная, Школьная, Южная, Юности, Ямская;</w:t>
      </w:r>
      <w:proofErr w:type="gramEnd"/>
    </w:p>
    <w:p w:rsidR="004924F6" w:rsidRPr="004924F6" w:rsidRDefault="004924F6" w:rsidP="004924F6">
      <w:pPr>
        <w:tabs>
          <w:tab w:val="left" w:leader="underscore" w:pos="6054"/>
        </w:tabs>
        <w:spacing w:after="0" w:line="274" w:lineRule="exact"/>
        <w:ind w:left="2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переулки:</w:t>
      </w:r>
    </w:p>
    <w:p w:rsidR="004924F6" w:rsidRPr="004924F6" w:rsidRDefault="004924F6" w:rsidP="004924F6">
      <w:pPr>
        <w:tabs>
          <w:tab w:val="left" w:leader="underscore" w:pos="6054"/>
        </w:tabs>
        <w:spacing w:after="0" w:line="274" w:lineRule="exact"/>
        <w:ind w:left="2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Клубный, Медицинский, Школьный.</w:t>
      </w:r>
    </w:p>
    <w:p w:rsidR="004924F6" w:rsidRPr="004924F6" w:rsidRDefault="004924F6" w:rsidP="004924F6">
      <w:pPr>
        <w:spacing w:after="0" w:line="274" w:lineRule="exact"/>
        <w:ind w:left="2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5.2. Границы территории, на которой осуществляется ТОС, установлены решением Элитовского сельского Советом депутатов Емельяновского района Красноярского края  от 15.05.2019_№_36-211 р.</w:t>
      </w:r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380" w:right="-66" w:hanging="360"/>
        <w:jc w:val="both"/>
        <w:rPr>
          <w:rFonts w:ascii="Bookman Old Style" w:hAnsi="Bookman Old Style"/>
          <w:sz w:val="22"/>
          <w:szCs w:val="22"/>
        </w:rPr>
      </w:pPr>
      <w:bookmarkStart w:id="7" w:name="bookmark7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380" w:right="-66" w:hanging="360"/>
        <w:jc w:val="both"/>
        <w:rPr>
          <w:rFonts w:ascii="Bookman Old Style" w:hAnsi="Bookman Old Style"/>
          <w:sz w:val="22"/>
          <w:szCs w:val="22"/>
        </w:rPr>
      </w:pPr>
      <w:r w:rsidRPr="004924F6">
        <w:rPr>
          <w:rFonts w:ascii="Bookman Old Style" w:hAnsi="Bookman Old Style"/>
          <w:sz w:val="22"/>
          <w:szCs w:val="22"/>
        </w:rPr>
        <w:t>Статья 6. Право граждан на осуществление ТОС</w:t>
      </w:r>
      <w:bookmarkEnd w:id="7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380" w:right="-66" w:hanging="360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pStyle w:val="af5"/>
        <w:shd w:val="clear" w:color="auto" w:fill="FFFFFF"/>
        <w:spacing w:before="0" w:beforeAutospacing="0" w:after="0"/>
        <w:rPr>
          <w:rFonts w:ascii="Bookman Old Style" w:hAnsi="Bookman Old Style"/>
          <w:color w:val="222222"/>
          <w:sz w:val="22"/>
          <w:szCs w:val="22"/>
        </w:rPr>
      </w:pPr>
      <w:r w:rsidRPr="004924F6">
        <w:rPr>
          <w:rFonts w:ascii="Bookman Old Style" w:hAnsi="Bookman Old Style"/>
          <w:color w:val="222222"/>
          <w:sz w:val="22"/>
          <w:szCs w:val="22"/>
        </w:rPr>
        <w:t>6.1 Право на осуществление территориального общественного самоуправления имеет любой гражданин Российской Федерации, проживающий на территории ТОС «БУГАЧЁВО», достигший шестнадцатилетнего возраста.</w:t>
      </w:r>
    </w:p>
    <w:p w:rsidR="004924F6" w:rsidRPr="004924F6" w:rsidRDefault="004924F6" w:rsidP="004924F6">
      <w:pPr>
        <w:pStyle w:val="af5"/>
        <w:shd w:val="clear" w:color="auto" w:fill="FFFFFF"/>
        <w:spacing w:before="0" w:beforeAutospacing="0" w:after="0"/>
        <w:jc w:val="both"/>
        <w:rPr>
          <w:rFonts w:ascii="Bookman Old Style" w:hAnsi="Bookman Old Style"/>
          <w:color w:val="222222"/>
          <w:sz w:val="22"/>
          <w:szCs w:val="22"/>
        </w:rPr>
      </w:pPr>
      <w:r w:rsidRPr="004924F6">
        <w:rPr>
          <w:rFonts w:ascii="Bookman Old Style" w:hAnsi="Bookman Old Style"/>
          <w:color w:val="222222"/>
          <w:sz w:val="22"/>
          <w:szCs w:val="22"/>
        </w:rPr>
        <w:t>6.2. Граждане РФ, достигшие шестнадцатилетнего возраста, не проживающие на территории ТОС «БУГАЧЁВО», но имеющие на указанной территории недвижимое имущество, принадлежащее им на праве собственности, также могут принимать участие в работе конференций граждан с правом совещательного голоса.</w:t>
      </w:r>
    </w:p>
    <w:p w:rsidR="004924F6" w:rsidRPr="004924F6" w:rsidRDefault="004924F6" w:rsidP="004924F6">
      <w:pPr>
        <w:pStyle w:val="af5"/>
        <w:shd w:val="clear" w:color="auto" w:fill="FFFFFF"/>
        <w:spacing w:before="0" w:beforeAutospacing="0" w:after="0"/>
        <w:jc w:val="both"/>
        <w:rPr>
          <w:rFonts w:ascii="Bookman Old Style" w:hAnsi="Bookman Old Style"/>
          <w:color w:val="222222"/>
          <w:sz w:val="22"/>
          <w:szCs w:val="22"/>
        </w:rPr>
      </w:pPr>
      <w:r w:rsidRPr="004924F6">
        <w:rPr>
          <w:rFonts w:ascii="Bookman Old Style" w:hAnsi="Bookman Old Style"/>
          <w:color w:val="222222"/>
          <w:sz w:val="22"/>
          <w:szCs w:val="22"/>
        </w:rPr>
        <w:t>6.3. Иностранные граждане, достигшие шестнадцатилетнего возраста и проживающие на указанной территории, вправе принимать участие в осуществлении ТОС «БУГАЧЁВО» в соответствии с международными договорами РФ.</w:t>
      </w:r>
    </w:p>
    <w:p w:rsidR="004924F6" w:rsidRPr="004924F6" w:rsidRDefault="004924F6" w:rsidP="004924F6">
      <w:pPr>
        <w:spacing w:after="0" w:line="274" w:lineRule="exact"/>
        <w:ind w:left="2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6.4. Участники ТОС имеют право: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участвовать в решении вопросов местного значения, отнесенных к ведению территориального общественного самоуправления, посредством участия в конференциях граждан, иных формах непосредственного участия граждан в осуществлении местного самоуправления;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избирать и быть избранными в органы территориального общественного самоуправления;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обращаться в органы территориального общественного самоуправления с предложениями, жалобами, заявлениями, а также запросами о деятельности органов территориального общественного самоуправления.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органы территориального общественного самоуправления обеспечивают каждому жителю ТОС возможность ознакомления с документами и материалами, затрагивающими его права и свободы, а также возможность получения иной полной и достоверной информации о своей деятельности.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  <w:r w:rsidRPr="004924F6">
        <w:rPr>
          <w:rFonts w:ascii="Bookman Old Style" w:hAnsi="Bookman Old Style" w:cs="Times New Roman"/>
          <w:b/>
        </w:rPr>
        <w:t>Статья 7. Основные принципы деятельности ТОС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7.1. Основными принципами деятельности ТОС являются: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законность;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гласность и учет общественного мнения;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выборность и подконтрольность ТОС гражданам;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широкое участие граждан в выработке и принятии решений по вопросам, затрагивающим их интересы;</w:t>
      </w:r>
    </w:p>
    <w:p w:rsidR="004924F6" w:rsidRPr="004924F6" w:rsidRDefault="004924F6" w:rsidP="004924F6">
      <w:pPr>
        <w:tabs>
          <w:tab w:val="center" w:leader="underscore" w:pos="5614"/>
          <w:tab w:val="left" w:pos="351"/>
        </w:tabs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lastRenderedPageBreak/>
        <w:t xml:space="preserve">- взаимодействие с органами местного самоуправления </w:t>
      </w:r>
      <w:proofErr w:type="spellStart"/>
      <w:r w:rsidRPr="004924F6">
        <w:rPr>
          <w:rFonts w:ascii="Bookman Old Style" w:hAnsi="Bookman Old Style"/>
        </w:rPr>
        <w:t>Элитовским</w:t>
      </w:r>
      <w:proofErr w:type="spellEnd"/>
      <w:r w:rsidRPr="004924F6">
        <w:rPr>
          <w:rFonts w:ascii="Bookman Old Style" w:hAnsi="Bookman Old Style"/>
        </w:rPr>
        <w:t xml:space="preserve"> </w:t>
      </w:r>
      <w:proofErr w:type="gramStart"/>
      <w:r w:rsidRPr="004924F6">
        <w:rPr>
          <w:rFonts w:ascii="Bookman Old Style" w:hAnsi="Bookman Old Style"/>
        </w:rPr>
        <w:t>сельским</w:t>
      </w:r>
      <w:proofErr w:type="gramEnd"/>
      <w:r w:rsidRPr="004924F6">
        <w:rPr>
          <w:rFonts w:ascii="Bookman Old Style" w:hAnsi="Bookman Old Style"/>
        </w:rPr>
        <w:t xml:space="preserve"> Совет Емельяновского района Красноярского края;</w:t>
      </w:r>
    </w:p>
    <w:p w:rsidR="004924F6" w:rsidRPr="004924F6" w:rsidRDefault="004924F6" w:rsidP="004924F6">
      <w:pPr>
        <w:tabs>
          <w:tab w:val="center" w:leader="underscore" w:pos="5614"/>
          <w:tab w:val="left" w:pos="351"/>
        </w:tabs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сочетание интересов граждан, проживающих на территории ТОС с интересами граждан всего Элитовского сельского Совета Емельяновского района Красноярского края.</w:t>
      </w:r>
    </w:p>
    <w:p w:rsidR="004924F6" w:rsidRPr="004924F6" w:rsidRDefault="004924F6" w:rsidP="004924F6">
      <w:pPr>
        <w:tabs>
          <w:tab w:val="center" w:leader="underscore" w:pos="5614"/>
          <w:tab w:val="left" w:pos="351"/>
        </w:tabs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  <w:r w:rsidRPr="004924F6">
        <w:rPr>
          <w:rFonts w:ascii="Bookman Old Style" w:hAnsi="Bookman Old Style" w:cs="Times New Roman"/>
          <w:b/>
        </w:rPr>
        <w:t>Статья 8. Цели и основные направления деятельности ТОС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8.1. Деятельность ТОС направлена на достижение следующих целей: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решение социальных и бытовых проблем жителей;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повышение жизненного уровня на территории ТОС;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защита прав и законных интересов граждан;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благоустройство территории ТОС.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  <w:b/>
        </w:rPr>
      </w:pPr>
      <w:r w:rsidRPr="004924F6">
        <w:rPr>
          <w:rFonts w:ascii="Bookman Old Style" w:hAnsi="Bookman Old Style" w:cs="Times New Roman"/>
        </w:rPr>
        <w:t>8.2. Основными направлениями деятельности ТОС являются: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содействие органам местного самоуправления в решении вопросов местного значения;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содействие в установленном законом порядке правоохранительным органам в поддержании общественного порядка на территории ТОС;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содействие органам противопожарного, санитарного, эпидемиологического и экологического контроля;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 xml:space="preserve"> - общественный контроль за санитарно-эпидемиологической обстановкой и пожарной безопасностью, состоянием благоустройства на соответствующей территории;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 xml:space="preserve">- общественный </w:t>
      </w:r>
      <w:proofErr w:type="gramStart"/>
      <w:r w:rsidRPr="004924F6">
        <w:rPr>
          <w:rFonts w:ascii="Bookman Old Style" w:hAnsi="Bookman Old Style" w:cs="Times New Roman"/>
        </w:rPr>
        <w:t>контроль за</w:t>
      </w:r>
      <w:proofErr w:type="gramEnd"/>
      <w:r w:rsidRPr="004924F6">
        <w:rPr>
          <w:rFonts w:ascii="Bookman Old Style" w:hAnsi="Bookman Old Style" w:cs="Times New Roman"/>
        </w:rPr>
        <w:t xml:space="preserve"> работой жилищно-коммунальных служб на территории ТОС;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защита прав и законных интересов жителей ТОС в органах государственной власти и органов местного самоуправления, информирование данных органов о потребностях жителей ТОС;</w:t>
      </w:r>
    </w:p>
    <w:p w:rsidR="004924F6" w:rsidRPr="004924F6" w:rsidRDefault="004924F6" w:rsidP="004924F6">
      <w:pPr>
        <w:tabs>
          <w:tab w:val="center" w:leader="underscore" w:pos="5614"/>
          <w:tab w:val="left" w:pos="351"/>
        </w:tabs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- внесение предложений в органы местного самоуправления Элитовский сельский Совет Емельяновского района Красноярского края вопросов, затрагивающих интересы  граждан, в том числе по использованию земельных участков на территории территориального общественного самоуправления под детские и оздоровительные площадки, скверы, а также для других общественно полезных целей;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организация и проведение либо участие в проведении общественных мероприятий по благоустройству территории, творческих, спортивных и иных общественно полезных мероприятий;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организация либо содействие в организации на территории ТОС детских клубов, кружков, секций; организация либо содействие в организации отдыха детей в каникулярное время;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lastRenderedPageBreak/>
        <w:t>- организация досуга жителей ТОС;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материальная поддержка граждан, оказавшихся в трудной жизненной ситуации, содействие проведению акций милосердия и благотворительности органами местного самоуправления, благотворительными фондами, гражданами и их объединениями, участие в распределении гуманитарной и иной помощи;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информирование населения о решениях органов местного самоуправления, затрагивающих права и законные интересы жителей территории ТОС, в том числе о решениях, принятых по предложению или при участии ТОС.</w:t>
      </w:r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380" w:right="-66" w:hanging="360"/>
        <w:jc w:val="both"/>
        <w:rPr>
          <w:rFonts w:ascii="Bookman Old Style" w:hAnsi="Bookman Old Style"/>
          <w:sz w:val="22"/>
          <w:szCs w:val="22"/>
        </w:rPr>
      </w:pPr>
      <w:bookmarkStart w:id="8" w:name="bookmark9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380" w:right="-66" w:hanging="360"/>
        <w:jc w:val="both"/>
        <w:rPr>
          <w:rFonts w:ascii="Bookman Old Style" w:hAnsi="Bookman Old Style"/>
          <w:sz w:val="22"/>
          <w:szCs w:val="22"/>
        </w:rPr>
      </w:pPr>
      <w:r w:rsidRPr="004924F6">
        <w:rPr>
          <w:rFonts w:ascii="Bookman Old Style" w:hAnsi="Bookman Old Style"/>
          <w:sz w:val="22"/>
          <w:szCs w:val="22"/>
        </w:rPr>
        <w:t>Статья 9. Конференция граждан</w:t>
      </w:r>
      <w:bookmarkEnd w:id="8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380" w:right="-66" w:hanging="360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9.1.Высшим органом управления ТОС является конференция граждан.</w:t>
      </w:r>
    </w:p>
    <w:p w:rsidR="004924F6" w:rsidRPr="004924F6" w:rsidRDefault="004924F6" w:rsidP="004924F6">
      <w:pPr>
        <w:widowControl w:val="0"/>
        <w:numPr>
          <w:ilvl w:val="1"/>
          <w:numId w:val="38"/>
        </w:num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К исключительным полномочиям конференции граждан относятся: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8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внесение изменений в структуру органов ТОС;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8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принятие новой редакции настоящего Устава, внесение в него изменений;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8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избрание совета ТОС;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8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определение основных направлений деятельности ТОС;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8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утверждение сметы доходов и расходов ТОС и отчета об ее исполнении;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8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рассмотрение и утверждение отчетов о деятельности совета ТОС, отзыв членов совета ТОС.</w:t>
      </w:r>
    </w:p>
    <w:p w:rsidR="004924F6" w:rsidRPr="004924F6" w:rsidRDefault="004924F6" w:rsidP="004924F6">
      <w:pPr>
        <w:autoSpaceDE w:val="0"/>
        <w:autoSpaceDN w:val="0"/>
        <w:adjustRightInd w:val="0"/>
        <w:ind w:left="380"/>
        <w:jc w:val="both"/>
        <w:outlineLvl w:val="1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принятие решения о прекращении деятельности ТОС;</w:t>
      </w:r>
    </w:p>
    <w:p w:rsidR="004924F6" w:rsidRPr="004924F6" w:rsidRDefault="004924F6" w:rsidP="004924F6">
      <w:pPr>
        <w:autoSpaceDE w:val="0"/>
        <w:autoSpaceDN w:val="0"/>
        <w:adjustRightInd w:val="0"/>
        <w:spacing w:line="274" w:lineRule="exact"/>
        <w:ind w:left="380" w:right="-66"/>
        <w:jc w:val="both"/>
        <w:outlineLvl w:val="1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  <w:iCs/>
        </w:rPr>
        <w:t>- иные полномочия, отнесенные действующим законодательством к исключительной компетенции Конференции.</w:t>
      </w:r>
    </w:p>
    <w:p w:rsidR="004924F6" w:rsidRPr="004924F6" w:rsidRDefault="004924F6" w:rsidP="004924F6">
      <w:pPr>
        <w:autoSpaceDE w:val="0"/>
        <w:autoSpaceDN w:val="0"/>
        <w:adjustRightInd w:val="0"/>
        <w:jc w:val="both"/>
        <w:outlineLvl w:val="1"/>
        <w:rPr>
          <w:rFonts w:ascii="Bookman Old Style" w:hAnsi="Bookman Old Style" w:cs="Times New Roman"/>
          <w:iCs/>
        </w:rPr>
      </w:pPr>
      <w:r w:rsidRPr="004924F6">
        <w:rPr>
          <w:rFonts w:ascii="Bookman Old Style" w:hAnsi="Bookman Old Style" w:cs="Times New Roman"/>
        </w:rPr>
        <w:t>9.3.Конференция граждан может созываться, советом ТОС или инициативными группами граждан по мере необходимости, но не реже одного раза в год.</w:t>
      </w:r>
    </w:p>
    <w:p w:rsidR="004924F6" w:rsidRPr="004924F6" w:rsidRDefault="004924F6" w:rsidP="004924F6">
      <w:pPr>
        <w:autoSpaceDE w:val="0"/>
        <w:autoSpaceDN w:val="0"/>
        <w:adjustRightInd w:val="0"/>
        <w:jc w:val="both"/>
        <w:outlineLvl w:val="1"/>
        <w:rPr>
          <w:rFonts w:ascii="Bookman Old Style" w:hAnsi="Bookman Old Style" w:cs="Times New Roman"/>
          <w:iCs/>
        </w:rPr>
      </w:pPr>
      <w:r w:rsidRPr="004924F6">
        <w:rPr>
          <w:rFonts w:ascii="Bookman Old Style" w:hAnsi="Bookman Old Style" w:cs="Times New Roman"/>
          <w:iCs/>
        </w:rPr>
        <w:t>9.4.  Делегаты для участия в Конференциях избираются сроком на 5 лет.</w:t>
      </w:r>
    </w:p>
    <w:p w:rsidR="004924F6" w:rsidRPr="004924F6" w:rsidRDefault="004924F6" w:rsidP="004924F6">
      <w:pPr>
        <w:autoSpaceDE w:val="0"/>
        <w:autoSpaceDN w:val="0"/>
        <w:adjustRightInd w:val="0"/>
        <w:jc w:val="both"/>
        <w:outlineLvl w:val="1"/>
        <w:rPr>
          <w:rFonts w:ascii="Bookman Old Style" w:hAnsi="Bookman Old Style" w:cs="Times New Roman"/>
          <w:iCs/>
        </w:rPr>
      </w:pPr>
      <w:r w:rsidRPr="004924F6">
        <w:rPr>
          <w:rFonts w:ascii="Bookman Old Style" w:hAnsi="Bookman Old Style" w:cs="Times New Roman"/>
          <w:iCs/>
        </w:rPr>
        <w:t>9.5.Выборы делегатов на Конференцию проводятся на собраниях граждан.</w:t>
      </w:r>
    </w:p>
    <w:p w:rsidR="004924F6" w:rsidRPr="004924F6" w:rsidRDefault="004924F6" w:rsidP="004924F6">
      <w:pPr>
        <w:spacing w:after="0" w:line="274" w:lineRule="exact"/>
        <w:ind w:left="2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  <w:iCs/>
        </w:rPr>
        <w:t>9.6.</w:t>
      </w:r>
      <w:r w:rsidRPr="004924F6">
        <w:rPr>
          <w:rFonts w:ascii="Bookman Old Style" w:hAnsi="Bookman Old Style"/>
        </w:rPr>
        <w:t>Конференция граждан считается правомочной, если в ней принимают участие не менее 2/3 избранных на собраниях граждан делегатов, представляющих не менее 1/3 жителей соответствующей территории, достигших шестнадцатилетнего возраста.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9.7.Решения конференции принимаются большинством голосов присутствующих делегатов.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9.8. Решения конференций граждан, принимаемые в пределах действующего законодательства и своих полномочий, для органов местного самоуправления и граждан, проживающих на территории ТОС, носят рекомендательный характер.</w:t>
      </w:r>
    </w:p>
    <w:p w:rsidR="004924F6" w:rsidRPr="004924F6" w:rsidRDefault="004924F6" w:rsidP="004924F6">
      <w:pPr>
        <w:spacing w:after="0" w:line="274" w:lineRule="exact"/>
        <w:ind w:left="20" w:right="-66" w:firstLine="700"/>
        <w:jc w:val="both"/>
        <w:rPr>
          <w:rFonts w:ascii="Bookman Old Style" w:hAnsi="Bookman Old Style"/>
        </w:rPr>
      </w:pPr>
    </w:p>
    <w:p w:rsidR="004924F6" w:rsidRPr="004924F6" w:rsidRDefault="004924F6" w:rsidP="004924F6">
      <w:pPr>
        <w:pStyle w:val="32"/>
        <w:shd w:val="clear" w:color="auto" w:fill="auto"/>
        <w:spacing w:after="0" w:line="274" w:lineRule="exact"/>
        <w:ind w:left="360" w:right="-66"/>
        <w:jc w:val="both"/>
        <w:rPr>
          <w:rFonts w:ascii="Bookman Old Style" w:hAnsi="Bookman Old Style"/>
          <w:sz w:val="22"/>
          <w:szCs w:val="22"/>
        </w:rPr>
      </w:pPr>
      <w:r w:rsidRPr="004924F6">
        <w:rPr>
          <w:rFonts w:ascii="Bookman Old Style" w:hAnsi="Bookman Old Style"/>
          <w:sz w:val="22"/>
          <w:szCs w:val="22"/>
        </w:rPr>
        <w:t>Статья 10. Совет ТОС</w:t>
      </w:r>
    </w:p>
    <w:p w:rsidR="004924F6" w:rsidRPr="004924F6" w:rsidRDefault="004924F6" w:rsidP="004924F6">
      <w:pPr>
        <w:pStyle w:val="32"/>
        <w:shd w:val="clear" w:color="auto" w:fill="auto"/>
        <w:spacing w:after="0" w:line="274" w:lineRule="exact"/>
        <w:ind w:left="360" w:right="-66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pStyle w:val="ConsNormal"/>
        <w:widowControl/>
        <w:ind w:firstLine="0"/>
        <w:jc w:val="both"/>
        <w:rPr>
          <w:rFonts w:ascii="Bookman Old Style" w:hAnsi="Bookman Old Style"/>
          <w:sz w:val="22"/>
          <w:szCs w:val="22"/>
        </w:rPr>
      </w:pPr>
      <w:r w:rsidRPr="004924F6">
        <w:rPr>
          <w:rFonts w:ascii="Bookman Old Style" w:hAnsi="Bookman Old Style"/>
          <w:sz w:val="22"/>
          <w:szCs w:val="22"/>
        </w:rPr>
        <w:t>10.1 Совет является коллегиальным исполнительным органом территориального общественного самоуправления, обеспечивающим организационно-распорядительные функции по реализации собственных инициатив граждан, а также участия граждан в решении вопросов местного значения.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10.2 Совет ТОС подконтролен и подотчетен в своей деятельности конференции граждан, подконтролен Элитовскому    сельскому Совету Емельяновского района Красноярского края в части расходования, переданных ему по договорам или по планам совместной работы, бюджетных средств.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lastRenderedPageBreak/>
        <w:t xml:space="preserve">10.3.Совет ТОС </w:t>
      </w:r>
      <w:proofErr w:type="gramStart"/>
      <w:r w:rsidRPr="004924F6">
        <w:rPr>
          <w:rFonts w:ascii="Bookman Old Style" w:hAnsi="Bookman Old Style"/>
        </w:rPr>
        <w:t>отчитывается о</w:t>
      </w:r>
      <w:proofErr w:type="gramEnd"/>
      <w:r w:rsidRPr="004924F6">
        <w:rPr>
          <w:rFonts w:ascii="Bookman Old Style" w:hAnsi="Bookman Old Style"/>
        </w:rPr>
        <w:t xml:space="preserve"> своей деятельности не реже одного раза в год  на конференции граждан.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10.4. Совет ТОС состоит из 3 человек, избираемых на конференции граждан открытым голосованием сроком на 5лет. Кандидатуры членов Совета выдвигаются участниками конференции. Избранными считаются ___ кандидаты, набравших большее количество голосов относительно других кандидатов. В Совет может быть избран участник ТОС, достигший 16 лет.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10.5 Члены совета ТОС могут принимать участие в деятельности органов местного самоуправления Элитовского    сельского Совета Емельяновского района Красноярского края  по вопросам, затрагивающим интересы жителей соответствующей территории, с правом совещательного голоса.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10.6. Заседания совета ТОС проводятся по мере необходимости, но не реже одного раза в квартал. 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Созыв внеочередного заседания совета ТОС осуществляет его председатель.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Заседания совета ТОС ведет председатель совета ТОС, или по его поручению заместитель председателя совета ТОС.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Заседание совета ТОС считается правомочным, если на нем присутствует                        не менее половины его членов.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10.7.Совет ТОС: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6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представляет интересы населения, проживающего на соответствующей территории;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6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обеспечивает исполнение решений, принятых на конференциях граждан;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6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осуществляет хозяйственную деятельность по благоустройству территории, иную хозяйственную деятельность, направленную                                    на удовлетворение социально-бытовых потребностей граждан, проживающих на территории ТОС;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6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 вносит в органы местного самоуправления Элитовский    сельский Совет Емельяновского района Красноярского края предложения по принятию муниципальных правовых актов;</w:t>
      </w:r>
    </w:p>
    <w:p w:rsidR="004924F6" w:rsidRPr="004924F6" w:rsidRDefault="004924F6" w:rsidP="004924F6">
      <w:pPr>
        <w:widowControl w:val="0"/>
        <w:numPr>
          <w:ilvl w:val="0"/>
          <w:numId w:val="36"/>
        </w:numPr>
        <w:spacing w:after="0" w:line="274" w:lineRule="exact"/>
        <w:ind w:left="360"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осуществляет иные функции, предусмотренные законодательством, уставом поселения.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 xml:space="preserve">10.8.Решения совета ТОС принимаются большинством голосов от общего числа присутствующих на заседании его членов путем открытого голосования. </w:t>
      </w:r>
    </w:p>
    <w:p w:rsidR="004924F6" w:rsidRPr="004924F6" w:rsidRDefault="004924F6" w:rsidP="004924F6">
      <w:pPr>
        <w:spacing w:after="24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10.9.Решения совета ТОС, принимаемые в пределах действующего законодательства и своих полномочий, для органов местного самоуправления и граждан, проживающих на территории ТОС, носят рекомендательный характер.</w:t>
      </w:r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480" w:right="-66"/>
        <w:jc w:val="both"/>
        <w:rPr>
          <w:rFonts w:ascii="Bookman Old Style" w:hAnsi="Bookman Old Style"/>
          <w:sz w:val="22"/>
          <w:szCs w:val="22"/>
        </w:rPr>
      </w:pPr>
      <w:bookmarkStart w:id="9" w:name="bookmark10"/>
      <w:r w:rsidRPr="004924F6">
        <w:rPr>
          <w:rFonts w:ascii="Bookman Old Style" w:hAnsi="Bookman Old Style"/>
          <w:sz w:val="22"/>
          <w:szCs w:val="22"/>
        </w:rPr>
        <w:t>Статья 11. Председатель совета ТОС</w:t>
      </w:r>
      <w:bookmarkEnd w:id="9"/>
    </w:p>
    <w:p w:rsidR="004924F6" w:rsidRPr="004924F6" w:rsidRDefault="004924F6" w:rsidP="004924F6">
      <w:pPr>
        <w:pStyle w:val="35"/>
        <w:keepNext/>
        <w:keepLines/>
        <w:shd w:val="clear" w:color="auto" w:fill="auto"/>
        <w:spacing w:line="274" w:lineRule="exact"/>
        <w:ind w:left="480" w:right="-66"/>
        <w:jc w:val="both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pStyle w:val="af5"/>
        <w:shd w:val="clear" w:color="auto" w:fill="FFFFFF"/>
        <w:spacing w:before="0" w:beforeAutospacing="0" w:after="0"/>
        <w:rPr>
          <w:rFonts w:ascii="Bookman Old Style" w:hAnsi="Bookman Old Style"/>
          <w:sz w:val="22"/>
          <w:szCs w:val="22"/>
        </w:rPr>
      </w:pPr>
      <w:r w:rsidRPr="004924F6">
        <w:rPr>
          <w:rFonts w:ascii="Bookman Old Style" w:hAnsi="Bookman Old Style"/>
          <w:sz w:val="22"/>
          <w:szCs w:val="22"/>
        </w:rPr>
        <w:t xml:space="preserve">11.1 </w:t>
      </w:r>
      <w:r w:rsidRPr="004924F6">
        <w:rPr>
          <w:rFonts w:ascii="Bookman Old Style" w:hAnsi="Bookman Old Style"/>
          <w:color w:val="222222"/>
          <w:sz w:val="22"/>
          <w:szCs w:val="22"/>
        </w:rPr>
        <w:t xml:space="preserve">Совет ТОС «БУГАЧЁВО» возглавляет председатель, избираемый Советом ТОС «БУГАЧЁВО» из своего состава, </w:t>
      </w:r>
      <w:r w:rsidRPr="004924F6">
        <w:rPr>
          <w:rFonts w:ascii="Bookman Old Style" w:hAnsi="Bookman Old Style"/>
          <w:sz w:val="22"/>
          <w:szCs w:val="22"/>
        </w:rPr>
        <w:t xml:space="preserve">сроком на 5 лет. </w:t>
      </w:r>
    </w:p>
    <w:p w:rsidR="004924F6" w:rsidRPr="004924F6" w:rsidRDefault="004924F6" w:rsidP="004924F6">
      <w:pPr>
        <w:ind w:firstLine="567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Председатель ТОС является руководителем Совета ТОС, организует его работу и председательствует на его заседаниях.</w:t>
      </w:r>
    </w:p>
    <w:p w:rsidR="004924F6" w:rsidRPr="004924F6" w:rsidRDefault="004924F6" w:rsidP="004924F6">
      <w:pPr>
        <w:ind w:firstLine="567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Председатель ТОС подотчетен Конференции и Совету ТОС.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 xml:space="preserve">11.2.    Председатель ТОС: </w:t>
      </w:r>
    </w:p>
    <w:p w:rsidR="004924F6" w:rsidRPr="004924F6" w:rsidRDefault="004924F6" w:rsidP="004924F6">
      <w:pPr>
        <w:tabs>
          <w:tab w:val="left" w:pos="0"/>
        </w:tabs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 xml:space="preserve">       - организует подготовку и проведение заседаний Конференции, заседаний Совета </w:t>
      </w:r>
      <w:proofErr w:type="gramStart"/>
      <w:r w:rsidRPr="004924F6">
        <w:rPr>
          <w:rFonts w:ascii="Bookman Old Style" w:hAnsi="Bookman Old Style" w:cs="Times New Roman"/>
        </w:rPr>
        <w:t>ТОС</w:t>
      </w:r>
      <w:proofErr w:type="gramEnd"/>
      <w:r w:rsidRPr="004924F6">
        <w:rPr>
          <w:rFonts w:ascii="Bookman Old Style" w:hAnsi="Bookman Old Style" w:cs="Times New Roman"/>
        </w:rPr>
        <w:t xml:space="preserve"> в том числе доводит до сведения населения место и время их проведения, а также проект повестки дня;</w:t>
      </w:r>
    </w:p>
    <w:p w:rsidR="004924F6" w:rsidRPr="004924F6" w:rsidRDefault="004924F6" w:rsidP="004924F6">
      <w:pPr>
        <w:tabs>
          <w:tab w:val="left" w:pos="0"/>
        </w:tabs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 xml:space="preserve">       - организует работу ТОС по достижению цели, задач деятельности ТОС, предусмотренных настоящим Уставом;</w:t>
      </w:r>
    </w:p>
    <w:p w:rsidR="004924F6" w:rsidRPr="004924F6" w:rsidRDefault="004924F6" w:rsidP="004924F6">
      <w:pPr>
        <w:tabs>
          <w:tab w:val="left" w:pos="0"/>
        </w:tabs>
        <w:ind w:firstLine="567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lastRenderedPageBreak/>
        <w:t>- руководит текущей деятельностью ТОС, в том числе обеспечивает выполнение  решений Конференции, Совета ТОС;</w:t>
      </w:r>
    </w:p>
    <w:p w:rsidR="004924F6" w:rsidRPr="004924F6" w:rsidRDefault="004924F6" w:rsidP="004924F6">
      <w:pPr>
        <w:tabs>
          <w:tab w:val="left" w:pos="0"/>
        </w:tabs>
        <w:ind w:firstLine="567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ведет заседание Совета ТОС в соответствии с установленным на заседании регламентом;</w:t>
      </w:r>
    </w:p>
    <w:p w:rsidR="004924F6" w:rsidRPr="004924F6" w:rsidRDefault="004924F6" w:rsidP="004924F6">
      <w:pPr>
        <w:tabs>
          <w:tab w:val="left" w:pos="0"/>
        </w:tabs>
        <w:ind w:firstLine="567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подписывает решения, протоколы заседаний и иные документы органов ТОС, в которых выполняет функции руководителя или председательствующего на заседаниях;</w:t>
      </w:r>
    </w:p>
    <w:p w:rsidR="004924F6" w:rsidRPr="004924F6" w:rsidRDefault="004924F6" w:rsidP="004924F6">
      <w:pPr>
        <w:tabs>
          <w:tab w:val="left" w:pos="0"/>
        </w:tabs>
        <w:ind w:firstLine="567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обеспечивает гласность и учет общественного мнения в работе ТОС, в том числе предоставляет возможность ознакомления каждому гражданину, проживающему на территории ТОС, с документами и материалами о деятельности ТОС;</w:t>
      </w:r>
    </w:p>
    <w:p w:rsidR="004924F6" w:rsidRPr="004924F6" w:rsidRDefault="004924F6" w:rsidP="004924F6">
      <w:pPr>
        <w:tabs>
          <w:tab w:val="left" w:pos="0"/>
        </w:tabs>
        <w:ind w:firstLine="567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организует прием граждан, рассмотрение их обращений, заявлений и жалоб, принятие по ним решений.</w:t>
      </w:r>
    </w:p>
    <w:p w:rsidR="004924F6" w:rsidRPr="004924F6" w:rsidRDefault="004924F6" w:rsidP="004924F6">
      <w:pPr>
        <w:pStyle w:val="af5"/>
        <w:shd w:val="clear" w:color="auto" w:fill="FFFFFF"/>
        <w:spacing w:before="0" w:beforeAutospacing="0" w:after="0"/>
        <w:rPr>
          <w:rFonts w:ascii="Bookman Old Style" w:hAnsi="Bookman Old Style"/>
          <w:sz w:val="22"/>
          <w:szCs w:val="22"/>
        </w:rPr>
      </w:pP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  <w:r w:rsidRPr="004924F6">
        <w:rPr>
          <w:rFonts w:ascii="Bookman Old Style" w:hAnsi="Bookman Old Style" w:cs="Times New Roman"/>
          <w:b/>
        </w:rPr>
        <w:t>Статья 12. Контрольно-ревизионная комиссия территориального общественного самоуправления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12.1</w:t>
      </w:r>
      <w:r w:rsidRPr="004924F6">
        <w:rPr>
          <w:rFonts w:ascii="Bookman Old Style" w:hAnsi="Bookman Old Style"/>
        </w:rPr>
        <w:t xml:space="preserve"> </w:t>
      </w:r>
      <w:r w:rsidRPr="004924F6">
        <w:rPr>
          <w:rFonts w:ascii="Bookman Old Style" w:hAnsi="Bookman Old Style" w:cs="Times New Roman"/>
        </w:rPr>
        <w:t xml:space="preserve">Конференция большинством голосов делегатов, присутствующих на Конференции, выбирает контрольно-ревизионную комиссию ТОС.  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 xml:space="preserve">12.2.Контрольно-ревизионная комиссия ТОС создается для контроля и проверки финансовой деятельности ТОС. 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12.3. Контрольно-ревизионная комиссия ТОС осуществляет проверку финансово-хозяйственной деятельности Совета по итогам работы за год.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12.4. Контрольно-ревизионная комиссия ТОС подотчетна только Конференции.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12.5. Контрольно-ревизионная комиссия имеет право осуществлять проверки финансово-хозяйственной деятельности ТОС по поручению Конференции.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 xml:space="preserve"> 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  <w:b/>
        </w:rPr>
      </w:pP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  <w:b/>
        </w:rPr>
      </w:pPr>
      <w:r w:rsidRPr="004924F6">
        <w:rPr>
          <w:rFonts w:ascii="Bookman Old Style" w:hAnsi="Bookman Old Style"/>
          <w:b/>
        </w:rPr>
        <w:t>Статья 13. Финансовые средства ТОС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13.1 Собственные финансовые средства ТОС формируются за счет: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 доходы  от  собственной деятельности, в том числе от реализации товаров (работ,    услуг),   в    целях   удовлетворения   потребностей   граждан соответствующей территории;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средства бюджета Элитовского    сельского Совета Емельяновского района Красноярского края</w:t>
      </w:r>
      <w:r w:rsidRPr="004924F6">
        <w:rPr>
          <w:rFonts w:ascii="Bookman Old Style" w:hAnsi="Bookman Old Style" w:cs="Times New Roman"/>
          <w:i/>
        </w:rPr>
        <w:t>,</w:t>
      </w:r>
      <w:r w:rsidRPr="004924F6">
        <w:rPr>
          <w:rFonts w:ascii="Bookman Old Style" w:hAnsi="Bookman Old Style" w:cs="Times New Roman"/>
        </w:rPr>
        <w:t xml:space="preserve"> передаваемые местной администрацией  в соответствии с договорами для осуществления инициатив по вопросам местного значения;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- добровольных взносов и пожертвований;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lastRenderedPageBreak/>
        <w:t>- иных поступлений, не противоречащих действующему законодательству.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13.2  Конференция участников ТОС принимает решение о сборе добровольных взносов и пожертвований среди участников ТОС.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Конференция участников ТОС, а также органы территориального общественного самоуправления не вправе устанавливать обязательные сборы с участников ТОС.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13.3 ТОС использует имеющиеся в его распоряжении финансовые ресурсы строго в соответствии с уставными целями и направлениями деятельности.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13.4 Полученная ТОС прибыль не подлежит распределению между гражданами, участниками ТОС.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  <w:lang/>
        </w:rPr>
      </w:pP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  <w:r w:rsidRPr="004924F6">
        <w:rPr>
          <w:rFonts w:ascii="Bookman Old Style" w:hAnsi="Bookman Old Style" w:cs="Times New Roman"/>
          <w:b/>
        </w:rPr>
        <w:t>Статья 14. Смета доходов и расходов ТОС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14.1  Смета доходов и расходов ТОС на очередной финансовый год составляется Советом территориального общественного самоуправления и выносится на рассмотрение конференции участников ТОС.</w:t>
      </w:r>
    </w:p>
    <w:p w:rsidR="004924F6" w:rsidRPr="004924F6" w:rsidRDefault="004924F6" w:rsidP="004924F6">
      <w:pPr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14.2 Изменения в смету доходов и расходов утверждаются конференцией участников ТОС по представлению председателя Совета, а также по инициативе контрольно-ревизионной комиссии либо не менее 50 % участников ТОС.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  <w:r w:rsidRPr="004924F6">
        <w:rPr>
          <w:rFonts w:ascii="Bookman Old Style" w:hAnsi="Bookman Old Style" w:cs="Times New Roman"/>
        </w:rPr>
        <w:t>Если изменения в смету доходов и расходов вносятся не по инициативе председателя Совета, на рассмотрение конференции должно представляться также заключение Совета по предлагаемым изменениям.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</w:rPr>
      </w:pP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  <w:r w:rsidRPr="004924F6">
        <w:rPr>
          <w:rFonts w:ascii="Bookman Old Style" w:hAnsi="Bookman Old Style" w:cs="Times New Roman"/>
          <w:b/>
        </w:rPr>
        <w:t>Статья 15. Прекращение деятельности ТОС</w:t>
      </w:r>
    </w:p>
    <w:p w:rsidR="004924F6" w:rsidRPr="004924F6" w:rsidRDefault="004924F6" w:rsidP="004924F6">
      <w:pPr>
        <w:ind w:firstLine="540"/>
        <w:jc w:val="both"/>
        <w:rPr>
          <w:rFonts w:ascii="Bookman Old Style" w:hAnsi="Bookman Old Style" w:cs="Times New Roman"/>
          <w:b/>
        </w:rPr>
      </w:pP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15.1 Деятельность ТОС прекращается на основании соответствующего решения конференции граждан либо на основании решения суда.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15.2</w:t>
      </w:r>
      <w:proofErr w:type="gramStart"/>
      <w:r w:rsidRPr="004924F6">
        <w:rPr>
          <w:rFonts w:ascii="Bookman Old Style" w:hAnsi="Bookman Old Style"/>
        </w:rPr>
        <w:t xml:space="preserve"> В</w:t>
      </w:r>
      <w:proofErr w:type="gramEnd"/>
      <w:r w:rsidRPr="004924F6">
        <w:rPr>
          <w:rFonts w:ascii="Bookman Old Style" w:hAnsi="Bookman Old Style"/>
        </w:rPr>
        <w:t xml:space="preserve"> случае прекращения деятельности ТОС средства бюджета Элитовского    сельского Совета Емельяновского района Красноярского края и имущество, приобретенное за счет средств бюджета Элитовского    сельского Совета Емельяновского района Красноярского края или переданное органами местного самоуправления </w:t>
      </w:r>
      <w:proofErr w:type="spellStart"/>
      <w:r w:rsidRPr="004924F6">
        <w:rPr>
          <w:rFonts w:ascii="Bookman Old Style" w:hAnsi="Bookman Old Style"/>
        </w:rPr>
        <w:t>Элитовским</w:t>
      </w:r>
      <w:proofErr w:type="spellEnd"/>
      <w:r w:rsidRPr="004924F6">
        <w:rPr>
          <w:rFonts w:ascii="Bookman Old Style" w:hAnsi="Bookman Old Style"/>
        </w:rPr>
        <w:t xml:space="preserve">    сельским Советом Емельяновского района Красноярского края,  переходят в муниципальную собственность.</w:t>
      </w:r>
    </w:p>
    <w:p w:rsidR="004924F6" w:rsidRPr="004924F6" w:rsidRDefault="004924F6" w:rsidP="004924F6">
      <w:pPr>
        <w:spacing w:after="0" w:line="274" w:lineRule="exact"/>
        <w:ind w:right="-66"/>
        <w:jc w:val="both"/>
        <w:rPr>
          <w:rFonts w:ascii="Bookman Old Style" w:hAnsi="Bookman Old Style"/>
        </w:rPr>
      </w:pPr>
      <w:r w:rsidRPr="004924F6">
        <w:rPr>
          <w:rFonts w:ascii="Bookman Old Style" w:hAnsi="Bookman Old Style"/>
        </w:rPr>
        <w:t>Иные финансовые средства и имущество,  направляются на цели, определяемые решением конференции граждан о прекращении деятельности ТОС.</w:t>
      </w:r>
    </w:p>
    <w:p w:rsidR="004924F6" w:rsidRPr="006C35DC" w:rsidRDefault="004924F6" w:rsidP="004924F6">
      <w:pPr>
        <w:jc w:val="both"/>
        <w:rPr>
          <w:rFonts w:ascii="Times New Roman" w:hAnsi="Times New Roman" w:cs="Times New Roman"/>
          <w:b/>
          <w:sz w:val="28"/>
          <w:szCs w:val="28"/>
          <w:lang/>
        </w:rPr>
      </w:pPr>
    </w:p>
    <w:p w:rsidR="004924F6" w:rsidRPr="00F83D1C" w:rsidRDefault="004924F6" w:rsidP="004924F6">
      <w:pPr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4F6" w:rsidRPr="004924F6" w:rsidRDefault="004924F6" w:rsidP="004924F6">
      <w:pPr>
        <w:pStyle w:val="a4"/>
        <w:jc w:val="both"/>
        <w:rPr>
          <w:rFonts w:ascii="Bookman Old Style" w:eastAsia="Times New Roman" w:hAnsi="Bookman Old Style"/>
          <w:sz w:val="24"/>
          <w:szCs w:val="24"/>
          <w:lang w:eastAsia="ru-RU"/>
        </w:rPr>
      </w:pPr>
      <w:r w:rsidRPr="004924F6">
        <w:rPr>
          <w:rFonts w:ascii="Bookman Old Style" w:hAnsi="Bookman Old Style"/>
          <w:shd w:val="clear" w:color="auto" w:fill="FFFFFF"/>
        </w:rPr>
        <w:lastRenderedPageBreak/>
        <w:t>На территории Элитовского СДК 29 июня 2019 г. состоялось мероприятие посвященное празднованию Дня российской молодежи и Дня поселка. </w:t>
      </w:r>
      <w:r w:rsidRPr="004924F6">
        <w:rPr>
          <w:rFonts w:ascii="Bookman Old Style" w:hAnsi="Bookman Old Style"/>
        </w:rPr>
        <w:br/>
      </w:r>
      <w:r w:rsidRPr="004924F6">
        <w:rPr>
          <w:rFonts w:ascii="Bookman Old Style" w:hAnsi="Bookman Old Style"/>
        </w:rPr>
        <w:br/>
      </w:r>
      <w:r w:rsidRPr="004924F6">
        <w:rPr>
          <w:rFonts w:ascii="Bookman Old Style" w:hAnsi="Bookman Old Style"/>
          <w:shd w:val="clear" w:color="auto" w:fill="FFFFFF"/>
        </w:rPr>
        <w:t xml:space="preserve">Праздник начался с увлекательного шоу с </w:t>
      </w:r>
      <w:proofErr w:type="spellStart"/>
      <w:r w:rsidRPr="004924F6">
        <w:rPr>
          <w:rFonts w:ascii="Bookman Old Style" w:hAnsi="Bookman Old Style"/>
          <w:shd w:val="clear" w:color="auto" w:fill="FFFFFF"/>
        </w:rPr>
        <w:t>мультяшными</w:t>
      </w:r>
      <w:proofErr w:type="spellEnd"/>
      <w:r w:rsidRPr="004924F6">
        <w:rPr>
          <w:rFonts w:ascii="Bookman Old Style" w:hAnsi="Bookman Old Style"/>
          <w:shd w:val="clear" w:color="auto" w:fill="FFFFFF"/>
        </w:rPr>
        <w:t xml:space="preserve"> героями Чип и Дейл для самых маленьких жителей п</w:t>
      </w:r>
      <w:proofErr w:type="gramStart"/>
      <w:r w:rsidRPr="004924F6">
        <w:rPr>
          <w:rFonts w:ascii="Bookman Old Style" w:hAnsi="Bookman Old Style"/>
          <w:shd w:val="clear" w:color="auto" w:fill="FFFFFF"/>
        </w:rPr>
        <w:t>.Э</w:t>
      </w:r>
      <w:proofErr w:type="gramEnd"/>
      <w:r w:rsidRPr="004924F6">
        <w:rPr>
          <w:rFonts w:ascii="Bookman Old Style" w:hAnsi="Bookman Old Style"/>
          <w:shd w:val="clear" w:color="auto" w:fill="FFFFFF"/>
        </w:rPr>
        <w:t>лита. Так же для детей работали различными лактации</w:t>
      </w:r>
      <w:proofErr w:type="gramStart"/>
      <w:r w:rsidRPr="004924F6">
        <w:rPr>
          <w:rFonts w:ascii="Bookman Old Style" w:hAnsi="Bookman Old Style"/>
          <w:shd w:val="clear" w:color="auto" w:fill="FFFFFF"/>
        </w:rPr>
        <w:t xml:space="preserve"> :</w:t>
      </w:r>
      <w:proofErr w:type="gramEnd"/>
      <w:r w:rsidRPr="004924F6">
        <w:rPr>
          <w:rFonts w:ascii="Bookman Old Style" w:hAnsi="Bookman Old Style"/>
          <w:shd w:val="clear" w:color="auto" w:fill="FFFFFF"/>
        </w:rPr>
        <w:t xml:space="preserve"> творческие - мастер классы, интерактивные игры, надувной большой батут, катание на пони и вкусная сахарная вата. </w:t>
      </w:r>
      <w:r w:rsidRPr="004924F6">
        <w:rPr>
          <w:rFonts w:ascii="Bookman Old Style" w:hAnsi="Bookman Old Style"/>
          <w:shd w:val="clear" w:color="auto" w:fill="FFFFFF"/>
        </w:rPr>
        <w:br/>
      </w:r>
      <w:r w:rsidRPr="004924F6">
        <w:rPr>
          <w:rFonts w:ascii="Bookman Old Style" w:hAnsi="Bookman Old Style"/>
          <w:shd w:val="clear" w:color="auto" w:fill="FFFFFF"/>
        </w:rPr>
        <w:br/>
        <w:t xml:space="preserve">После детского шоу началась концертная программа для всех жителей нашего поселка с участием творческих коллективов Элитовского СДК и приглашенных артистов с </w:t>
      </w:r>
      <w:proofErr w:type="gramStart"/>
      <w:r w:rsidRPr="004924F6">
        <w:rPr>
          <w:rFonts w:ascii="Bookman Old Style" w:hAnsi="Bookman Old Style"/>
          <w:shd w:val="clear" w:color="auto" w:fill="FFFFFF"/>
        </w:rPr>
        <w:t>г</w:t>
      </w:r>
      <w:proofErr w:type="gramEnd"/>
      <w:r w:rsidRPr="004924F6">
        <w:rPr>
          <w:rFonts w:ascii="Bookman Old Style" w:hAnsi="Bookman Old Style"/>
          <w:shd w:val="clear" w:color="auto" w:fill="FFFFFF"/>
        </w:rPr>
        <w:t>. Красноярск. Состоялось торжественное чествование лучших жителей поселка Элита. </w:t>
      </w:r>
      <w:r w:rsidRPr="004924F6">
        <w:rPr>
          <w:rFonts w:ascii="Bookman Old Style" w:hAnsi="Bookman Old Style"/>
          <w:shd w:val="clear" w:color="auto" w:fill="FFFFFF"/>
        </w:rPr>
        <w:br/>
      </w:r>
      <w:r w:rsidRPr="004924F6">
        <w:rPr>
          <w:rFonts w:ascii="Bookman Old Style" w:hAnsi="Bookman Old Style"/>
          <w:shd w:val="clear" w:color="auto" w:fill="FFFFFF"/>
        </w:rPr>
        <w:br/>
        <w:t xml:space="preserve">Ну </w:t>
      </w:r>
      <w:proofErr w:type="gramStart"/>
      <w:r w:rsidRPr="004924F6">
        <w:rPr>
          <w:rFonts w:ascii="Bookman Old Style" w:hAnsi="Bookman Old Style"/>
          <w:shd w:val="clear" w:color="auto" w:fill="FFFFFF"/>
        </w:rPr>
        <w:t>и</w:t>
      </w:r>
      <w:proofErr w:type="gramEnd"/>
      <w:r w:rsidRPr="004924F6">
        <w:rPr>
          <w:rFonts w:ascii="Bookman Old Style" w:hAnsi="Bookman Old Style"/>
          <w:shd w:val="clear" w:color="auto" w:fill="FFFFFF"/>
        </w:rPr>
        <w:t xml:space="preserve"> конечно же была проведена для всех жителей населения танцевально - развлекательная программа OPEN-AIR, где каждый житель поселка был в отличном настроении и бодр духом! Мы пели, танцевали </w:t>
      </w:r>
      <w:proofErr w:type="spellStart"/>
      <w:r w:rsidRPr="004924F6">
        <w:rPr>
          <w:rFonts w:ascii="Bookman Old Style" w:hAnsi="Bookman Old Style"/>
          <w:shd w:val="clear" w:color="auto" w:fill="FFFFFF"/>
        </w:rPr>
        <w:t>флешмоб</w:t>
      </w:r>
      <w:proofErr w:type="spellEnd"/>
      <w:r w:rsidRPr="004924F6">
        <w:rPr>
          <w:rFonts w:ascii="Bookman Old Style" w:hAnsi="Bookman Old Style"/>
          <w:shd w:val="clear" w:color="auto" w:fill="FFFFFF"/>
        </w:rPr>
        <w:t>, разыгрывали лотереи, участвовали в интересных конкурсах! И как в лучших традициях любого летнего мероприятия на природе были организованы вкусные шашлыки, выпечка и плов! </w:t>
      </w:r>
      <w:r w:rsidRPr="004924F6">
        <w:rPr>
          <w:rFonts w:ascii="Bookman Old Style" w:hAnsi="Bookman Old Style"/>
          <w:shd w:val="clear" w:color="auto" w:fill="FFFFFF"/>
        </w:rPr>
        <w:br/>
      </w:r>
      <w:r w:rsidRPr="004924F6">
        <w:rPr>
          <w:rFonts w:ascii="Bookman Old Style" w:hAnsi="Bookman Old Style"/>
          <w:shd w:val="clear" w:color="auto" w:fill="FFFFFF"/>
        </w:rPr>
        <w:br/>
        <w:t>Пусть каждый из Вас знает историю этого уголка на Земле, пусть каждый вспомнит, с чего всё начиналось и чего мы вместе смогли добиться, пусть каждый искренне гордится своим поселком и единством односельчан. Желаем всем мира, блага и процветания!!!</w:t>
      </w:r>
      <w:r w:rsidRPr="004924F6">
        <w:rPr>
          <w:rFonts w:ascii="Bookman Old Style" w:hAnsi="Bookman Old Style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alt="❤" style="width:24pt;height:24pt"/>
        </w:pict>
      </w:r>
      <w:r w:rsidRPr="004924F6">
        <w:rPr>
          <w:rFonts w:ascii="Bookman Old Style" w:hAnsi="Bookman Old Style"/>
          <w:shd w:val="clear" w:color="auto" w:fill="FFFFFF"/>
        </w:rPr>
        <w:t> </w:t>
      </w:r>
    </w:p>
    <w:p w:rsidR="004924F6" w:rsidRDefault="004924F6" w:rsidP="004924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924F6" w:rsidRDefault="00F67728" w:rsidP="004924F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821902" cy="1975104"/>
            <wp:effectExtent l="19050" t="0" r="7148" b="0"/>
            <wp:docPr id="10" name="Рисунок 10" descr="C:\Users\User\Downloads\_DSC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_DSC00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122" cy="19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28" w:rsidRDefault="00F67728" w:rsidP="004924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7728" w:rsidRDefault="00F67728" w:rsidP="004924F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67728" w:rsidRPr="00542CFB" w:rsidRDefault="00F67728" w:rsidP="00F67728">
      <w:pPr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87774" cy="2072640"/>
            <wp:effectExtent l="19050" t="0" r="7926" b="0"/>
            <wp:docPr id="11" name="Рисунок 11" descr="C:\Users\User\Downloads\_DSC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_DSC00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126" cy="207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F6" w:rsidRDefault="00F67728" w:rsidP="00F677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01718" cy="2426208"/>
            <wp:effectExtent l="19050" t="0" r="8382" b="0"/>
            <wp:docPr id="12" name="Рисунок 12" descr="C:\Users\User\Downloads\_DSC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_DSC008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35" cy="242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28" w:rsidRDefault="00F67728" w:rsidP="00F67728">
      <w:pPr>
        <w:jc w:val="center"/>
        <w:rPr>
          <w:rFonts w:ascii="Arial" w:hAnsi="Arial" w:cs="Arial"/>
          <w:sz w:val="24"/>
          <w:szCs w:val="24"/>
        </w:rPr>
      </w:pPr>
    </w:p>
    <w:p w:rsidR="00F67728" w:rsidRDefault="00F67728" w:rsidP="00F677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328160" cy="2534980"/>
            <wp:effectExtent l="19050" t="0" r="0" b="0"/>
            <wp:docPr id="13" name="Рисунок 13" descr="C:\Users\User\Downloads\_DSC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_DSC01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675" cy="253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728" w:rsidRDefault="00F67728" w:rsidP="00F67728">
      <w:pPr>
        <w:jc w:val="center"/>
        <w:rPr>
          <w:rFonts w:ascii="Arial" w:hAnsi="Arial" w:cs="Arial"/>
          <w:sz w:val="24"/>
          <w:szCs w:val="24"/>
        </w:rPr>
      </w:pPr>
    </w:p>
    <w:p w:rsidR="00F67728" w:rsidRPr="00285174" w:rsidRDefault="00F67728" w:rsidP="00F677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748534" cy="1719072"/>
            <wp:effectExtent l="19050" t="0" r="0" b="0"/>
            <wp:docPr id="14" name="Рисунок 14" descr="C:\Users\User\Downloads\_DSC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_DSC01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815" cy="17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639132" cy="1719072"/>
            <wp:effectExtent l="19050" t="0" r="8818" b="0"/>
            <wp:docPr id="7" name="Рисунок 15" descr="C:\Users\User\Downloads\_DSC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_DSC020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2" cy="1717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F6" w:rsidRDefault="004924F6" w:rsidP="002548A2">
      <w:pPr>
        <w:pStyle w:val="ConsPlusNormal"/>
        <w:jc w:val="center"/>
        <w:rPr>
          <w:rFonts w:ascii="Bookman Old Style" w:hAnsi="Bookman Old Style"/>
          <w:b/>
          <w:szCs w:val="22"/>
        </w:rPr>
      </w:pPr>
    </w:p>
    <w:p w:rsidR="004924F6" w:rsidRPr="002548A2" w:rsidRDefault="004924F6" w:rsidP="00F67728">
      <w:pPr>
        <w:pStyle w:val="ConsPlusNormal"/>
        <w:rPr>
          <w:rFonts w:ascii="Bookman Old Style" w:hAnsi="Bookman Old Style"/>
          <w:b/>
          <w:szCs w:val="22"/>
        </w:rPr>
      </w:pPr>
    </w:p>
    <w:p w:rsidR="00000292" w:rsidRPr="0007419A" w:rsidRDefault="009D3BCA" w:rsidP="00000292">
      <w:pPr>
        <w:rPr>
          <w:rFonts w:ascii="Bookman Old Style" w:hAnsi="Bookman Old Style"/>
        </w:rPr>
      </w:pPr>
      <w:r w:rsidRPr="009D3BCA">
        <w:rPr>
          <w:rFonts w:ascii="Bookman Old Style" w:hAnsi="Bookman Old Style"/>
          <w:b/>
          <w:noProof/>
          <w:lang w:eastAsia="ru-RU"/>
        </w:rPr>
        <w:pict>
          <v:line id="Прямая соединительная линия 124" o:spid="_x0000_s1033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" strokecolor="#17375e" strokeweight="2.25pt">
            <v:stroke dashstyle="1 1"/>
          </v:line>
        </w:pic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  <w:b/>
        </w:rPr>
      </w:pPr>
      <w:r w:rsidRPr="0007419A">
        <w:rPr>
          <w:rFonts w:ascii="Bookman Old Style" w:hAnsi="Bookman Old Style" w:cs="Times New Roman"/>
        </w:rPr>
        <w:t xml:space="preserve">Главный редактор: </w:t>
      </w:r>
      <w:r w:rsidR="00EC752B" w:rsidRPr="0007419A">
        <w:rPr>
          <w:rFonts w:ascii="Bookman Old Style" w:hAnsi="Bookman Old Style" w:cs="Times New Roman"/>
        </w:rPr>
        <w:t>Чистанова А.А.</w:t>
      </w:r>
    </w:p>
    <w:p w:rsidR="00A87E17" w:rsidRPr="0007419A" w:rsidRDefault="00A87E17" w:rsidP="00000292">
      <w:pPr>
        <w:pStyle w:val="a4"/>
        <w:rPr>
          <w:rFonts w:ascii="Bookman Old Style" w:hAnsi="Bookman Old Style" w:cs="Times New Roman"/>
        </w:rPr>
      </w:pPr>
      <w:r w:rsidRPr="0007419A">
        <w:rPr>
          <w:rFonts w:ascii="Bookman Old Style" w:hAnsi="Bookman Old Style" w:cs="Times New Roman"/>
        </w:rPr>
        <w:t>Газета выходит один раз в месяц, бесплатно</w:t>
      </w:r>
    </w:p>
    <w:p w:rsidR="00A87E17" w:rsidRPr="0007419A" w:rsidRDefault="00A87E17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87E17" w:rsidRPr="0007419A" w:rsidRDefault="00EC752B" w:rsidP="00A87E17">
      <w:pPr>
        <w:pStyle w:val="a4"/>
        <w:jc w:val="both"/>
        <w:rPr>
          <w:rFonts w:ascii="Bookman Old Style" w:hAnsi="Bookman Old Style"/>
        </w:rPr>
      </w:pPr>
      <w:r w:rsidRPr="0007419A">
        <w:rPr>
          <w:rFonts w:ascii="Bookman Old Style" w:hAnsi="Bookman Old Style"/>
        </w:rPr>
        <w:t>ул. Заводская, д. 18</w:t>
      </w:r>
    </w:p>
    <w:p w:rsidR="0037302A" w:rsidRPr="0007419A" w:rsidRDefault="00A87E17">
      <w:pPr>
        <w:pStyle w:val="a4"/>
        <w:rPr>
          <w:rFonts w:ascii="Bookman Old Style" w:hAnsi="Bookman Old Style"/>
          <w:b/>
        </w:rPr>
      </w:pPr>
      <w:r w:rsidRPr="0007419A">
        <w:rPr>
          <w:rFonts w:ascii="Bookman Old Style" w:hAnsi="Bookman Old Style"/>
        </w:rPr>
        <w:t xml:space="preserve">Звоните нам:  </w:t>
      </w:r>
      <w:r w:rsidRPr="0007419A">
        <w:rPr>
          <w:rFonts w:ascii="Bookman Old Style" w:hAnsi="Bookman Old Style"/>
          <w:b/>
        </w:rPr>
        <w:t xml:space="preserve">8 391 33 294 </w:t>
      </w:r>
      <w:r w:rsidR="00437BFE">
        <w:rPr>
          <w:rFonts w:ascii="Bookman Old Style" w:hAnsi="Bookman Old Style"/>
          <w:b/>
        </w:rPr>
        <w:t>29</w:t>
      </w:r>
      <w:r w:rsidRPr="0007419A">
        <w:rPr>
          <w:rFonts w:ascii="Bookman Old Style" w:hAnsi="Bookman Old Style"/>
        </w:rPr>
        <w:t xml:space="preserve">, </w:t>
      </w:r>
      <w:proofErr w:type="spellStart"/>
      <w:r w:rsidRPr="0007419A">
        <w:rPr>
          <w:rFonts w:ascii="Bookman Old Style" w:hAnsi="Bookman Old Style"/>
        </w:rPr>
        <w:t>эл</w:t>
      </w:r>
      <w:proofErr w:type="spellEnd"/>
      <w:r w:rsidRPr="0007419A">
        <w:rPr>
          <w:rFonts w:ascii="Bookman Old Style" w:hAnsi="Bookman Old Style"/>
        </w:rPr>
        <w:t xml:space="preserve">. почта: </w:t>
      </w:r>
      <w:proofErr w:type="spellStart"/>
      <w:r w:rsidR="00EC752B" w:rsidRPr="0007419A">
        <w:rPr>
          <w:rFonts w:ascii="Bookman Old Style" w:hAnsi="Bookman Old Style"/>
          <w:b/>
        </w:rPr>
        <w:t>elit</w:t>
      </w:r>
      <w:proofErr w:type="spellEnd"/>
      <w:r w:rsidR="00EC752B" w:rsidRPr="0007419A">
        <w:rPr>
          <w:rFonts w:ascii="Bookman Old Style" w:hAnsi="Bookman Old Style"/>
          <w:b/>
          <w:lang w:val="en-US"/>
        </w:rPr>
        <w:t>a</w:t>
      </w:r>
      <w:r w:rsidR="00EC752B" w:rsidRPr="0007419A">
        <w:rPr>
          <w:rFonts w:ascii="Bookman Old Style" w:hAnsi="Bookman Old Style"/>
          <w:b/>
        </w:rPr>
        <w:t>_</w:t>
      </w:r>
      <w:proofErr w:type="spellStart"/>
      <w:r w:rsidR="00EC752B" w:rsidRPr="0007419A">
        <w:rPr>
          <w:rFonts w:ascii="Bookman Old Style" w:hAnsi="Bookman Old Style"/>
          <w:b/>
          <w:lang w:val="en-US"/>
        </w:rPr>
        <w:t>krs</w:t>
      </w:r>
      <w:proofErr w:type="spellEnd"/>
      <w:r w:rsidRPr="0007419A">
        <w:rPr>
          <w:rFonts w:ascii="Bookman Old Style" w:hAnsi="Bookman Old Style"/>
          <w:b/>
        </w:rPr>
        <w:t>@</w:t>
      </w:r>
      <w:proofErr w:type="spellStart"/>
      <w:r w:rsidRPr="0007419A">
        <w:rPr>
          <w:rFonts w:ascii="Bookman Old Style" w:hAnsi="Bookman Old Style"/>
          <w:b/>
        </w:rPr>
        <w:t>mail.ru</w:t>
      </w:r>
      <w:proofErr w:type="spellEnd"/>
    </w:p>
    <w:sectPr w:rsidR="0037302A" w:rsidRPr="0007419A" w:rsidSect="007F07DE">
      <w:headerReference w:type="default" r:id="rId42"/>
      <w:footerReference w:type="default" r:id="rId43"/>
      <w:pgSz w:w="11906" w:h="16838"/>
      <w:pgMar w:top="993" w:right="1133" w:bottom="1135" w:left="1077" w:header="142" w:footer="42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728" w:rsidRDefault="00F67728" w:rsidP="00694650">
      <w:pPr>
        <w:spacing w:after="0" w:line="240" w:lineRule="auto"/>
      </w:pPr>
      <w:r>
        <w:separator/>
      </w:r>
    </w:p>
  </w:endnote>
  <w:endnote w:type="continuationSeparator" w:id="1">
    <w:p w:rsidR="00F67728" w:rsidRDefault="00F67728" w:rsidP="0069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04180"/>
      <w:docPartObj>
        <w:docPartGallery w:val="Page Numbers (Bottom of Page)"/>
        <w:docPartUnique/>
      </w:docPartObj>
    </w:sdtPr>
    <w:sdtContent>
      <w:p w:rsidR="00842575" w:rsidRDefault="00842575">
        <w:pPr>
          <w:pStyle w:val="a8"/>
          <w:jc w:val="right"/>
        </w:pPr>
        <w:fldSimple w:instr=" PAGE   \* MERGEFORMAT ">
          <w:r>
            <w:rPr>
              <w:noProof/>
            </w:rPr>
            <w:t>26</w:t>
          </w:r>
        </w:fldSimple>
      </w:p>
    </w:sdtContent>
  </w:sdt>
  <w:p w:rsidR="00F67728" w:rsidRDefault="00F6772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728" w:rsidRDefault="00F67728" w:rsidP="00694650">
      <w:pPr>
        <w:spacing w:after="0" w:line="240" w:lineRule="auto"/>
      </w:pPr>
      <w:r>
        <w:separator/>
      </w:r>
    </w:p>
  </w:footnote>
  <w:footnote w:type="continuationSeparator" w:id="1">
    <w:p w:rsidR="00F67728" w:rsidRDefault="00F67728" w:rsidP="0069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7728" w:rsidRDefault="00F67728">
    <w:pPr>
      <w:pStyle w:val="a6"/>
      <w:jc w:val="center"/>
    </w:pPr>
  </w:p>
  <w:p w:rsidR="00F67728" w:rsidRDefault="00F6772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1CE5F68"/>
    <w:multiLevelType w:val="hybridMultilevel"/>
    <w:tmpl w:val="3BFEF398"/>
    <w:lvl w:ilvl="0" w:tplc="81F29554">
      <w:start w:val="1"/>
      <w:numFmt w:val="decimal"/>
      <w:lvlText w:val="%1."/>
      <w:lvlJc w:val="left"/>
      <w:pPr>
        <w:ind w:left="-3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5" w:hanging="360"/>
      </w:pPr>
    </w:lvl>
    <w:lvl w:ilvl="2" w:tplc="0419001B" w:tentative="1">
      <w:start w:val="1"/>
      <w:numFmt w:val="lowerRoman"/>
      <w:lvlText w:val="%3."/>
      <w:lvlJc w:val="right"/>
      <w:pPr>
        <w:ind w:left="1115" w:hanging="180"/>
      </w:pPr>
    </w:lvl>
    <w:lvl w:ilvl="3" w:tplc="0419000F" w:tentative="1">
      <w:start w:val="1"/>
      <w:numFmt w:val="decimal"/>
      <w:lvlText w:val="%4."/>
      <w:lvlJc w:val="left"/>
      <w:pPr>
        <w:ind w:left="1835" w:hanging="360"/>
      </w:pPr>
    </w:lvl>
    <w:lvl w:ilvl="4" w:tplc="04190019" w:tentative="1">
      <w:start w:val="1"/>
      <w:numFmt w:val="lowerLetter"/>
      <w:lvlText w:val="%5."/>
      <w:lvlJc w:val="left"/>
      <w:pPr>
        <w:ind w:left="2555" w:hanging="360"/>
      </w:pPr>
    </w:lvl>
    <w:lvl w:ilvl="5" w:tplc="0419001B" w:tentative="1">
      <w:start w:val="1"/>
      <w:numFmt w:val="lowerRoman"/>
      <w:lvlText w:val="%6."/>
      <w:lvlJc w:val="right"/>
      <w:pPr>
        <w:ind w:left="3275" w:hanging="180"/>
      </w:pPr>
    </w:lvl>
    <w:lvl w:ilvl="6" w:tplc="0419000F" w:tentative="1">
      <w:start w:val="1"/>
      <w:numFmt w:val="decimal"/>
      <w:lvlText w:val="%7."/>
      <w:lvlJc w:val="left"/>
      <w:pPr>
        <w:ind w:left="3995" w:hanging="360"/>
      </w:pPr>
    </w:lvl>
    <w:lvl w:ilvl="7" w:tplc="04190019" w:tentative="1">
      <w:start w:val="1"/>
      <w:numFmt w:val="lowerLetter"/>
      <w:lvlText w:val="%8."/>
      <w:lvlJc w:val="left"/>
      <w:pPr>
        <w:ind w:left="4715" w:hanging="360"/>
      </w:pPr>
    </w:lvl>
    <w:lvl w:ilvl="8" w:tplc="0419001B" w:tentative="1">
      <w:start w:val="1"/>
      <w:numFmt w:val="lowerRoman"/>
      <w:lvlText w:val="%9."/>
      <w:lvlJc w:val="right"/>
      <w:pPr>
        <w:ind w:left="5435" w:hanging="180"/>
      </w:pPr>
    </w:lvl>
  </w:abstractNum>
  <w:abstractNum w:abstractNumId="3">
    <w:nsid w:val="037A0130"/>
    <w:multiLevelType w:val="hybridMultilevel"/>
    <w:tmpl w:val="A1526B12"/>
    <w:lvl w:ilvl="0" w:tplc="326A98D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C036AB"/>
    <w:multiLevelType w:val="hybridMultilevel"/>
    <w:tmpl w:val="19BE0E9A"/>
    <w:lvl w:ilvl="0" w:tplc="C2C6B840">
      <w:start w:val="4"/>
      <w:numFmt w:val="bullet"/>
      <w:lvlText w:val="-"/>
      <w:lvlJc w:val="left"/>
      <w:pPr>
        <w:tabs>
          <w:tab w:val="num" w:pos="930"/>
        </w:tabs>
        <w:ind w:left="93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50"/>
        </w:tabs>
        <w:ind w:left="165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70"/>
        </w:tabs>
        <w:ind w:left="237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810"/>
        </w:tabs>
        <w:ind w:left="381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30"/>
        </w:tabs>
        <w:ind w:left="453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970"/>
        </w:tabs>
        <w:ind w:left="597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90"/>
        </w:tabs>
        <w:ind w:left="6690" w:hanging="360"/>
      </w:pPr>
      <w:rPr>
        <w:rFonts w:ascii="Wingdings" w:hAnsi="Wingdings" w:cs="Times New Roman" w:hint="default"/>
      </w:rPr>
    </w:lvl>
  </w:abstractNum>
  <w:abstractNum w:abstractNumId="5">
    <w:nsid w:val="06A76049"/>
    <w:multiLevelType w:val="multilevel"/>
    <w:tmpl w:val="1B481310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A8B2967"/>
    <w:multiLevelType w:val="multilevel"/>
    <w:tmpl w:val="B26E95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0B920FC6"/>
    <w:multiLevelType w:val="hybridMultilevel"/>
    <w:tmpl w:val="2A127BC0"/>
    <w:lvl w:ilvl="0" w:tplc="35624AAC">
      <w:start w:val="1"/>
      <w:numFmt w:val="decimal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C596E5E"/>
    <w:multiLevelType w:val="hybridMultilevel"/>
    <w:tmpl w:val="4AAAB44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1885098"/>
    <w:multiLevelType w:val="singleLevel"/>
    <w:tmpl w:val="34E20FDC"/>
    <w:lvl w:ilvl="0">
      <w:start w:val="1"/>
      <w:numFmt w:val="decimal"/>
      <w:lvlText w:val="3.%1."/>
      <w:legacy w:legacy="1" w:legacySpace="0" w:legacyIndent="509"/>
      <w:lvlJc w:val="left"/>
      <w:rPr>
        <w:rFonts w:ascii="Times New Roman" w:hAnsi="Times New Roman" w:cs="Times New Roman" w:hint="default"/>
      </w:rPr>
    </w:lvl>
  </w:abstractNum>
  <w:abstractNum w:abstractNumId="12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9A571EE"/>
    <w:multiLevelType w:val="singleLevel"/>
    <w:tmpl w:val="176E4BB8"/>
    <w:lvl w:ilvl="0">
      <w:start w:val="1"/>
      <w:numFmt w:val="decimal"/>
      <w:lvlText w:val="2.%1."/>
      <w:legacy w:legacy="1" w:legacySpace="0" w:legacyIndent="528"/>
      <w:lvlJc w:val="left"/>
      <w:rPr>
        <w:rFonts w:ascii="Times New Roman" w:hAnsi="Times New Roman" w:cs="Times New Roman" w:hint="default"/>
      </w:rPr>
    </w:lvl>
  </w:abstractNum>
  <w:abstractNum w:abstractNumId="15">
    <w:nsid w:val="21822BF0"/>
    <w:multiLevelType w:val="multilevel"/>
    <w:tmpl w:val="FF82B1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6">
    <w:nsid w:val="244B0089"/>
    <w:multiLevelType w:val="singleLevel"/>
    <w:tmpl w:val="56821834"/>
    <w:lvl w:ilvl="0">
      <w:start w:val="3"/>
      <w:numFmt w:val="decimal"/>
      <w:lvlText w:val="4.%1."/>
      <w:legacy w:legacy="1" w:legacySpace="0" w:legacyIndent="499"/>
      <w:lvlJc w:val="left"/>
      <w:rPr>
        <w:rFonts w:ascii="Times New Roman" w:hAnsi="Times New Roman" w:cs="Times New Roman" w:hint="default"/>
      </w:rPr>
    </w:lvl>
  </w:abstractNum>
  <w:abstractNum w:abstractNumId="17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CF14872"/>
    <w:multiLevelType w:val="hybridMultilevel"/>
    <w:tmpl w:val="F104D4F2"/>
    <w:lvl w:ilvl="0" w:tplc="563A456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0C2C68"/>
    <w:multiLevelType w:val="hybridMultilevel"/>
    <w:tmpl w:val="A44A5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0BB2BA4"/>
    <w:multiLevelType w:val="singleLevel"/>
    <w:tmpl w:val="C2E8C34E"/>
    <w:lvl w:ilvl="0">
      <w:start w:val="2"/>
      <w:numFmt w:val="decimal"/>
      <w:lvlText w:val="1.%1."/>
      <w:legacy w:legacy="1" w:legacySpace="0" w:legacyIndent="552"/>
      <w:lvlJc w:val="left"/>
      <w:rPr>
        <w:rFonts w:ascii="Times New Roman" w:hAnsi="Times New Roman" w:cs="Times New Roman" w:hint="default"/>
      </w:rPr>
    </w:lvl>
  </w:abstractNum>
  <w:abstractNum w:abstractNumId="22">
    <w:nsid w:val="345D199F"/>
    <w:multiLevelType w:val="singleLevel"/>
    <w:tmpl w:val="2ED4001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23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6953DB2"/>
    <w:multiLevelType w:val="multilevel"/>
    <w:tmpl w:val="6AF6C2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9D554B3"/>
    <w:multiLevelType w:val="multilevel"/>
    <w:tmpl w:val="0290917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7">
    <w:nsid w:val="492844C8"/>
    <w:multiLevelType w:val="multilevel"/>
    <w:tmpl w:val="C3981B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DA400A"/>
    <w:multiLevelType w:val="hybridMultilevel"/>
    <w:tmpl w:val="3E6AC284"/>
    <w:lvl w:ilvl="0" w:tplc="C95A0354">
      <w:start w:val="1"/>
      <w:numFmt w:val="decimal"/>
      <w:lvlText w:val="1.%1."/>
      <w:lvlJc w:val="left"/>
      <w:pPr>
        <w:ind w:left="1778" w:hanging="360"/>
      </w:pPr>
      <w:rPr>
        <w:b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>
      <w:start w:val="1"/>
      <w:numFmt w:val="decimal"/>
      <w:lvlText w:val="%3."/>
      <w:lvlJc w:val="left"/>
      <w:pPr>
        <w:tabs>
          <w:tab w:val="num" w:pos="3578"/>
        </w:tabs>
        <w:ind w:left="3578" w:hanging="360"/>
      </w:pPr>
    </w:lvl>
    <w:lvl w:ilvl="3" w:tplc="0419000F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04190019">
      <w:start w:val="1"/>
      <w:numFmt w:val="decimal"/>
      <w:lvlText w:val="%5."/>
      <w:lvlJc w:val="left"/>
      <w:pPr>
        <w:tabs>
          <w:tab w:val="num" w:pos="5018"/>
        </w:tabs>
        <w:ind w:left="5018" w:hanging="360"/>
      </w:pPr>
    </w:lvl>
    <w:lvl w:ilvl="5" w:tplc="0419001B">
      <w:start w:val="1"/>
      <w:numFmt w:val="decimal"/>
      <w:lvlText w:val="%6."/>
      <w:lvlJc w:val="left"/>
      <w:pPr>
        <w:tabs>
          <w:tab w:val="num" w:pos="5738"/>
        </w:tabs>
        <w:ind w:left="5738" w:hanging="360"/>
      </w:pPr>
    </w:lvl>
    <w:lvl w:ilvl="6" w:tplc="0419000F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04190019">
      <w:start w:val="1"/>
      <w:numFmt w:val="decimal"/>
      <w:lvlText w:val="%8."/>
      <w:lvlJc w:val="left"/>
      <w:pPr>
        <w:tabs>
          <w:tab w:val="num" w:pos="7178"/>
        </w:tabs>
        <w:ind w:left="7178" w:hanging="360"/>
      </w:pPr>
    </w:lvl>
    <w:lvl w:ilvl="8" w:tplc="0419001B">
      <w:start w:val="1"/>
      <w:numFmt w:val="decimal"/>
      <w:lvlText w:val="%9."/>
      <w:lvlJc w:val="left"/>
      <w:pPr>
        <w:tabs>
          <w:tab w:val="num" w:pos="7898"/>
        </w:tabs>
        <w:ind w:left="7898" w:hanging="360"/>
      </w:pPr>
    </w:lvl>
  </w:abstractNum>
  <w:abstractNum w:abstractNumId="29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66F368C"/>
    <w:multiLevelType w:val="multilevel"/>
    <w:tmpl w:val="B63456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31">
    <w:nsid w:val="59D040E2"/>
    <w:multiLevelType w:val="singleLevel"/>
    <w:tmpl w:val="CF5A3FD0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2">
    <w:nsid w:val="5BE9521E"/>
    <w:multiLevelType w:val="singleLevel"/>
    <w:tmpl w:val="2DE03DC0"/>
    <w:lvl w:ilvl="0">
      <w:start w:val="1"/>
      <w:numFmt w:val="decimal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33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6E3B19F9"/>
    <w:multiLevelType w:val="multilevel"/>
    <w:tmpl w:val="25987FD2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6FF546F8"/>
    <w:multiLevelType w:val="singleLevel"/>
    <w:tmpl w:val="D57E00AC"/>
    <w:lvl w:ilvl="0">
      <w:start w:val="2"/>
      <w:numFmt w:val="decimal"/>
      <w:lvlText w:val="%1)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36">
    <w:nsid w:val="7A18502E"/>
    <w:multiLevelType w:val="multilevel"/>
    <w:tmpl w:val="1FBE47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37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5"/>
  </w:num>
  <w:num w:numId="4">
    <w:abstractNumId w:val="32"/>
  </w:num>
  <w:num w:numId="5">
    <w:abstractNumId w:val="21"/>
  </w:num>
  <w:num w:numId="6">
    <w:abstractNumId w:val="14"/>
  </w:num>
  <w:num w:numId="7">
    <w:abstractNumId w:val="11"/>
  </w:num>
  <w:num w:numId="8">
    <w:abstractNumId w:val="35"/>
  </w:num>
  <w:num w:numId="9">
    <w:abstractNumId w:val="16"/>
  </w:num>
  <w:num w:numId="10">
    <w:abstractNumId w:val="31"/>
  </w:num>
  <w:num w:numId="1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4"/>
  </w:num>
  <w:num w:numId="14">
    <w:abstractNumId w:val="9"/>
  </w:num>
  <w:num w:numId="15">
    <w:abstractNumId w:val="38"/>
  </w:num>
  <w:num w:numId="16">
    <w:abstractNumId w:val="29"/>
  </w:num>
  <w:num w:numId="17">
    <w:abstractNumId w:val="23"/>
  </w:num>
  <w:num w:numId="18">
    <w:abstractNumId w:val="6"/>
  </w:num>
  <w:num w:numId="19">
    <w:abstractNumId w:val="7"/>
  </w:num>
  <w:num w:numId="20">
    <w:abstractNumId w:val="33"/>
  </w:num>
  <w:num w:numId="21">
    <w:abstractNumId w:val="3"/>
  </w:num>
  <w:num w:numId="22">
    <w:abstractNumId w:val="26"/>
  </w:num>
  <w:num w:numId="23">
    <w:abstractNumId w:val="8"/>
  </w:num>
  <w:num w:numId="24">
    <w:abstractNumId w:val="2"/>
  </w:num>
  <w:num w:numId="25">
    <w:abstractNumId w:val="22"/>
  </w:num>
  <w:num w:numId="26">
    <w:abstractNumId w:val="24"/>
  </w:num>
  <w:num w:numId="27">
    <w:abstractNumId w:val="30"/>
  </w:num>
  <w:num w:numId="28">
    <w:abstractNumId w:val="20"/>
  </w:num>
  <w:num w:numId="29">
    <w:abstractNumId w:val="36"/>
  </w:num>
  <w:num w:numId="30">
    <w:abstractNumId w:val="18"/>
  </w:num>
  <w:num w:numId="31">
    <w:abstractNumId w:val="15"/>
  </w:num>
  <w:num w:numId="32">
    <w:abstractNumId w:val="37"/>
  </w:num>
  <w:num w:numId="33">
    <w:abstractNumId w:val="1"/>
  </w:num>
  <w:num w:numId="34">
    <w:abstractNumId w:val="13"/>
  </w:num>
  <w:num w:numId="35">
    <w:abstractNumId w:val="19"/>
  </w:num>
  <w:num w:numId="36">
    <w:abstractNumId w:val="27"/>
  </w:num>
  <w:num w:numId="37">
    <w:abstractNumId w:val="5"/>
  </w:num>
  <w:num w:numId="38">
    <w:abstractNumId w:val="34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45409"/>
  </w:hdrShapeDefaults>
  <w:footnotePr>
    <w:footnote w:id="0"/>
    <w:footnote w:id="1"/>
  </w:footnotePr>
  <w:endnotePr>
    <w:endnote w:id="0"/>
    <w:endnote w:id="1"/>
  </w:endnotePr>
  <w:compat/>
  <w:rsids>
    <w:rsidRoot w:val="00D47EE5"/>
    <w:rsid w:val="00000292"/>
    <w:rsid w:val="00010887"/>
    <w:rsid w:val="00013F44"/>
    <w:rsid w:val="00016960"/>
    <w:rsid w:val="000228A5"/>
    <w:rsid w:val="000516E8"/>
    <w:rsid w:val="00071142"/>
    <w:rsid w:val="00071E60"/>
    <w:rsid w:val="0007419A"/>
    <w:rsid w:val="00074E85"/>
    <w:rsid w:val="00075480"/>
    <w:rsid w:val="00085B0D"/>
    <w:rsid w:val="0009056C"/>
    <w:rsid w:val="000A2DA7"/>
    <w:rsid w:val="000B21B8"/>
    <w:rsid w:val="000B22FF"/>
    <w:rsid w:val="000C4077"/>
    <w:rsid w:val="000D7D7B"/>
    <w:rsid w:val="000E3D09"/>
    <w:rsid w:val="00104C07"/>
    <w:rsid w:val="0011276B"/>
    <w:rsid w:val="00123B08"/>
    <w:rsid w:val="00132068"/>
    <w:rsid w:val="00133FC6"/>
    <w:rsid w:val="001361FB"/>
    <w:rsid w:val="00143F5C"/>
    <w:rsid w:val="00144011"/>
    <w:rsid w:val="00152575"/>
    <w:rsid w:val="00170F4C"/>
    <w:rsid w:val="00173CEE"/>
    <w:rsid w:val="00195195"/>
    <w:rsid w:val="001B29C2"/>
    <w:rsid w:val="001B776C"/>
    <w:rsid w:val="001D634E"/>
    <w:rsid w:val="001D7088"/>
    <w:rsid w:val="001F5FCB"/>
    <w:rsid w:val="001F6F35"/>
    <w:rsid w:val="00212CE5"/>
    <w:rsid w:val="00214BC2"/>
    <w:rsid w:val="002239F0"/>
    <w:rsid w:val="002548A2"/>
    <w:rsid w:val="00276842"/>
    <w:rsid w:val="002972AC"/>
    <w:rsid w:val="002A4612"/>
    <w:rsid w:val="002B4EA9"/>
    <w:rsid w:val="002B538B"/>
    <w:rsid w:val="002C3BEA"/>
    <w:rsid w:val="002C5C53"/>
    <w:rsid w:val="002D0641"/>
    <w:rsid w:val="002D2CB4"/>
    <w:rsid w:val="002D56FE"/>
    <w:rsid w:val="003000E0"/>
    <w:rsid w:val="0030083A"/>
    <w:rsid w:val="00325B1F"/>
    <w:rsid w:val="0033139D"/>
    <w:rsid w:val="00332CE4"/>
    <w:rsid w:val="003362B9"/>
    <w:rsid w:val="00350EC5"/>
    <w:rsid w:val="00366F10"/>
    <w:rsid w:val="0037302A"/>
    <w:rsid w:val="00385B4D"/>
    <w:rsid w:val="003A1465"/>
    <w:rsid w:val="003A4485"/>
    <w:rsid w:val="003C68AA"/>
    <w:rsid w:val="003C6CBA"/>
    <w:rsid w:val="003D2263"/>
    <w:rsid w:val="003E4F0A"/>
    <w:rsid w:val="003E5E48"/>
    <w:rsid w:val="003E7BFE"/>
    <w:rsid w:val="003F5E8F"/>
    <w:rsid w:val="00402B21"/>
    <w:rsid w:val="0041188E"/>
    <w:rsid w:val="00437BFE"/>
    <w:rsid w:val="004753D1"/>
    <w:rsid w:val="0049136A"/>
    <w:rsid w:val="004924F6"/>
    <w:rsid w:val="0049522D"/>
    <w:rsid w:val="004A1238"/>
    <w:rsid w:val="004B15BD"/>
    <w:rsid w:val="004C0C81"/>
    <w:rsid w:val="004D7067"/>
    <w:rsid w:val="004E779B"/>
    <w:rsid w:val="00504283"/>
    <w:rsid w:val="00505108"/>
    <w:rsid w:val="00520582"/>
    <w:rsid w:val="00520CCE"/>
    <w:rsid w:val="00524F67"/>
    <w:rsid w:val="005277C3"/>
    <w:rsid w:val="00534D63"/>
    <w:rsid w:val="00540F4B"/>
    <w:rsid w:val="005526B2"/>
    <w:rsid w:val="00556F1E"/>
    <w:rsid w:val="00560E2E"/>
    <w:rsid w:val="005804A2"/>
    <w:rsid w:val="00597036"/>
    <w:rsid w:val="005A73D9"/>
    <w:rsid w:val="005D33EE"/>
    <w:rsid w:val="005E65FE"/>
    <w:rsid w:val="00601169"/>
    <w:rsid w:val="006146AC"/>
    <w:rsid w:val="00614F80"/>
    <w:rsid w:val="00617A5C"/>
    <w:rsid w:val="006250F1"/>
    <w:rsid w:val="006253AB"/>
    <w:rsid w:val="00626187"/>
    <w:rsid w:val="00626BC1"/>
    <w:rsid w:val="00642C8C"/>
    <w:rsid w:val="006447CF"/>
    <w:rsid w:val="00653C13"/>
    <w:rsid w:val="00657E6F"/>
    <w:rsid w:val="00665D9A"/>
    <w:rsid w:val="00680D9C"/>
    <w:rsid w:val="006871F4"/>
    <w:rsid w:val="00690F5B"/>
    <w:rsid w:val="006922C1"/>
    <w:rsid w:val="00694650"/>
    <w:rsid w:val="006A7E31"/>
    <w:rsid w:val="006B1EEE"/>
    <w:rsid w:val="006B370B"/>
    <w:rsid w:val="006C6026"/>
    <w:rsid w:val="006D2AFE"/>
    <w:rsid w:val="006D5F44"/>
    <w:rsid w:val="006D7FE7"/>
    <w:rsid w:val="006F0971"/>
    <w:rsid w:val="00702BA9"/>
    <w:rsid w:val="00714036"/>
    <w:rsid w:val="00723AEC"/>
    <w:rsid w:val="00725A44"/>
    <w:rsid w:val="0073047A"/>
    <w:rsid w:val="00730513"/>
    <w:rsid w:val="0073282E"/>
    <w:rsid w:val="0073499A"/>
    <w:rsid w:val="00736398"/>
    <w:rsid w:val="0074128F"/>
    <w:rsid w:val="00747079"/>
    <w:rsid w:val="00750F90"/>
    <w:rsid w:val="00755BE4"/>
    <w:rsid w:val="00761429"/>
    <w:rsid w:val="00767238"/>
    <w:rsid w:val="007922D7"/>
    <w:rsid w:val="00797583"/>
    <w:rsid w:val="007A704F"/>
    <w:rsid w:val="007B0445"/>
    <w:rsid w:val="007B3800"/>
    <w:rsid w:val="007B5380"/>
    <w:rsid w:val="007C3B25"/>
    <w:rsid w:val="007C3BD7"/>
    <w:rsid w:val="007C69A6"/>
    <w:rsid w:val="007F07DE"/>
    <w:rsid w:val="007F71EA"/>
    <w:rsid w:val="007F7EF7"/>
    <w:rsid w:val="00810046"/>
    <w:rsid w:val="00813F87"/>
    <w:rsid w:val="00821A46"/>
    <w:rsid w:val="00821B2D"/>
    <w:rsid w:val="0082477A"/>
    <w:rsid w:val="008328D8"/>
    <w:rsid w:val="008374D2"/>
    <w:rsid w:val="0084097D"/>
    <w:rsid w:val="00842575"/>
    <w:rsid w:val="0085356B"/>
    <w:rsid w:val="0087406A"/>
    <w:rsid w:val="00893CAC"/>
    <w:rsid w:val="008A02E5"/>
    <w:rsid w:val="008A0E88"/>
    <w:rsid w:val="008A1782"/>
    <w:rsid w:val="008C3882"/>
    <w:rsid w:val="008C6619"/>
    <w:rsid w:val="008C7F18"/>
    <w:rsid w:val="008D4A0F"/>
    <w:rsid w:val="008E79F9"/>
    <w:rsid w:val="008F13EF"/>
    <w:rsid w:val="00902289"/>
    <w:rsid w:val="00902DA9"/>
    <w:rsid w:val="00905F8E"/>
    <w:rsid w:val="00914041"/>
    <w:rsid w:val="0091523D"/>
    <w:rsid w:val="00937445"/>
    <w:rsid w:val="009643DD"/>
    <w:rsid w:val="009776DF"/>
    <w:rsid w:val="009A0DC1"/>
    <w:rsid w:val="009A0F73"/>
    <w:rsid w:val="009B3A5D"/>
    <w:rsid w:val="009B5D18"/>
    <w:rsid w:val="009D3BCA"/>
    <w:rsid w:val="009F12CD"/>
    <w:rsid w:val="00A00C9A"/>
    <w:rsid w:val="00A03847"/>
    <w:rsid w:val="00A0562E"/>
    <w:rsid w:val="00A10D77"/>
    <w:rsid w:val="00A10E33"/>
    <w:rsid w:val="00A14F1A"/>
    <w:rsid w:val="00A34D20"/>
    <w:rsid w:val="00A4626D"/>
    <w:rsid w:val="00A60C9C"/>
    <w:rsid w:val="00A6253D"/>
    <w:rsid w:val="00A63330"/>
    <w:rsid w:val="00A75D04"/>
    <w:rsid w:val="00A835F1"/>
    <w:rsid w:val="00A841FD"/>
    <w:rsid w:val="00A87E17"/>
    <w:rsid w:val="00AB3DF5"/>
    <w:rsid w:val="00AB4625"/>
    <w:rsid w:val="00AB549C"/>
    <w:rsid w:val="00AD08FE"/>
    <w:rsid w:val="00AD3503"/>
    <w:rsid w:val="00AD7899"/>
    <w:rsid w:val="00B024FF"/>
    <w:rsid w:val="00B02835"/>
    <w:rsid w:val="00B06275"/>
    <w:rsid w:val="00B2169A"/>
    <w:rsid w:val="00B24C85"/>
    <w:rsid w:val="00B319F3"/>
    <w:rsid w:val="00B34D34"/>
    <w:rsid w:val="00B412A0"/>
    <w:rsid w:val="00B53F40"/>
    <w:rsid w:val="00B560A6"/>
    <w:rsid w:val="00B63C0D"/>
    <w:rsid w:val="00B6435C"/>
    <w:rsid w:val="00B907D9"/>
    <w:rsid w:val="00BB39F1"/>
    <w:rsid w:val="00BD0E78"/>
    <w:rsid w:val="00BD2371"/>
    <w:rsid w:val="00BD3EEF"/>
    <w:rsid w:val="00BD55BD"/>
    <w:rsid w:val="00BD75AD"/>
    <w:rsid w:val="00BE5835"/>
    <w:rsid w:val="00C26910"/>
    <w:rsid w:val="00C302C8"/>
    <w:rsid w:val="00C32FD9"/>
    <w:rsid w:val="00C33D8C"/>
    <w:rsid w:val="00C5497F"/>
    <w:rsid w:val="00C603F2"/>
    <w:rsid w:val="00C66772"/>
    <w:rsid w:val="00C700F0"/>
    <w:rsid w:val="00C94219"/>
    <w:rsid w:val="00CA473F"/>
    <w:rsid w:val="00CB02B8"/>
    <w:rsid w:val="00CB2042"/>
    <w:rsid w:val="00CB2783"/>
    <w:rsid w:val="00CC1072"/>
    <w:rsid w:val="00CC5925"/>
    <w:rsid w:val="00CC5A0E"/>
    <w:rsid w:val="00CC5AB2"/>
    <w:rsid w:val="00CC7A5B"/>
    <w:rsid w:val="00CC7DAF"/>
    <w:rsid w:val="00CD1F82"/>
    <w:rsid w:val="00CD3649"/>
    <w:rsid w:val="00CE113E"/>
    <w:rsid w:val="00CE5214"/>
    <w:rsid w:val="00CF27FF"/>
    <w:rsid w:val="00D05B76"/>
    <w:rsid w:val="00D11258"/>
    <w:rsid w:val="00D15C41"/>
    <w:rsid w:val="00D17933"/>
    <w:rsid w:val="00D22002"/>
    <w:rsid w:val="00D268FD"/>
    <w:rsid w:val="00D271A1"/>
    <w:rsid w:val="00D425F1"/>
    <w:rsid w:val="00D47096"/>
    <w:rsid w:val="00D47EE5"/>
    <w:rsid w:val="00D511CC"/>
    <w:rsid w:val="00D55622"/>
    <w:rsid w:val="00D646EB"/>
    <w:rsid w:val="00D64AC8"/>
    <w:rsid w:val="00D73D13"/>
    <w:rsid w:val="00D755D7"/>
    <w:rsid w:val="00D76D5C"/>
    <w:rsid w:val="00D83A92"/>
    <w:rsid w:val="00D9519B"/>
    <w:rsid w:val="00DA1E6A"/>
    <w:rsid w:val="00DA28E2"/>
    <w:rsid w:val="00DB6FA5"/>
    <w:rsid w:val="00DB7395"/>
    <w:rsid w:val="00DC1AD9"/>
    <w:rsid w:val="00DC3497"/>
    <w:rsid w:val="00DC5F6F"/>
    <w:rsid w:val="00DE5374"/>
    <w:rsid w:val="00E10005"/>
    <w:rsid w:val="00E119B1"/>
    <w:rsid w:val="00E35DBA"/>
    <w:rsid w:val="00E43EED"/>
    <w:rsid w:val="00E46BD1"/>
    <w:rsid w:val="00E50235"/>
    <w:rsid w:val="00E5472A"/>
    <w:rsid w:val="00E553D7"/>
    <w:rsid w:val="00E5666A"/>
    <w:rsid w:val="00E65E15"/>
    <w:rsid w:val="00E7133E"/>
    <w:rsid w:val="00E71BAF"/>
    <w:rsid w:val="00E85088"/>
    <w:rsid w:val="00E85B08"/>
    <w:rsid w:val="00E864A6"/>
    <w:rsid w:val="00E9433C"/>
    <w:rsid w:val="00E95EDE"/>
    <w:rsid w:val="00EA07D4"/>
    <w:rsid w:val="00EA583B"/>
    <w:rsid w:val="00EB70C8"/>
    <w:rsid w:val="00EC474E"/>
    <w:rsid w:val="00EC6754"/>
    <w:rsid w:val="00EC752B"/>
    <w:rsid w:val="00ED0BD8"/>
    <w:rsid w:val="00EE680C"/>
    <w:rsid w:val="00F01108"/>
    <w:rsid w:val="00F216D8"/>
    <w:rsid w:val="00F218EC"/>
    <w:rsid w:val="00F275A3"/>
    <w:rsid w:val="00F55D21"/>
    <w:rsid w:val="00F64BBF"/>
    <w:rsid w:val="00F65207"/>
    <w:rsid w:val="00F67728"/>
    <w:rsid w:val="00F8754D"/>
    <w:rsid w:val="00F90D19"/>
    <w:rsid w:val="00F93581"/>
    <w:rsid w:val="00F9571F"/>
    <w:rsid w:val="00F96254"/>
    <w:rsid w:val="00FA0AF7"/>
    <w:rsid w:val="00FA18F6"/>
    <w:rsid w:val="00FA5DD1"/>
    <w:rsid w:val="00FC70AC"/>
    <w:rsid w:val="00FD2671"/>
    <w:rsid w:val="00FE3F19"/>
    <w:rsid w:val="00FF0055"/>
    <w:rsid w:val="00FF0B45"/>
    <w:rsid w:val="00FF55A0"/>
    <w:rsid w:val="00FF6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CCE"/>
  </w:style>
  <w:style w:type="paragraph" w:styleId="1">
    <w:name w:val="heading 1"/>
    <w:basedOn w:val="a"/>
    <w:next w:val="a"/>
    <w:link w:val="10"/>
    <w:uiPriority w:val="9"/>
    <w:qFormat/>
    <w:rsid w:val="00E85B0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62618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626187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7088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unhideWhenUsed/>
    <w:qFormat/>
    <w:rsid w:val="001D7088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D7088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D7088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D7088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D7088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B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26187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26187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7088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rsid w:val="001D7088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1D7088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D7088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1D70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520C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onsPlusNormal">
    <w:name w:val="ConsPlusNormal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520C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4">
    <w:name w:val="No Spacing"/>
    <w:link w:val="a5"/>
    <w:uiPriority w:val="1"/>
    <w:qFormat/>
    <w:rsid w:val="00520CCE"/>
    <w:pPr>
      <w:spacing w:after="0" w:line="240" w:lineRule="auto"/>
    </w:pPr>
  </w:style>
  <w:style w:type="character" w:customStyle="1" w:styleId="a5">
    <w:name w:val="Без интервала Знак"/>
    <w:link w:val="a4"/>
    <w:uiPriority w:val="99"/>
    <w:locked/>
    <w:rsid w:val="00E553D7"/>
  </w:style>
  <w:style w:type="paragraph" w:styleId="a6">
    <w:name w:val="header"/>
    <w:basedOn w:val="a"/>
    <w:link w:val="a7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520CCE"/>
  </w:style>
  <w:style w:type="paragraph" w:styleId="a8">
    <w:name w:val="footer"/>
    <w:basedOn w:val="a"/>
    <w:link w:val="a9"/>
    <w:uiPriority w:val="99"/>
    <w:unhideWhenUsed/>
    <w:rsid w:val="00520C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20CCE"/>
  </w:style>
  <w:style w:type="paragraph" w:styleId="21">
    <w:name w:val="Body Text Indent 2"/>
    <w:basedOn w:val="a"/>
    <w:link w:val="22"/>
    <w:unhideWhenUsed/>
    <w:rsid w:val="00D268F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D268F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link w:val="ab"/>
    <w:qFormat/>
    <w:rsid w:val="00D268F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b">
    <w:name w:val="Название Знак"/>
    <w:basedOn w:val="a0"/>
    <w:link w:val="aa"/>
    <w:rsid w:val="00D268FD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styleId="ac">
    <w:name w:val="Hyperlink"/>
    <w:basedOn w:val="a0"/>
    <w:uiPriority w:val="99"/>
    <w:unhideWhenUsed/>
    <w:rsid w:val="00A63330"/>
    <w:rPr>
      <w:color w:val="0000FF" w:themeColor="hyperlink"/>
      <w:u w:val="single"/>
    </w:rPr>
  </w:style>
  <w:style w:type="paragraph" w:styleId="ad">
    <w:name w:val="List Paragraph"/>
    <w:basedOn w:val="a"/>
    <w:uiPriority w:val="34"/>
    <w:qFormat/>
    <w:rsid w:val="00A75D04"/>
    <w:pPr>
      <w:ind w:left="720"/>
      <w:contextualSpacing/>
    </w:pPr>
  </w:style>
  <w:style w:type="paragraph" w:styleId="ae">
    <w:name w:val="Balloon Text"/>
    <w:basedOn w:val="a"/>
    <w:link w:val="af"/>
    <w:uiPriority w:val="99"/>
    <w:unhideWhenUsed/>
    <w:rsid w:val="006A7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rsid w:val="006A7E31"/>
    <w:rPr>
      <w:rFonts w:ascii="Tahoma" w:hAnsi="Tahoma" w:cs="Tahoma"/>
      <w:sz w:val="16"/>
      <w:szCs w:val="16"/>
    </w:rPr>
  </w:style>
  <w:style w:type="paragraph" w:styleId="af0">
    <w:name w:val="footnote text"/>
    <w:basedOn w:val="a"/>
    <w:link w:val="af1"/>
    <w:uiPriority w:val="99"/>
    <w:rsid w:val="00DB73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сноски Знак"/>
    <w:basedOn w:val="a0"/>
    <w:link w:val="af0"/>
    <w:uiPriority w:val="99"/>
    <w:rsid w:val="00DB739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rsid w:val="00DB7395"/>
    <w:rPr>
      <w:vertAlign w:val="superscript"/>
    </w:rPr>
  </w:style>
  <w:style w:type="paragraph" w:styleId="af3">
    <w:name w:val="Body Text"/>
    <w:basedOn w:val="a"/>
    <w:link w:val="af4"/>
    <w:uiPriority w:val="99"/>
    <w:semiHidden/>
    <w:unhideWhenUsed/>
    <w:rsid w:val="00FA0AF7"/>
    <w:pPr>
      <w:spacing w:after="120"/>
    </w:pPr>
  </w:style>
  <w:style w:type="character" w:customStyle="1" w:styleId="af4">
    <w:name w:val="Основной текст Знак"/>
    <w:basedOn w:val="a0"/>
    <w:link w:val="af3"/>
    <w:semiHidden/>
    <w:rsid w:val="00FA0AF7"/>
  </w:style>
  <w:style w:type="paragraph" w:styleId="af5">
    <w:name w:val="Normal (Web)"/>
    <w:basedOn w:val="a"/>
    <w:uiPriority w:val="99"/>
    <w:unhideWhenUsed/>
    <w:rsid w:val="000228A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6">
    <w:name w:val="Table Grid"/>
    <w:basedOn w:val="a1"/>
    <w:uiPriority w:val="59"/>
    <w:rsid w:val="0062618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2"/>
    <w:basedOn w:val="a"/>
    <w:link w:val="24"/>
    <w:uiPriority w:val="99"/>
    <w:unhideWhenUsed/>
    <w:rsid w:val="00626187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626187"/>
  </w:style>
  <w:style w:type="paragraph" w:customStyle="1" w:styleId="ConsPlusNonformat">
    <w:name w:val="ConsPlusNonformat"/>
    <w:uiPriority w:val="99"/>
    <w:rsid w:val="00E553D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1">
    <w:name w:val="Font Style11"/>
    <w:uiPriority w:val="99"/>
    <w:rsid w:val="004B15BD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uiPriority w:val="99"/>
    <w:rsid w:val="004B15BD"/>
    <w:rPr>
      <w:rFonts w:ascii="Times New Roman" w:hAnsi="Times New Roman" w:cs="Times New Roman"/>
      <w:sz w:val="40"/>
      <w:szCs w:val="40"/>
    </w:rPr>
  </w:style>
  <w:style w:type="paragraph" w:customStyle="1" w:styleId="Style6">
    <w:name w:val="Style6"/>
    <w:basedOn w:val="a"/>
    <w:uiPriority w:val="99"/>
    <w:rsid w:val="004B15B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5">
    <w:name w:val="Основной текст (2)_"/>
    <w:basedOn w:val="a0"/>
    <w:link w:val="26"/>
    <w:rsid w:val="006922C1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6922C1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rsid w:val="006922C1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6922C1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7">
    <w:name w:val="Основной текст_"/>
    <w:basedOn w:val="a0"/>
    <w:link w:val="71"/>
    <w:rsid w:val="006922C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7"/>
    <w:rsid w:val="006922C1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11">
    <w:name w:val="Основной текст1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0"/>
    <w:link w:val="42"/>
    <w:rsid w:val="006922C1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6922C1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rsid w:val="006922C1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6922C1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rsid w:val="006922C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6922C1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character" w:customStyle="1" w:styleId="43">
    <w:name w:val="Основной текст4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5pt">
    <w:name w:val="Основной текст + 10;5 pt"/>
    <w:basedOn w:val="af7"/>
    <w:rsid w:val="006922C1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10">
    <w:name w:val="Основной текст 21"/>
    <w:basedOn w:val="a"/>
    <w:rsid w:val="00BD3EEF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1"/>
      <w:sz w:val="56"/>
      <w:szCs w:val="24"/>
      <w:lang w:eastAsia="ru-RU"/>
    </w:rPr>
  </w:style>
  <w:style w:type="character" w:customStyle="1" w:styleId="Exact">
    <w:name w:val="Основной текст Exact"/>
    <w:basedOn w:val="a0"/>
    <w:rsid w:val="008D4A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"/>
      <w:sz w:val="22"/>
      <w:szCs w:val="22"/>
      <w:u w:val="none"/>
    </w:rPr>
  </w:style>
  <w:style w:type="character" w:customStyle="1" w:styleId="12">
    <w:name w:val="Заголовок №1_"/>
    <w:basedOn w:val="a0"/>
    <w:link w:val="13"/>
    <w:rsid w:val="008D4A0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8D4A0F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7">
    <w:name w:val="Заголовок №2_"/>
    <w:basedOn w:val="a0"/>
    <w:link w:val="28"/>
    <w:rsid w:val="008D4A0F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8">
    <w:name w:val="Заголовок №2"/>
    <w:basedOn w:val="a"/>
    <w:link w:val="27"/>
    <w:rsid w:val="008D4A0F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character" w:customStyle="1" w:styleId="29">
    <w:name w:val="Основной текст2"/>
    <w:basedOn w:val="af7"/>
    <w:rsid w:val="002768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customStyle="1" w:styleId="14">
    <w:name w:val="Без интервала1"/>
    <w:rsid w:val="00F218E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rsid w:val="00F218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Strong"/>
    <w:basedOn w:val="a0"/>
    <w:uiPriority w:val="22"/>
    <w:qFormat/>
    <w:rsid w:val="00EC474E"/>
    <w:rPr>
      <w:b/>
      <w:bCs/>
    </w:rPr>
  </w:style>
  <w:style w:type="paragraph" w:styleId="af9">
    <w:name w:val="Body Text Indent"/>
    <w:basedOn w:val="a"/>
    <w:link w:val="afa"/>
    <w:uiPriority w:val="99"/>
    <w:semiHidden/>
    <w:unhideWhenUsed/>
    <w:rsid w:val="00FD2671"/>
    <w:pPr>
      <w:spacing w:after="120"/>
      <w:ind w:left="283"/>
    </w:pPr>
  </w:style>
  <w:style w:type="character" w:customStyle="1" w:styleId="afa">
    <w:name w:val="Основной текст с отступом Знак"/>
    <w:basedOn w:val="a0"/>
    <w:link w:val="af9"/>
    <w:uiPriority w:val="99"/>
    <w:semiHidden/>
    <w:rsid w:val="00FD2671"/>
  </w:style>
  <w:style w:type="paragraph" w:customStyle="1" w:styleId="15">
    <w:name w:val="Абзац списка1"/>
    <w:basedOn w:val="a"/>
    <w:uiPriority w:val="99"/>
    <w:rsid w:val="00FD2671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a">
    <w:name w:val="Абзац списка2"/>
    <w:basedOn w:val="a"/>
    <w:rsid w:val="00B2169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560E2E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560E2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560E2E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basedOn w:val="a0"/>
    <w:uiPriority w:val="99"/>
    <w:rsid w:val="00560E2E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560E2E"/>
    <w:rPr>
      <w:rFonts w:ascii="Times New Roman" w:hAnsi="Times New Roman" w:cs="Times New Roman"/>
      <w:sz w:val="28"/>
      <w:szCs w:val="28"/>
    </w:rPr>
  </w:style>
  <w:style w:type="character" w:styleId="afb">
    <w:name w:val="annotation reference"/>
    <w:basedOn w:val="a0"/>
    <w:uiPriority w:val="99"/>
    <w:semiHidden/>
    <w:unhideWhenUsed/>
    <w:rsid w:val="00EC752B"/>
    <w:rPr>
      <w:sz w:val="16"/>
      <w:szCs w:val="16"/>
    </w:rPr>
  </w:style>
  <w:style w:type="paragraph" w:styleId="afc">
    <w:name w:val="annotation text"/>
    <w:basedOn w:val="a"/>
    <w:link w:val="afd"/>
    <w:uiPriority w:val="99"/>
    <w:semiHidden/>
    <w:unhideWhenUsed/>
    <w:rsid w:val="00EC752B"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uiPriority w:val="99"/>
    <w:semiHidden/>
    <w:rsid w:val="00EC752B"/>
    <w:rPr>
      <w:sz w:val="20"/>
      <w:szCs w:val="20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EC752B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EC752B"/>
    <w:rPr>
      <w:b/>
      <w:bCs/>
      <w:sz w:val="20"/>
      <w:szCs w:val="20"/>
    </w:rPr>
  </w:style>
  <w:style w:type="paragraph" w:customStyle="1" w:styleId="33">
    <w:name w:val="Абзац списка3"/>
    <w:basedOn w:val="a"/>
    <w:rsid w:val="00DB6FA5"/>
    <w:pPr>
      <w:ind w:left="720"/>
      <w:contextualSpacing/>
    </w:pPr>
    <w:rPr>
      <w:rFonts w:ascii="Calibri" w:eastAsia="Times New Roman" w:hAnsi="Calibri" w:cs="Times New Roman"/>
    </w:rPr>
  </w:style>
  <w:style w:type="paragraph" w:styleId="aff0">
    <w:name w:val="Normal Indent"/>
    <w:basedOn w:val="a"/>
    <w:rsid w:val="00DB6FA5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2b">
    <w:name w:val="Без интервала2"/>
    <w:rsid w:val="00AB549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pple-converted-space">
    <w:name w:val="apple-converted-space"/>
    <w:basedOn w:val="a0"/>
    <w:rsid w:val="00212CE5"/>
  </w:style>
  <w:style w:type="paragraph" w:customStyle="1" w:styleId="consplusnormal0">
    <w:name w:val="consplusnormal0"/>
    <w:basedOn w:val="a"/>
    <w:rsid w:val="00212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4">
    <w:name w:val="Абзац списка4"/>
    <w:basedOn w:val="a"/>
    <w:rsid w:val="00AD08FE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rsid w:val="0068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1D7088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ff1">
    <w:name w:val="Subtitle"/>
    <w:basedOn w:val="a"/>
    <w:next w:val="a"/>
    <w:link w:val="aff2"/>
    <w:uiPriority w:val="11"/>
    <w:qFormat/>
    <w:rsid w:val="001D7088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D7088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f3">
    <w:name w:val="Emphasis"/>
    <w:uiPriority w:val="20"/>
    <w:qFormat/>
    <w:rsid w:val="001D7088"/>
    <w:rPr>
      <w:i/>
      <w:iCs/>
    </w:rPr>
  </w:style>
  <w:style w:type="paragraph" w:styleId="2c">
    <w:name w:val="Quote"/>
    <w:basedOn w:val="a"/>
    <w:next w:val="a"/>
    <w:link w:val="2d"/>
    <w:uiPriority w:val="29"/>
    <w:qFormat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d">
    <w:name w:val="Цитата 2 Знак"/>
    <w:basedOn w:val="a0"/>
    <w:link w:val="2c"/>
    <w:uiPriority w:val="29"/>
    <w:rsid w:val="001D7088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4">
    <w:name w:val="Intense Quote"/>
    <w:basedOn w:val="a"/>
    <w:next w:val="a"/>
    <w:link w:val="aff5"/>
    <w:uiPriority w:val="30"/>
    <w:qFormat/>
    <w:rsid w:val="001D7088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5">
    <w:name w:val="Выделенная цитата Знак"/>
    <w:basedOn w:val="a0"/>
    <w:link w:val="aff4"/>
    <w:uiPriority w:val="30"/>
    <w:rsid w:val="001D7088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styleId="aff6">
    <w:name w:val="Subtle Emphasis"/>
    <w:uiPriority w:val="19"/>
    <w:qFormat/>
    <w:rsid w:val="001D7088"/>
    <w:rPr>
      <w:i/>
      <w:iCs/>
      <w:color w:val="808080"/>
    </w:rPr>
  </w:style>
  <w:style w:type="character" w:styleId="aff7">
    <w:name w:val="Intense Emphasis"/>
    <w:uiPriority w:val="21"/>
    <w:qFormat/>
    <w:rsid w:val="001D7088"/>
    <w:rPr>
      <w:b/>
      <w:bCs/>
      <w:i/>
      <w:iCs/>
      <w:color w:val="4F81BD"/>
    </w:rPr>
  </w:style>
  <w:style w:type="character" w:styleId="aff8">
    <w:name w:val="Subtle Reference"/>
    <w:uiPriority w:val="31"/>
    <w:qFormat/>
    <w:rsid w:val="001D7088"/>
    <w:rPr>
      <w:smallCaps/>
      <w:color w:val="C0504D"/>
      <w:u w:val="single"/>
    </w:rPr>
  </w:style>
  <w:style w:type="character" w:styleId="aff9">
    <w:name w:val="Intense Reference"/>
    <w:uiPriority w:val="32"/>
    <w:qFormat/>
    <w:rsid w:val="001D7088"/>
    <w:rPr>
      <w:b/>
      <w:bCs/>
      <w:smallCaps/>
      <w:color w:val="C0504D"/>
      <w:spacing w:val="5"/>
      <w:u w:val="single"/>
    </w:rPr>
  </w:style>
  <w:style w:type="character" w:styleId="affa">
    <w:name w:val="Book Title"/>
    <w:uiPriority w:val="33"/>
    <w:qFormat/>
    <w:rsid w:val="001D7088"/>
    <w:rPr>
      <w:b/>
      <w:bCs/>
      <w:smallCaps/>
      <w:spacing w:val="5"/>
    </w:rPr>
  </w:style>
  <w:style w:type="paragraph" w:customStyle="1" w:styleId="Standard">
    <w:name w:val="Standard"/>
    <w:rsid w:val="0052058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character" w:styleId="affb">
    <w:name w:val="line number"/>
    <w:basedOn w:val="a0"/>
    <w:uiPriority w:val="99"/>
    <w:semiHidden/>
    <w:unhideWhenUsed/>
    <w:rsid w:val="00FF0B45"/>
  </w:style>
  <w:style w:type="paragraph" w:customStyle="1" w:styleId="51">
    <w:name w:val="Абзац списка5"/>
    <w:basedOn w:val="a"/>
    <w:rsid w:val="003C6CB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Cell">
    <w:name w:val="ConsPlusCell"/>
    <w:rsid w:val="0081004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Основной текст (5)_"/>
    <w:link w:val="53"/>
    <w:rsid w:val="004924F6"/>
    <w:rPr>
      <w:i/>
      <w:iCs/>
      <w:sz w:val="23"/>
      <w:szCs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4924F6"/>
    <w:pPr>
      <w:widowControl w:val="0"/>
      <w:shd w:val="clear" w:color="auto" w:fill="FFFFFF"/>
      <w:spacing w:after="0" w:line="274" w:lineRule="exact"/>
      <w:jc w:val="both"/>
    </w:pPr>
    <w:rPr>
      <w:i/>
      <w:iCs/>
      <w:sz w:val="23"/>
      <w:szCs w:val="23"/>
    </w:rPr>
  </w:style>
  <w:style w:type="character" w:customStyle="1" w:styleId="34">
    <w:name w:val="Заголовок №3_"/>
    <w:link w:val="35"/>
    <w:rsid w:val="004924F6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54">
    <w:name w:val="Основной текст (5) + Не курсив"/>
    <w:rsid w:val="004924F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35">
    <w:name w:val="Заголовок №3"/>
    <w:basedOn w:val="a"/>
    <w:link w:val="34"/>
    <w:rsid w:val="004924F6"/>
    <w:pPr>
      <w:widowControl w:val="0"/>
      <w:shd w:val="clear" w:color="auto" w:fill="FFFFFF"/>
      <w:spacing w:after="0" w:line="278" w:lineRule="exact"/>
      <w:ind w:hanging="480"/>
      <w:outlineLvl w:val="2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ConsNormal">
    <w:name w:val="ConsNormal"/>
    <w:rsid w:val="004924F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2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08F69DB5146EC9F02A12EECA74B2E93A35C9A1A87AE63CE0ECFCC33F4Dh3P1J" TargetMode="External"/><Relationship Id="rId18" Type="http://schemas.openxmlformats.org/officeDocument/2006/relationships/hyperlink" Target="consultantplus://offline/ref=DC36F13C997D8B1A7ADBFB397DC331289D27C7C578D4A87665D7EEC921C31E2153CCEFC9825703D8F2DEE" TargetMode="External"/><Relationship Id="rId26" Type="http://schemas.openxmlformats.org/officeDocument/2006/relationships/hyperlink" Target="consultantplus://offline/ref=3E748BECE0C1EE0F274EC87664B217BC5DA1A9FE6E4351A2968E43BD7D462A1CCF945E5D96F8D1CF6CC696744CE8B6B4A0772B2D603909E5dDD0E" TargetMode="External"/><Relationship Id="rId39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DE2AD007F26FE312B051169FAC705AC5E489F20038392F00C2E9D6AA38747DCE06DAB23AB024C9B24CF639F767723868FAE240836151D665x5x2D" TargetMode="External"/><Relationship Id="rId34" Type="http://schemas.openxmlformats.org/officeDocument/2006/relationships/hyperlink" Target="mailto:elita_krs@mail.ru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8F69DB5146EC9F02A12EECA74B2E93A35C9A1A17BE03CE0ECFCC33F4D3116D26954052252CF3574h2P4J" TargetMode="External"/><Relationship Id="rId17" Type="http://schemas.openxmlformats.org/officeDocument/2006/relationships/hyperlink" Target="consultantplus://offline/ref=4E47319F5A6C0200BEB5C6E271C405EF16093958B7B609177F7096D4988829F89D02B270F7653458111B6F4D3682C8B2A402F9cA2CJ" TargetMode="External"/><Relationship Id="rId25" Type="http://schemas.openxmlformats.org/officeDocument/2006/relationships/hyperlink" Target="consultantplus://offline/ref=3E748BECE0C1EE0F274EC87664B217BC5DA1A9FE6E4351A2968E43BD7D462A1CCF945E5D96F8D1CF6CC696744CE8B6B4A0772B2D603909E5dDD0E" TargetMode="External"/><Relationship Id="rId33" Type="http://schemas.openxmlformats.org/officeDocument/2006/relationships/hyperlink" Target="mailto:bugachevotoc@mail.ru" TargetMode="External"/><Relationship Id="rId38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429125044E2AD61BC4C1676EFBF7EEA765166663EE0A7F961A690BCD8F4A194CFA82F9F26523474C5D78D8FFD8DD4679ACD78FF1C3820294mFp6J" TargetMode="External"/><Relationship Id="rId20" Type="http://schemas.openxmlformats.org/officeDocument/2006/relationships/hyperlink" Target="consultantplus://offline/ref=DE2AD007F26FE312B051169FAC705AC5E489F20038392F00C2E9D6AA38747DCE06DAB23AB024C8BB40F639F767723868FAE240836151D665x5x2D" TargetMode="External"/><Relationship Id="rId29" Type="http://schemas.openxmlformats.org/officeDocument/2006/relationships/hyperlink" Target="consultantplus://offline/ref=90C1A15952F5228661550844FF75F236A219B8E1E737F8737CA23B1988zC2CI" TargetMode="External"/><Relationship Id="rId41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consultantplus://offline/ref=3E748BECE0C1EE0F274EC87664B217BC5DA1A9FE6E4351A2968E43BD7D462A1CCF945E5D96F8D1CF63C696744CE8B6B4A0772B2D603909E5dDD0E" TargetMode="External"/><Relationship Id="rId32" Type="http://schemas.openxmlformats.org/officeDocument/2006/relationships/hyperlink" Target="mailto:bugachevotoc@mail.ru" TargetMode="External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29125044E2AD61BC4C1676EFBF7EEA765166663EE0A7F961A690BCD8F4A194CFA82F9F26523474D5C78D8FFD8DD4679ACD78FF1C3820294mFp6J" TargetMode="External"/><Relationship Id="rId23" Type="http://schemas.openxmlformats.org/officeDocument/2006/relationships/hyperlink" Target="consultantplus://offline/ref=5026FCFCA25EC95F273337B44C56464482BAB13734EE3DCE7E972E7263FE039FA48BF4A97CE93A3F3DC9C1043189D1B31CE17A690FFB7023c87FD" TargetMode="External"/><Relationship Id="rId28" Type="http://schemas.openxmlformats.org/officeDocument/2006/relationships/hyperlink" Target="consultantplus://offline/ref=90C1A15952F5228661550844FF75F236A218B9E1E534F8737CA23B1988CC4AAA5A3B3263BC73zB2AI" TargetMode="External"/><Relationship Id="rId36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hyperlink" Target="consultantplus://offline/ref=DE2AD007F26FE312B051169FAC705AC5E489F20038392F00C2E9D6AA38747DCE06DAB23AB024C8BA4EF639F767723868FAE240836151D665x5x2D" TargetMode="External"/><Relationship Id="rId31" Type="http://schemas.openxmlformats.org/officeDocument/2006/relationships/hyperlink" Target="consultantplus://offline/ref=90C1A15952F5228661550844FF75F236A218B9E1E534F8737CA23B1988zC2CI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consultantplus://offline/ref=08F69DB5146EC9F02A12EECA74B2E93A35C6A4A874E73CE0ECFCC33F4Dh3P1J" TargetMode="External"/><Relationship Id="rId22" Type="http://schemas.openxmlformats.org/officeDocument/2006/relationships/hyperlink" Target="consultantplus://offline/ref=DE2AD007F26FE312B051169FAC705AC5E489F20038392F00C2E9D6AA38747DCE06DAB23AB024C9B34FF639F767723868FAE240836151D665x5x2D" TargetMode="External"/><Relationship Id="rId27" Type="http://schemas.openxmlformats.org/officeDocument/2006/relationships/hyperlink" Target="consultantplus://offline/ref=3E748BECE0C1EE0F274EC87664B217BC5DA1A9FE6E4351A2968E43BD7D462A1CCF945E5D96F8D1CF62C696744CE8B6B4A0772B2D603909E5dDD0E" TargetMode="External"/><Relationship Id="rId30" Type="http://schemas.openxmlformats.org/officeDocument/2006/relationships/hyperlink" Target="consultantplus://offline/ref=90C1A15952F5228661550844FF75F236A218B9E3E53FF8737CA23B1988zC2CI" TargetMode="External"/><Relationship Id="rId35" Type="http://schemas.openxmlformats.org/officeDocument/2006/relationships/image" Target="media/image5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89C1B-BB0A-425F-9F6F-F2FD57139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2496</TotalTime>
  <Pages>38</Pages>
  <Words>9517</Words>
  <Characters>54247</Characters>
  <Application>Microsoft Office Word</Application>
  <DocSecurity>0</DocSecurity>
  <Lines>452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75</cp:revision>
  <cp:lastPrinted>2019-07-04T04:46:00Z</cp:lastPrinted>
  <dcterms:created xsi:type="dcterms:W3CDTF">2016-06-29T08:10:00Z</dcterms:created>
  <dcterms:modified xsi:type="dcterms:W3CDTF">2019-07-04T04:51:00Z</dcterms:modified>
</cp:coreProperties>
</file>