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C" w:rsidRDefault="008445FC" w:rsidP="002B16A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42F47721" wp14:editId="378AFD16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F1" w:rsidRPr="002B16AA" w:rsidRDefault="00D204F1" w:rsidP="002B1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D204F1" w:rsidRPr="002B16AA" w:rsidRDefault="00D204F1" w:rsidP="002B1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ЭЛИТОВСКОГО СЕЛЬСОВЕТА</w:t>
      </w:r>
    </w:p>
    <w:p w:rsidR="00D204F1" w:rsidRPr="002B16AA" w:rsidRDefault="00D204F1" w:rsidP="002B1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ЕМЕЛЬЯНОВСКОГО РАЙОНА КРАСНОЯРСКОГО КРАЯ</w:t>
      </w:r>
    </w:p>
    <w:p w:rsidR="00D204F1" w:rsidRPr="002B16AA" w:rsidRDefault="00D204F1" w:rsidP="002B1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2B16AA" w:rsidRDefault="00D204F1" w:rsidP="002B1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2B16AA" w:rsidRDefault="00D204F1" w:rsidP="002B1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204F1" w:rsidRPr="002B16AA" w:rsidRDefault="00D204F1" w:rsidP="002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2B16AA" w:rsidRDefault="00D204F1" w:rsidP="002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2B16AA" w:rsidRDefault="002B16AA" w:rsidP="002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29 марта </w:t>
      </w:r>
      <w:r w:rsidR="002039D5"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C82A54"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8445FC"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D204F1"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="00AD27BF"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D204F1"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>п. Элита</w:t>
      </w:r>
      <w:r w:rsidR="00D204F1"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204F1"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AD27BF"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Pr="002B1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№ 95   </w:t>
      </w:r>
      <w:r w:rsidRPr="002B16AA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</w:p>
    <w:p w:rsidR="00D204F1" w:rsidRPr="002B16AA" w:rsidRDefault="00D204F1" w:rsidP="002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2B16AA" w:rsidRDefault="00D204F1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27BF" w:rsidRPr="002B16AA" w:rsidRDefault="00AD27BF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D27BF" w:rsidRPr="002B16AA" w:rsidRDefault="00AD27BF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организации деятельности администрации </w:t>
      </w:r>
      <w:proofErr w:type="spellStart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Емельяновского</w:t>
      </w:r>
      <w:proofErr w:type="spellEnd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 w:rsidRPr="002B16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его реализации»</w:t>
      </w:r>
    </w:p>
    <w:p w:rsidR="00D204F1" w:rsidRPr="002B16AA" w:rsidRDefault="00D204F1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7BF" w:rsidRPr="002B16AA" w:rsidRDefault="00AD27BF" w:rsidP="002B16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2B16AA">
        <w:rPr>
          <w:rFonts w:ascii="Arial" w:hAnsi="Arial" w:cs="Arial"/>
          <w:color w:val="000000"/>
          <w:sz w:val="24"/>
          <w:szCs w:val="24"/>
        </w:rPr>
        <w:t>В соответствии со статьей 14 Федерального закона от 02.03.2007                   № 25-ФЗ «О муниципальной службе в Российской Федерации», статьей 12.1 Федерального закона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2B16A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2B16AA">
        <w:rPr>
          <w:rFonts w:ascii="Arial" w:hAnsi="Arial" w:cs="Arial"/>
          <w:color w:val="000000"/>
          <w:sz w:val="24"/>
          <w:szCs w:val="24"/>
        </w:rPr>
        <w:t>должностных) обязанностей, сдачи и оценки подарка, реализации (выкупа) и зачисления средств, вырученных от его реализации», распоряжением Губернатора Красноярского края от 07.02.2014 № 37-рг 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 w:rsidRPr="002B16AA">
        <w:rPr>
          <w:rFonts w:ascii="Arial" w:hAnsi="Arial" w:cs="Arial"/>
          <w:color w:val="000000"/>
          <w:sz w:val="24"/>
          <w:szCs w:val="24"/>
        </w:rPr>
        <w:t xml:space="preserve">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2B16AA">
        <w:rPr>
          <w:rFonts w:ascii="Arial" w:hAnsi="Arial" w:cs="Arial"/>
          <w:sz w:val="24"/>
          <w:szCs w:val="24"/>
        </w:rPr>
        <w:t>:</w:t>
      </w:r>
    </w:p>
    <w:p w:rsidR="00AD27BF" w:rsidRPr="002B16AA" w:rsidRDefault="00AD27BF" w:rsidP="00AF0759">
      <w:pPr>
        <w:pStyle w:val="a3"/>
        <w:numPr>
          <w:ilvl w:val="0"/>
          <w:numId w:val="1"/>
        </w:numPr>
        <w:spacing w:after="0" w:line="240" w:lineRule="auto"/>
        <w:ind w:left="0" w:firstLine="142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Утвердить Положение о комиссии по поступлению и выбытию активов администрации </w:t>
      </w:r>
      <w:proofErr w:type="spellStart"/>
      <w:r w:rsidRPr="002B16AA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B16A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B16AA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2B16AA">
        <w:rPr>
          <w:rFonts w:ascii="Arial" w:hAnsi="Arial" w:cs="Arial"/>
          <w:sz w:val="24"/>
          <w:szCs w:val="24"/>
        </w:rPr>
        <w:t xml:space="preserve"> района Красноярского края согласно приложению 1.</w:t>
      </w:r>
    </w:p>
    <w:p w:rsidR="00AD27BF" w:rsidRPr="002B16AA" w:rsidRDefault="00AD27BF" w:rsidP="00AF0759">
      <w:pPr>
        <w:pStyle w:val="a3"/>
        <w:numPr>
          <w:ilvl w:val="0"/>
          <w:numId w:val="1"/>
        </w:numPr>
        <w:spacing w:after="0" w:line="240" w:lineRule="auto"/>
        <w:ind w:left="0" w:firstLine="142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Сформировать комиссию по поступлению и выбытию активов </w:t>
      </w:r>
      <w:r w:rsidR="00263A90" w:rsidRPr="002B16A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63A90" w:rsidRPr="002B16AA">
        <w:rPr>
          <w:rFonts w:ascii="Arial" w:hAnsi="Arial" w:cs="Arial"/>
          <w:sz w:val="24"/>
          <w:szCs w:val="24"/>
        </w:rPr>
        <w:t>Элитовского</w:t>
      </w:r>
      <w:proofErr w:type="spellEnd"/>
      <w:r w:rsidR="00263A90" w:rsidRPr="002B16A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63A90" w:rsidRPr="002B16AA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263A90" w:rsidRPr="002B16AA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Pr="002B16AA">
        <w:rPr>
          <w:rFonts w:ascii="Arial" w:hAnsi="Arial" w:cs="Arial"/>
          <w:sz w:val="24"/>
          <w:szCs w:val="24"/>
        </w:rPr>
        <w:t>в составе согласно п</w:t>
      </w:r>
      <w:r w:rsidR="00263A90" w:rsidRPr="002B16AA">
        <w:rPr>
          <w:rFonts w:ascii="Arial" w:hAnsi="Arial" w:cs="Arial"/>
          <w:sz w:val="24"/>
          <w:szCs w:val="24"/>
        </w:rPr>
        <w:t xml:space="preserve">риложению 2 </w:t>
      </w:r>
      <w:r w:rsidRPr="002B16AA">
        <w:rPr>
          <w:rFonts w:ascii="Arial" w:hAnsi="Arial" w:cs="Arial"/>
          <w:sz w:val="24"/>
          <w:szCs w:val="24"/>
        </w:rPr>
        <w:t>.</w:t>
      </w:r>
    </w:p>
    <w:p w:rsidR="00263A90" w:rsidRPr="002B16AA" w:rsidRDefault="00263A90" w:rsidP="00AF0759">
      <w:pPr>
        <w:pStyle w:val="a3"/>
        <w:numPr>
          <w:ilvl w:val="0"/>
          <w:numId w:val="1"/>
        </w:numPr>
        <w:spacing w:after="0" w:line="240" w:lineRule="auto"/>
        <w:ind w:left="0" w:firstLine="142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>Утвердить форму журнала регистрации уведомлений о получении подарков согласно приложению 3.</w:t>
      </w:r>
    </w:p>
    <w:p w:rsidR="00263A90" w:rsidRPr="002B16AA" w:rsidRDefault="00263A90" w:rsidP="00AF0759">
      <w:pPr>
        <w:pStyle w:val="a3"/>
        <w:numPr>
          <w:ilvl w:val="0"/>
          <w:numId w:val="1"/>
        </w:numPr>
        <w:spacing w:after="0" w:line="240" w:lineRule="auto"/>
        <w:ind w:left="0" w:firstLine="142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lastRenderedPageBreak/>
        <w:t>Утвердить форму акта приема – передачи подарка согласно приложению 4.</w:t>
      </w:r>
    </w:p>
    <w:p w:rsidR="00263A90" w:rsidRPr="002B16AA" w:rsidRDefault="00263A90" w:rsidP="00AF0759">
      <w:pPr>
        <w:pStyle w:val="a3"/>
        <w:numPr>
          <w:ilvl w:val="0"/>
          <w:numId w:val="1"/>
        </w:numPr>
        <w:spacing w:after="0" w:line="240" w:lineRule="auto"/>
        <w:ind w:left="0" w:firstLine="142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Уведомление о получении подарка представляется ведущему специалисту администрации </w:t>
      </w:r>
      <w:proofErr w:type="spellStart"/>
      <w:r w:rsidRPr="002B16AA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B16A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B16AA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2B16AA"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263A90" w:rsidRPr="002B16AA" w:rsidRDefault="00263A90" w:rsidP="00AF0759">
      <w:pPr>
        <w:pStyle w:val="a3"/>
        <w:numPr>
          <w:ilvl w:val="0"/>
          <w:numId w:val="1"/>
        </w:numPr>
        <w:spacing w:after="0" w:line="240" w:lineRule="auto"/>
        <w:ind w:left="0" w:firstLine="142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Лицом, ответственным за  принятие  подарка на хранение назначить бухгалтера администрации </w:t>
      </w:r>
      <w:proofErr w:type="spellStart"/>
      <w:r w:rsidRPr="002B16AA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B16A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B16AA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2B16AA">
        <w:rPr>
          <w:rFonts w:ascii="Arial" w:hAnsi="Arial" w:cs="Arial"/>
          <w:sz w:val="24"/>
          <w:szCs w:val="24"/>
        </w:rPr>
        <w:t xml:space="preserve"> района Красноярского края Караваеву Анастасию Игоревну.</w:t>
      </w:r>
    </w:p>
    <w:p w:rsidR="00D204F1" w:rsidRPr="002B16AA" w:rsidRDefault="00D204F1" w:rsidP="00AF0759">
      <w:pPr>
        <w:pStyle w:val="a3"/>
        <w:numPr>
          <w:ilvl w:val="0"/>
          <w:numId w:val="1"/>
        </w:numPr>
        <w:spacing w:after="0" w:line="240" w:lineRule="auto"/>
        <w:ind w:left="0" w:firstLine="1429"/>
        <w:jc w:val="both"/>
        <w:rPr>
          <w:rFonts w:ascii="Arial" w:hAnsi="Arial" w:cs="Arial"/>
          <w:sz w:val="24"/>
          <w:szCs w:val="24"/>
        </w:rPr>
      </w:pPr>
      <w:proofErr w:type="gramStart"/>
      <w:r w:rsidRPr="002B16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16AA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D769BE" w:rsidRPr="002B16AA">
        <w:rPr>
          <w:rFonts w:ascii="Arial" w:hAnsi="Arial" w:cs="Arial"/>
          <w:sz w:val="24"/>
          <w:szCs w:val="24"/>
        </w:rPr>
        <w:t>оставляю за собой</w:t>
      </w:r>
      <w:r w:rsidRPr="002B16AA">
        <w:rPr>
          <w:rFonts w:ascii="Arial" w:hAnsi="Arial" w:cs="Arial"/>
          <w:sz w:val="24"/>
          <w:szCs w:val="24"/>
        </w:rPr>
        <w:t>.</w:t>
      </w:r>
    </w:p>
    <w:p w:rsidR="00D204F1" w:rsidRPr="002B16AA" w:rsidRDefault="00D204F1" w:rsidP="00AF0759">
      <w:pPr>
        <w:pStyle w:val="a3"/>
        <w:numPr>
          <w:ilvl w:val="0"/>
          <w:numId w:val="1"/>
        </w:numPr>
        <w:spacing w:after="0" w:line="240" w:lineRule="auto"/>
        <w:ind w:left="0" w:firstLine="142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Настоящее постановление вступает в силу  со дня </w:t>
      </w:r>
      <w:bookmarkStart w:id="0" w:name="_GoBack"/>
      <w:bookmarkEnd w:id="0"/>
      <w:r w:rsidRPr="002B16AA">
        <w:rPr>
          <w:rFonts w:ascii="Arial" w:hAnsi="Arial" w:cs="Arial"/>
          <w:sz w:val="24"/>
          <w:szCs w:val="24"/>
        </w:rPr>
        <w:t xml:space="preserve">официального опубликования в газете 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2B16AA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2B16AA">
        <w:rPr>
          <w:rFonts w:ascii="Arial" w:hAnsi="Arial" w:cs="Arial"/>
          <w:sz w:val="24"/>
          <w:szCs w:val="24"/>
        </w:rPr>
        <w:t>.</w:t>
      </w:r>
      <w:r w:rsidR="00263A90" w:rsidRPr="002B16AA">
        <w:rPr>
          <w:rFonts w:ascii="Arial" w:hAnsi="Arial" w:cs="Arial"/>
          <w:sz w:val="24"/>
          <w:szCs w:val="24"/>
        </w:rPr>
        <w:t xml:space="preserve"> </w:t>
      </w:r>
    </w:p>
    <w:p w:rsidR="00D204F1" w:rsidRPr="002B16AA" w:rsidRDefault="00D204F1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2B16AA" w:rsidRDefault="00D204F1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2B16AA" w:rsidRDefault="00D204F1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2B16AA" w:rsidRDefault="00D204F1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  В.В. Звягин</w:t>
      </w:r>
    </w:p>
    <w:p w:rsidR="00D204F1" w:rsidRPr="002B16AA" w:rsidRDefault="00D204F1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2B16AA" w:rsidRDefault="00D204F1" w:rsidP="002B16AA">
      <w:pPr>
        <w:spacing w:after="0" w:line="240" w:lineRule="auto"/>
        <w:ind w:right="567" w:firstLine="709"/>
        <w:jc w:val="both"/>
        <w:rPr>
          <w:rFonts w:ascii="Arial" w:hAnsi="Arial" w:cs="Arial"/>
          <w:b/>
          <w:sz w:val="24"/>
          <w:szCs w:val="24"/>
        </w:rPr>
      </w:pPr>
    </w:p>
    <w:p w:rsidR="00D204F1" w:rsidRPr="002B16AA" w:rsidRDefault="00D204F1" w:rsidP="002B16AA">
      <w:pPr>
        <w:spacing w:after="0" w:line="240" w:lineRule="auto"/>
        <w:ind w:right="567" w:firstLine="709"/>
        <w:jc w:val="both"/>
        <w:rPr>
          <w:rFonts w:ascii="Arial" w:hAnsi="Arial" w:cs="Arial"/>
          <w:b/>
          <w:sz w:val="24"/>
          <w:szCs w:val="24"/>
        </w:rPr>
      </w:pPr>
    </w:p>
    <w:p w:rsidR="00830848" w:rsidRPr="002B16AA" w:rsidRDefault="00830848" w:rsidP="002B1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0848" w:rsidRPr="002B16AA" w:rsidRDefault="00830848" w:rsidP="002B1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0848" w:rsidRPr="002B16AA" w:rsidRDefault="00830848" w:rsidP="002B1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0848" w:rsidRPr="002B16AA" w:rsidRDefault="00830848" w:rsidP="002B1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0848" w:rsidRPr="002B16AA" w:rsidRDefault="00830848" w:rsidP="002B1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0848" w:rsidRPr="002B16AA" w:rsidRDefault="00830848" w:rsidP="002B1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0848" w:rsidRPr="002B16AA" w:rsidRDefault="00830848" w:rsidP="002B1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0848" w:rsidRPr="002B16AA" w:rsidRDefault="00830848" w:rsidP="002B1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0848" w:rsidRPr="002B16AA" w:rsidRDefault="00830848" w:rsidP="002B1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A90" w:rsidRPr="002B16AA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63A90" w:rsidRPr="002B16AA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63A90" w:rsidRPr="002B16AA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63A90" w:rsidRPr="002B16AA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63A90" w:rsidRPr="002B16AA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63A90" w:rsidRPr="002B16AA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63A90" w:rsidRPr="002B16AA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63A90" w:rsidRPr="002B16AA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63A90" w:rsidRPr="002B16AA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63A90" w:rsidRPr="002B16AA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63A90" w:rsidRDefault="00263A90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2B16AA" w:rsidRPr="002B16AA" w:rsidRDefault="002B16AA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C82A54" w:rsidRPr="002B16AA" w:rsidRDefault="00D204F1" w:rsidP="002B16AA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  </w:t>
      </w:r>
    </w:p>
    <w:p w:rsidR="00263A90" w:rsidRPr="002B16AA" w:rsidRDefault="00BE2845" w:rsidP="00BE2845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263A90" w:rsidRPr="002B16AA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263A90" w:rsidRPr="002B16AA" w:rsidRDefault="00263A90" w:rsidP="002B16AA">
      <w:pPr>
        <w:spacing w:after="0" w:line="240" w:lineRule="auto"/>
        <w:ind w:left="4821" w:firstLine="70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  к постановлению</w:t>
      </w:r>
    </w:p>
    <w:p w:rsidR="00263A90" w:rsidRPr="002B16AA" w:rsidRDefault="00263A90" w:rsidP="002B16AA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2B16AA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B16AA">
        <w:rPr>
          <w:rFonts w:ascii="Arial" w:hAnsi="Arial" w:cs="Arial"/>
          <w:sz w:val="24"/>
          <w:szCs w:val="24"/>
        </w:rPr>
        <w:t xml:space="preserve"> сельсовета</w:t>
      </w:r>
    </w:p>
    <w:p w:rsidR="00263A90" w:rsidRPr="002B16AA" w:rsidRDefault="00263A90" w:rsidP="002B16AA">
      <w:pPr>
        <w:spacing w:after="0" w:line="240" w:lineRule="auto"/>
        <w:ind w:right="-902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от </w:t>
      </w:r>
      <w:r w:rsidR="002B16AA">
        <w:rPr>
          <w:rFonts w:ascii="Arial" w:eastAsia="Times New Roman" w:hAnsi="Arial" w:cs="Arial"/>
          <w:sz w:val="24"/>
          <w:szCs w:val="24"/>
          <w:lang w:eastAsia="ru-RU"/>
        </w:rPr>
        <w:t>29 марта 2019 №  95</w:t>
      </w:r>
    </w:p>
    <w:p w:rsidR="00263A90" w:rsidRPr="002B16AA" w:rsidRDefault="00263A90" w:rsidP="002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263A90" w:rsidRDefault="00263A90" w:rsidP="002B16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sz w:val="24"/>
          <w:szCs w:val="24"/>
          <w:lang w:eastAsia="ru-RU"/>
        </w:rPr>
        <w:t>о комиссии по поступлению и выбытию активов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16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2B16AA">
        <w:rPr>
          <w:rFonts w:ascii="Arial" w:eastAsia="Times New Roman" w:hAnsi="Arial" w:cs="Arial"/>
          <w:b/>
          <w:sz w:val="24"/>
          <w:szCs w:val="24"/>
          <w:lang w:eastAsia="ru-RU"/>
        </w:rPr>
        <w:t>Элитовского</w:t>
      </w:r>
      <w:proofErr w:type="spellEnd"/>
      <w:r w:rsidRPr="002B16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  <w:proofErr w:type="spellStart"/>
      <w:r w:rsidRPr="002B16AA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</w:t>
      </w:r>
      <w:proofErr w:type="spellEnd"/>
      <w:r w:rsidRPr="002B16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Красноярского края</w:t>
      </w:r>
    </w:p>
    <w:p w:rsidR="002B16AA" w:rsidRPr="002B16AA" w:rsidRDefault="002B16AA" w:rsidP="002B16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63A90" w:rsidRPr="002B16AA" w:rsidRDefault="00263A90" w:rsidP="002B16AA">
      <w:pPr>
        <w:numPr>
          <w:ilvl w:val="0"/>
          <w:numId w:val="8"/>
        </w:numPr>
        <w:spacing w:after="0" w:line="240" w:lineRule="auto"/>
        <w:ind w:left="36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263A90" w:rsidRPr="002B16AA" w:rsidRDefault="00263A90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по поступлению и выбытию активов администрации </w:t>
      </w:r>
      <w:proofErr w:type="spellStart"/>
      <w:r w:rsidRPr="002B16AA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B16AA">
        <w:rPr>
          <w:rFonts w:ascii="Arial" w:eastAsia="Times New Roman" w:hAnsi="Arial" w:cs="Arial"/>
          <w:sz w:val="24"/>
          <w:szCs w:val="24"/>
          <w:lang w:eastAsia="ru-RU"/>
        </w:rPr>
        <w:t>Емельяновского</w:t>
      </w:r>
      <w:proofErr w:type="spellEnd"/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(далее – комиссия) постоянно действующий коллегиальный орган.</w:t>
      </w:r>
    </w:p>
    <w:p w:rsidR="00263A90" w:rsidRPr="002B16AA" w:rsidRDefault="00263A90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Персональный и численный состав комиссии определяется постановление Главы </w:t>
      </w:r>
      <w:proofErr w:type="spellStart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Емельяновского</w:t>
      </w:r>
      <w:proofErr w:type="spellEnd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края.</w:t>
      </w:r>
      <w:r w:rsidRPr="002B16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263A90" w:rsidRPr="002B16AA" w:rsidRDefault="00263A90" w:rsidP="002B16AA">
      <w:pPr>
        <w:shd w:val="clear" w:color="auto" w:fill="FFFFFF"/>
        <w:spacing w:after="0" w:line="240" w:lineRule="auto"/>
        <w:ind w:right="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pacing w:val="-6"/>
          <w:sz w:val="24"/>
          <w:szCs w:val="24"/>
          <w:lang w:eastAsia="ru-RU"/>
        </w:rPr>
        <w:tab/>
        <w:t xml:space="preserve">1.3. Состав комиссии формируется таким образом, чтобы была исключена </w:t>
      </w:r>
      <w:r w:rsidRPr="002B16AA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возможность возникновения конфликта интересов, который мог бы повлиять на 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>принимаемые комиссией решения.</w:t>
      </w:r>
    </w:p>
    <w:p w:rsidR="00263A90" w:rsidRPr="002B16AA" w:rsidRDefault="00263A90" w:rsidP="002B16AA">
      <w:pPr>
        <w:shd w:val="clear" w:color="auto" w:fill="FFFFFF"/>
        <w:tabs>
          <w:tab w:val="left" w:pos="998"/>
          <w:tab w:val="right" w:pos="9355"/>
        </w:tabs>
        <w:spacing w:after="0" w:line="240" w:lineRule="auto"/>
        <w:ind w:left="67"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1.4. </w:t>
      </w:r>
      <w:proofErr w:type="gramStart"/>
      <w:r w:rsidRPr="002B16AA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Комиссия руководствуется в своей деятельности бюджетным законодательством, законодательством о бухгалтерском учете, а также Постановлением Правительства 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настоящим Положением.  </w:t>
      </w:r>
      <w:proofErr w:type="gramEnd"/>
    </w:p>
    <w:p w:rsidR="00263A90" w:rsidRPr="002B16AA" w:rsidRDefault="00263A90" w:rsidP="002B16AA">
      <w:pPr>
        <w:shd w:val="clear" w:color="auto" w:fill="FFFFFF"/>
        <w:tabs>
          <w:tab w:val="left" w:pos="998"/>
          <w:tab w:val="right" w:pos="9355"/>
        </w:tabs>
        <w:spacing w:after="0" w:line="240" w:lineRule="auto"/>
        <w:ind w:left="67"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Полномочия Комиссии</w:t>
      </w:r>
    </w:p>
    <w:p w:rsidR="00263A90" w:rsidRPr="002B16AA" w:rsidRDefault="00263A90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2.1. К полномочиям комиссии относится:</w:t>
      </w:r>
    </w:p>
    <w:p w:rsidR="00263A90" w:rsidRPr="002B16AA" w:rsidRDefault="00263A90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определение стоимости подарка, на основании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экспертов;</w:t>
      </w:r>
    </w:p>
    <w:p w:rsidR="00263A90" w:rsidRPr="002B16AA" w:rsidRDefault="00263A90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принятие решений о целесообразности использования подарка для обеспечения деятельности администрации </w:t>
      </w:r>
      <w:proofErr w:type="spellStart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Емельяновского</w:t>
      </w:r>
      <w:proofErr w:type="spellEnd"/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края. </w:t>
      </w:r>
    </w:p>
    <w:p w:rsidR="00263A90" w:rsidRPr="002B16AA" w:rsidRDefault="00263A90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B16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263A90" w:rsidRPr="002B16AA" w:rsidRDefault="00263A90" w:rsidP="002B16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sz w:val="24"/>
          <w:szCs w:val="24"/>
          <w:lang w:eastAsia="ru-RU"/>
        </w:rPr>
        <w:t>3. Порядок работы комиссии</w:t>
      </w:r>
    </w:p>
    <w:p w:rsidR="00263A90" w:rsidRPr="002B16AA" w:rsidRDefault="00263A90" w:rsidP="002B16AA">
      <w:pPr>
        <w:numPr>
          <w:ilvl w:val="1"/>
          <w:numId w:val="9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right="10" w:firstLine="709"/>
        <w:contextualSpacing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Заседания комиссии проводятся в срок, не превышающий 14 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>дней со дня поступления уведомления о получении подарка.</w:t>
      </w:r>
    </w:p>
    <w:p w:rsidR="00263A90" w:rsidRPr="002B16AA" w:rsidRDefault="00263A90" w:rsidP="002B16AA">
      <w:pPr>
        <w:numPr>
          <w:ilvl w:val="1"/>
          <w:numId w:val="9"/>
        </w:numPr>
        <w:shd w:val="clear" w:color="auto" w:fill="FFFFFF"/>
        <w:tabs>
          <w:tab w:val="left" w:pos="0"/>
          <w:tab w:val="left" w:pos="180"/>
          <w:tab w:val="left" w:pos="1260"/>
        </w:tabs>
        <w:spacing w:after="0" w:line="240" w:lineRule="auto"/>
        <w:ind w:left="0" w:right="10" w:firstLine="709"/>
        <w:contextualSpacing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Заседание комиссии проводит председатель комиссии либо лицо его заменяющее. Заседание комиссии считается правомочным, если на нём присутствует 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>не менее половины её членов.</w:t>
      </w:r>
    </w:p>
    <w:p w:rsidR="00263A90" w:rsidRPr="002B16AA" w:rsidRDefault="00263A90" w:rsidP="002B16AA">
      <w:pPr>
        <w:numPr>
          <w:ilvl w:val="1"/>
          <w:numId w:val="9"/>
        </w:numPr>
        <w:shd w:val="clear" w:color="auto" w:fill="FFFFFF"/>
        <w:tabs>
          <w:tab w:val="left" w:pos="998"/>
          <w:tab w:val="right" w:pos="9355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Член комиссии не может принимать участие в заседании комиссии в случаях:</w:t>
      </w:r>
      <w:r w:rsidRPr="002B16AA">
        <w:rPr>
          <w:rFonts w:ascii="Arial" w:eastAsia="Times New Roman" w:hAnsi="Arial" w:cs="Arial"/>
          <w:spacing w:val="-11"/>
          <w:sz w:val="24"/>
          <w:szCs w:val="24"/>
          <w:lang w:eastAsia="ru-RU"/>
        </w:rPr>
        <w:tab/>
      </w:r>
    </w:p>
    <w:p w:rsidR="00263A90" w:rsidRPr="002B16AA" w:rsidRDefault="00263A90" w:rsidP="002B16AA">
      <w:pPr>
        <w:shd w:val="clear" w:color="auto" w:fill="FFFFFF"/>
        <w:tabs>
          <w:tab w:val="left" w:pos="998"/>
          <w:tab w:val="left" w:pos="8010"/>
        </w:tabs>
        <w:spacing w:after="0" w:line="240" w:lineRule="auto"/>
        <w:ind w:left="67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подачи им заявления о возникновении прямой или косвенной личной заинтересованности, 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которая приводит или может привести к конфликту интересов при </w:t>
      </w:r>
      <w:r w:rsidRPr="002B16A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рассмотрении вопроса, включенного в повестку дня заседания комиссии;</w:t>
      </w:r>
    </w:p>
    <w:p w:rsidR="00263A90" w:rsidRPr="002B16AA" w:rsidRDefault="00263A90" w:rsidP="002B16AA">
      <w:pPr>
        <w:shd w:val="clear" w:color="auto" w:fill="FFFFFF"/>
        <w:spacing w:after="0" w:line="240" w:lineRule="auto"/>
        <w:ind w:left="72" w:right="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pacing w:val="-8"/>
          <w:sz w:val="24"/>
          <w:szCs w:val="24"/>
          <w:lang w:eastAsia="ru-RU"/>
        </w:rPr>
        <w:t>получения им подарка и рассмотрения вопроса в отношении полученного подарка на заседании комиссии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3A90" w:rsidRPr="002B16AA" w:rsidRDefault="00263A90" w:rsidP="002B16AA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pacing w:val="-20"/>
          <w:sz w:val="24"/>
          <w:szCs w:val="24"/>
          <w:lang w:eastAsia="ru-RU"/>
        </w:rPr>
        <w:lastRenderedPageBreak/>
        <w:t xml:space="preserve">3.4. 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2B16AA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Решение Комиссии оформляется протоколом заседания комиссии,</w:t>
      </w:r>
      <w:r w:rsidRPr="002B16AA">
        <w:rPr>
          <w:rFonts w:ascii="Arial" w:eastAsia="Times New Roman" w:hAnsi="Arial" w:cs="Arial"/>
          <w:spacing w:val="-3"/>
          <w:sz w:val="24"/>
          <w:szCs w:val="24"/>
          <w:lang w:eastAsia="ru-RU"/>
        </w:rPr>
        <w:br/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>который подписывается всеми присутствующими на заседании членами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br/>
        <w:t>комиссии.</w:t>
      </w:r>
    </w:p>
    <w:p w:rsidR="00263A90" w:rsidRPr="002B16AA" w:rsidRDefault="00263A90" w:rsidP="002B16AA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В протокол заносится следующая информация:</w:t>
      </w:r>
    </w:p>
    <w:p w:rsidR="00263A90" w:rsidRPr="002B16AA" w:rsidRDefault="00263A90" w:rsidP="002B16AA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дата, место и время проведения заседания;</w:t>
      </w:r>
    </w:p>
    <w:p w:rsidR="00263A90" w:rsidRPr="002B16AA" w:rsidRDefault="00263A90" w:rsidP="002B16AA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данные о присутствующих на заседании членов комиссии;</w:t>
      </w:r>
    </w:p>
    <w:p w:rsidR="00263A90" w:rsidRPr="002B16AA" w:rsidRDefault="00263A90" w:rsidP="002B16AA">
      <w:pPr>
        <w:tabs>
          <w:tab w:val="center" w:pos="5032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рассматриваемые вопросы;</w:t>
      </w:r>
      <w:r w:rsidRPr="002B16A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3A90" w:rsidRPr="002B16AA" w:rsidRDefault="00263A90" w:rsidP="002B16AA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голосования;</w:t>
      </w:r>
    </w:p>
    <w:p w:rsidR="00263A90" w:rsidRPr="002B16AA" w:rsidRDefault="00263A90" w:rsidP="002B16AA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принятые решения;</w:t>
      </w:r>
    </w:p>
    <w:p w:rsidR="00263A90" w:rsidRPr="002B16AA" w:rsidRDefault="00263A90" w:rsidP="002B16AA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иная необходимая информация.</w:t>
      </w: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6AA" w:rsidRPr="002B16AA" w:rsidRDefault="002B16AA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845" w:rsidRDefault="00BE2845" w:rsidP="00BE2845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BE2845" w:rsidP="00BE2845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263A90" w:rsidRPr="002B16AA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263A90" w:rsidRPr="002B16AA" w:rsidRDefault="00263A90" w:rsidP="002B16AA">
      <w:pPr>
        <w:spacing w:after="0" w:line="240" w:lineRule="auto"/>
        <w:ind w:left="4821" w:firstLine="70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  к постановлению</w:t>
      </w:r>
    </w:p>
    <w:p w:rsidR="00263A90" w:rsidRPr="002B16AA" w:rsidRDefault="00263A90" w:rsidP="002B16AA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2B16AA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B16AA">
        <w:rPr>
          <w:rFonts w:ascii="Arial" w:hAnsi="Arial" w:cs="Arial"/>
          <w:sz w:val="24"/>
          <w:szCs w:val="24"/>
        </w:rPr>
        <w:t xml:space="preserve"> сельсовета</w:t>
      </w:r>
    </w:p>
    <w:p w:rsidR="00263A90" w:rsidRPr="002B16AA" w:rsidRDefault="00263A90" w:rsidP="002B16AA">
      <w:pPr>
        <w:spacing w:after="0" w:line="240" w:lineRule="auto"/>
        <w:ind w:right="-90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от </w:t>
      </w:r>
      <w:r w:rsidR="002B16AA">
        <w:rPr>
          <w:rFonts w:ascii="Arial" w:eastAsia="Times New Roman" w:hAnsi="Arial" w:cs="Arial"/>
          <w:sz w:val="24"/>
          <w:szCs w:val="24"/>
          <w:lang w:eastAsia="ru-RU"/>
        </w:rPr>
        <w:t>29 марта 2019 № 95</w:t>
      </w: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Состав комиссии по поступлению и выбытию активов</w:t>
      </w:r>
    </w:p>
    <w:p w:rsidR="00467125" w:rsidRPr="002B16AA" w:rsidRDefault="00467125" w:rsidP="002B16AA">
      <w:pPr>
        <w:spacing w:after="0" w:line="240" w:lineRule="auto"/>
        <w:ind w:right="-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63A90"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="00263A90" w:rsidRPr="002B16AA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63A90"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263A90" w:rsidRPr="002B16AA">
        <w:rPr>
          <w:rFonts w:ascii="Arial" w:eastAsia="Times New Roman" w:hAnsi="Arial" w:cs="Arial"/>
          <w:sz w:val="24"/>
          <w:szCs w:val="24"/>
          <w:lang w:eastAsia="ru-RU"/>
        </w:rPr>
        <w:t>Емельяновского</w:t>
      </w:r>
      <w:proofErr w:type="spellEnd"/>
      <w:r w:rsidR="00263A90"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263A90" w:rsidRPr="002B16AA" w:rsidRDefault="00263A90" w:rsidP="002B16AA">
      <w:pPr>
        <w:spacing w:after="0" w:line="240" w:lineRule="auto"/>
        <w:ind w:right="-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432"/>
        <w:gridCol w:w="4142"/>
      </w:tblGrid>
      <w:tr w:rsidR="00263A90" w:rsidRPr="002B16AA" w:rsidTr="00D5068B">
        <w:tc>
          <w:tcPr>
            <w:tcW w:w="1008" w:type="dxa"/>
            <w:shd w:val="clear" w:color="auto" w:fill="auto"/>
          </w:tcPr>
          <w:p w:rsidR="00263A90" w:rsidRPr="002B16AA" w:rsidRDefault="00263A90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263A90" w:rsidRPr="002B16AA" w:rsidRDefault="00263A90" w:rsidP="009B3943">
            <w:pPr>
              <w:spacing w:after="0" w:line="240" w:lineRule="auto"/>
              <w:ind w:right="-6" w:hanging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04" w:type="dxa"/>
            <w:shd w:val="clear" w:color="auto" w:fill="auto"/>
          </w:tcPr>
          <w:p w:rsidR="00263A90" w:rsidRPr="002B16AA" w:rsidRDefault="00263A90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Должность</w:t>
            </w:r>
          </w:p>
        </w:tc>
      </w:tr>
      <w:tr w:rsidR="00263A90" w:rsidRPr="002B16AA" w:rsidTr="00D5068B">
        <w:tc>
          <w:tcPr>
            <w:tcW w:w="1008" w:type="dxa"/>
            <w:shd w:val="clear" w:color="auto" w:fill="auto"/>
          </w:tcPr>
          <w:p w:rsidR="00263A90" w:rsidRPr="002B16AA" w:rsidRDefault="002B16AA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263A90" w:rsidRPr="002B16AA" w:rsidRDefault="00467125" w:rsidP="009B3943">
            <w:pPr>
              <w:spacing w:after="0" w:line="240" w:lineRule="auto"/>
              <w:ind w:right="-6" w:hanging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Хромин</w:t>
            </w:r>
            <w:proofErr w:type="spellEnd"/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Анатолий Анатольевич</w:t>
            </w:r>
          </w:p>
        </w:tc>
        <w:tc>
          <w:tcPr>
            <w:tcW w:w="4204" w:type="dxa"/>
            <w:shd w:val="clear" w:color="auto" w:fill="auto"/>
          </w:tcPr>
          <w:p w:rsidR="00263A90" w:rsidRPr="002B16AA" w:rsidRDefault="00467125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263A90" w:rsidRPr="002B16AA" w:rsidTr="00D5068B">
        <w:tc>
          <w:tcPr>
            <w:tcW w:w="1008" w:type="dxa"/>
            <w:shd w:val="clear" w:color="auto" w:fill="auto"/>
          </w:tcPr>
          <w:p w:rsidR="00263A90" w:rsidRPr="002B16AA" w:rsidRDefault="009B3943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263A90" w:rsidRPr="002B16AA" w:rsidRDefault="00467125" w:rsidP="009B3943">
            <w:pPr>
              <w:spacing w:after="0" w:line="240" w:lineRule="auto"/>
              <w:ind w:right="-6" w:hanging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Плотникова Анна Леонидовна</w:t>
            </w:r>
          </w:p>
        </w:tc>
        <w:tc>
          <w:tcPr>
            <w:tcW w:w="4204" w:type="dxa"/>
            <w:shd w:val="clear" w:color="auto" w:fill="auto"/>
          </w:tcPr>
          <w:p w:rsidR="00263A90" w:rsidRPr="002B16AA" w:rsidRDefault="00467125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63A90" w:rsidRPr="002B16AA" w:rsidTr="00D5068B">
        <w:tc>
          <w:tcPr>
            <w:tcW w:w="1008" w:type="dxa"/>
            <w:shd w:val="clear" w:color="auto" w:fill="auto"/>
          </w:tcPr>
          <w:p w:rsidR="00263A90" w:rsidRPr="002B16AA" w:rsidRDefault="009B3943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263A90" w:rsidRPr="002B16AA" w:rsidRDefault="00467125" w:rsidP="009B3943">
            <w:pPr>
              <w:spacing w:after="0" w:line="240" w:lineRule="auto"/>
              <w:ind w:right="-6" w:hanging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Чистанова</w:t>
            </w:r>
            <w:proofErr w:type="spellEnd"/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4204" w:type="dxa"/>
            <w:shd w:val="clear" w:color="auto" w:fill="auto"/>
          </w:tcPr>
          <w:p w:rsidR="00263A90" w:rsidRPr="002B16AA" w:rsidRDefault="00467125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</w:t>
            </w:r>
          </w:p>
        </w:tc>
      </w:tr>
      <w:tr w:rsidR="00467125" w:rsidRPr="002B16AA" w:rsidTr="00D5068B">
        <w:tc>
          <w:tcPr>
            <w:tcW w:w="1008" w:type="dxa"/>
            <w:shd w:val="clear" w:color="auto" w:fill="auto"/>
          </w:tcPr>
          <w:p w:rsidR="00467125" w:rsidRPr="002B16AA" w:rsidRDefault="00467125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467125" w:rsidRPr="002B16AA" w:rsidRDefault="00467125" w:rsidP="009B3943">
            <w:pPr>
              <w:spacing w:after="0" w:line="240" w:lineRule="auto"/>
              <w:ind w:right="-6" w:hanging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Барановская Светлана Анатольевна</w:t>
            </w:r>
          </w:p>
        </w:tc>
        <w:tc>
          <w:tcPr>
            <w:tcW w:w="4204" w:type="dxa"/>
            <w:shd w:val="clear" w:color="auto" w:fill="auto"/>
          </w:tcPr>
          <w:p w:rsidR="00467125" w:rsidRPr="002B16AA" w:rsidRDefault="00467125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467125" w:rsidRPr="002B16AA" w:rsidTr="00D5068B">
        <w:tc>
          <w:tcPr>
            <w:tcW w:w="1008" w:type="dxa"/>
            <w:shd w:val="clear" w:color="auto" w:fill="auto"/>
          </w:tcPr>
          <w:p w:rsidR="00467125" w:rsidRPr="002B16AA" w:rsidRDefault="00467125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467125" w:rsidRPr="002B16AA" w:rsidRDefault="00467125" w:rsidP="009B3943">
            <w:pPr>
              <w:spacing w:after="0" w:line="240" w:lineRule="auto"/>
              <w:ind w:right="-6" w:hanging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Михаленя Александра Юрьевна</w:t>
            </w:r>
          </w:p>
        </w:tc>
        <w:tc>
          <w:tcPr>
            <w:tcW w:w="4204" w:type="dxa"/>
            <w:shd w:val="clear" w:color="auto" w:fill="auto"/>
          </w:tcPr>
          <w:p w:rsidR="00467125" w:rsidRPr="002B16AA" w:rsidRDefault="00467125" w:rsidP="009B3943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 - юрист</w:t>
            </w:r>
          </w:p>
        </w:tc>
      </w:tr>
    </w:tbl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25" w:rsidRPr="002B16AA" w:rsidRDefault="00467125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25" w:rsidRDefault="00467125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Pr="002B16AA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25" w:rsidRPr="002B16AA" w:rsidRDefault="00467125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Default="009B3943" w:rsidP="009B3943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467125" w:rsidRPr="002B16AA" w:rsidRDefault="009B3943" w:rsidP="009B3943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467125" w:rsidRPr="002B16AA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467125" w:rsidRPr="002B16AA" w:rsidRDefault="00467125" w:rsidP="002B16AA">
      <w:pPr>
        <w:spacing w:after="0" w:line="240" w:lineRule="auto"/>
        <w:ind w:left="4821" w:firstLine="70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  к постановлению</w:t>
      </w:r>
    </w:p>
    <w:p w:rsidR="00467125" w:rsidRPr="002B16AA" w:rsidRDefault="00467125" w:rsidP="009B3943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2B16AA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B16AA">
        <w:rPr>
          <w:rFonts w:ascii="Arial" w:hAnsi="Arial" w:cs="Arial"/>
          <w:sz w:val="24"/>
          <w:szCs w:val="24"/>
        </w:rPr>
        <w:t xml:space="preserve"> сельсовета</w:t>
      </w:r>
    </w:p>
    <w:p w:rsidR="00467125" w:rsidRPr="002B16AA" w:rsidRDefault="00467125" w:rsidP="002B16AA">
      <w:pPr>
        <w:spacing w:after="0" w:line="240" w:lineRule="auto"/>
        <w:ind w:right="-90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9B3943">
        <w:rPr>
          <w:rFonts w:ascii="Arial" w:eastAsia="Times New Roman" w:hAnsi="Arial" w:cs="Arial"/>
          <w:sz w:val="24"/>
          <w:szCs w:val="24"/>
          <w:lang w:eastAsia="ru-RU"/>
        </w:rPr>
        <w:t>от 29 марта 2019  № 95</w:t>
      </w:r>
    </w:p>
    <w:p w:rsidR="00263A90" w:rsidRPr="002B16AA" w:rsidRDefault="00263A90" w:rsidP="002B16AA">
      <w:pPr>
        <w:spacing w:after="0" w:line="240" w:lineRule="auto"/>
        <w:ind w:right="-90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hd w:val="clear" w:color="auto" w:fill="FFFFFF"/>
        <w:spacing w:after="0" w:line="240" w:lineRule="auto"/>
        <w:ind w:left="5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3A90" w:rsidRPr="002B16AA" w:rsidRDefault="00263A90" w:rsidP="009B3943">
      <w:pPr>
        <w:shd w:val="clear" w:color="auto" w:fill="FFFFFF"/>
        <w:spacing w:after="0" w:line="240" w:lineRule="auto"/>
        <w:ind w:left="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263A90" w:rsidRPr="002B16AA" w:rsidRDefault="00263A90" w:rsidP="009B3943">
      <w:pPr>
        <w:shd w:val="clear" w:color="auto" w:fill="FFFFFF"/>
        <w:spacing w:after="0" w:line="240" w:lineRule="auto"/>
        <w:ind w:left="624" w:firstLine="709"/>
        <w:jc w:val="center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 xml:space="preserve">регистрации уведомлений о получении подарков в связи с протокольными </w:t>
      </w:r>
      <w:r w:rsidRPr="002B16AA">
        <w:rPr>
          <w:rFonts w:ascii="Arial" w:eastAsia="Times New Roman" w:hAnsi="Arial" w:cs="Arial"/>
          <w:b/>
          <w:spacing w:val="-9"/>
          <w:sz w:val="24"/>
          <w:szCs w:val="24"/>
          <w:lang w:eastAsia="ru-RU"/>
        </w:rPr>
        <w:t xml:space="preserve">мероприятиями, служебными командировками и другими официальными </w:t>
      </w:r>
      <w:r w:rsidRPr="002B16AA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>мероприятиями</w:t>
      </w:r>
    </w:p>
    <w:p w:rsidR="00263A90" w:rsidRPr="002B16AA" w:rsidRDefault="00263A90" w:rsidP="002B16AA">
      <w:pPr>
        <w:shd w:val="clear" w:color="auto" w:fill="FFFFFF"/>
        <w:spacing w:after="0" w:line="240" w:lineRule="auto"/>
        <w:ind w:left="624" w:firstLine="709"/>
        <w:jc w:val="both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</w:p>
    <w:p w:rsidR="00263A90" w:rsidRPr="002B16AA" w:rsidRDefault="00263A90" w:rsidP="002B16AA">
      <w:pPr>
        <w:shd w:val="clear" w:color="auto" w:fill="FFFFFF"/>
        <w:spacing w:after="0" w:line="240" w:lineRule="auto"/>
        <w:ind w:left="624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51" w:tblpY="114"/>
        <w:tblW w:w="11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291"/>
        <w:gridCol w:w="1046"/>
        <w:gridCol w:w="2014"/>
        <w:gridCol w:w="1440"/>
        <w:gridCol w:w="1260"/>
        <w:gridCol w:w="1836"/>
        <w:gridCol w:w="1764"/>
      </w:tblGrid>
      <w:tr w:rsidR="00263A90" w:rsidRPr="002B16AA" w:rsidTr="009B3943">
        <w:trPr>
          <w:trHeight w:hRule="exact" w:val="724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16AA">
              <w:rPr>
                <w:rFonts w:ascii="Arial" w:eastAsia="Times New Roman" w:hAnsi="Arial" w:cs="Arial"/>
                <w:bCs/>
                <w:spacing w:val="-10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2B16AA">
              <w:rPr>
                <w:rFonts w:ascii="Arial" w:eastAsia="Times New Roman" w:hAnsi="Arial" w:cs="Arial"/>
                <w:bCs/>
                <w:spacing w:val="-10"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9B3943">
            <w:pPr>
              <w:spacing w:after="0" w:line="240" w:lineRule="auto"/>
              <w:ind w:firstLine="58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Дата регистрации </w:t>
            </w:r>
            <w:r w:rsidRPr="002B16AA">
              <w:rPr>
                <w:rFonts w:ascii="Arial" w:eastAsia="Times New Roman" w:hAnsi="Arial" w:cs="Arial"/>
                <w:bCs/>
                <w:spacing w:val="-9"/>
                <w:kern w:val="28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9B39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Сведения о лице, представившем уведомление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9B39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Краткое содержание </w:t>
            </w:r>
            <w:r w:rsidRPr="002B16AA">
              <w:rPr>
                <w:rFonts w:ascii="Arial" w:eastAsia="Times New Roman" w:hAnsi="Arial" w:cs="Arial"/>
                <w:bCs/>
                <w:spacing w:val="-8"/>
                <w:kern w:val="28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9B39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Фамилия, Имя, Отчество, </w:t>
            </w:r>
            <w:r w:rsidRPr="002B16AA">
              <w:rPr>
                <w:rFonts w:ascii="Arial" w:eastAsia="Times New Roman" w:hAnsi="Arial" w:cs="Arial"/>
                <w:bCs/>
                <w:color w:val="000000"/>
                <w:spacing w:val="-5"/>
                <w:kern w:val="28"/>
                <w:sz w:val="24"/>
                <w:szCs w:val="24"/>
                <w:lang w:eastAsia="ru-RU"/>
              </w:rPr>
              <w:t>должность</w:t>
            </w:r>
          </w:p>
          <w:p w:rsidR="00263A90" w:rsidRPr="002B16AA" w:rsidRDefault="00263A90" w:rsidP="009B39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лица, принявшего </w:t>
            </w:r>
            <w:r w:rsidRPr="002B16AA">
              <w:rPr>
                <w:rFonts w:ascii="Arial" w:eastAsia="Times New Roman" w:hAnsi="Arial" w:cs="Arial"/>
                <w:bCs/>
                <w:color w:val="000000"/>
                <w:spacing w:val="-8"/>
                <w:kern w:val="28"/>
                <w:sz w:val="24"/>
                <w:szCs w:val="24"/>
                <w:lang w:eastAsia="ru-RU"/>
              </w:rPr>
              <w:t>уведомление, его подпись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9B39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Подпись лица, представившего уведомление </w:t>
            </w:r>
          </w:p>
        </w:tc>
      </w:tr>
      <w:tr w:rsidR="00263A90" w:rsidRPr="002B16AA" w:rsidTr="00D5068B">
        <w:trPr>
          <w:trHeight w:hRule="exact" w:val="1591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9B3943">
            <w:pPr>
              <w:spacing w:after="0" w:line="240" w:lineRule="auto"/>
              <w:ind w:firstLine="43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9B39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9B39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2B16AA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</w:tr>
      <w:tr w:rsidR="00263A90" w:rsidRPr="002B16AA" w:rsidTr="00D5068B">
        <w:trPr>
          <w:trHeight w:hRule="exact" w:val="34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90" w:rsidRPr="002B16AA" w:rsidRDefault="00263A90" w:rsidP="002B16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263A90" w:rsidRPr="002B16AA" w:rsidRDefault="00263A90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tabs>
          <w:tab w:val="left" w:pos="112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Pr="002B16AA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25" w:rsidRPr="002B16AA" w:rsidRDefault="00467125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25" w:rsidRPr="002B16AA" w:rsidRDefault="00467125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25" w:rsidRPr="002B16AA" w:rsidRDefault="00467125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25" w:rsidRPr="002B16AA" w:rsidRDefault="00467125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25" w:rsidRPr="002B16AA" w:rsidRDefault="00467125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A90" w:rsidRDefault="00263A90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Pr="002B16AA" w:rsidRDefault="009B3943" w:rsidP="002B16AA">
      <w:pPr>
        <w:spacing w:after="0" w:line="240" w:lineRule="auto"/>
        <w:ind w:left="5529"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125" w:rsidRPr="002B16AA" w:rsidRDefault="00BE2845" w:rsidP="00BE2845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467125" w:rsidRPr="002B16AA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467125" w:rsidRPr="002B16AA" w:rsidRDefault="00467125" w:rsidP="002B16AA">
      <w:pPr>
        <w:spacing w:after="0" w:line="240" w:lineRule="auto"/>
        <w:ind w:left="4821" w:firstLine="709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  к постановлению</w:t>
      </w:r>
    </w:p>
    <w:p w:rsidR="00467125" w:rsidRPr="002B16AA" w:rsidRDefault="00467125" w:rsidP="009B3943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2B16AA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2B16AA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B16AA">
        <w:rPr>
          <w:rFonts w:ascii="Arial" w:hAnsi="Arial" w:cs="Arial"/>
          <w:sz w:val="24"/>
          <w:szCs w:val="24"/>
        </w:rPr>
        <w:t xml:space="preserve"> сельсовета</w:t>
      </w:r>
    </w:p>
    <w:p w:rsidR="00467125" w:rsidRPr="002B16AA" w:rsidRDefault="00467125" w:rsidP="002B16AA">
      <w:pPr>
        <w:spacing w:after="0" w:line="240" w:lineRule="auto"/>
        <w:ind w:right="-90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6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от </w:t>
      </w:r>
      <w:r w:rsidR="009B3943">
        <w:rPr>
          <w:rFonts w:ascii="Arial" w:eastAsia="Times New Roman" w:hAnsi="Arial" w:cs="Arial"/>
          <w:sz w:val="24"/>
          <w:szCs w:val="24"/>
          <w:lang w:eastAsia="ru-RU"/>
        </w:rPr>
        <w:t>29 марта 2019 № 95</w:t>
      </w:r>
    </w:p>
    <w:p w:rsidR="00263A90" w:rsidRPr="002B16AA" w:rsidRDefault="00263A90" w:rsidP="002B16AA">
      <w:pPr>
        <w:spacing w:after="0" w:line="240" w:lineRule="auto"/>
        <w:ind w:right="-90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Pr="009B3943" w:rsidRDefault="009B3943" w:rsidP="009B3943">
      <w:pPr>
        <w:spacing w:after="0" w:line="240" w:lineRule="auto"/>
        <w:ind w:right="-90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lang w:eastAsia="ru-RU"/>
        </w:rPr>
        <w:t>Акт приема-передачи подарка</w:t>
      </w:r>
    </w:p>
    <w:p w:rsidR="009B3943" w:rsidRPr="009B3943" w:rsidRDefault="009B3943" w:rsidP="009B3943">
      <w:pPr>
        <w:spacing w:after="0" w:line="240" w:lineRule="auto"/>
        <w:ind w:right="-90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Pr="009B3943" w:rsidRDefault="009B3943" w:rsidP="009B3943">
      <w:pPr>
        <w:shd w:val="clear" w:color="auto" w:fill="FFFFFF"/>
        <w:tabs>
          <w:tab w:val="left" w:pos="8580"/>
        </w:tabs>
        <w:spacing w:after="0" w:line="240" w:lineRule="auto"/>
        <w:ind w:left="619" w:hanging="619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lang w:eastAsia="ru-RU"/>
        </w:rPr>
        <w:t xml:space="preserve">«___» ________20 ____года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9B3943">
        <w:rPr>
          <w:rFonts w:ascii="Arial" w:eastAsia="Times New Roman" w:hAnsi="Arial" w:cs="Arial"/>
          <w:sz w:val="24"/>
          <w:szCs w:val="24"/>
          <w:lang w:eastAsia="ru-RU"/>
        </w:rPr>
        <w:t xml:space="preserve">  №_____</w:t>
      </w:r>
      <w:r w:rsidRPr="009B394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B3943" w:rsidRPr="009B3943" w:rsidRDefault="009B3943" w:rsidP="009B3943">
      <w:pPr>
        <w:spacing w:after="0" w:line="240" w:lineRule="auto"/>
        <w:ind w:right="-90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Pr="009B3943" w:rsidRDefault="009B3943" w:rsidP="009B3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lang w:eastAsia="ru-RU"/>
        </w:rPr>
        <w:t>Я,___________________________________________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9B3943" w:rsidRPr="009B3943" w:rsidRDefault="009B3943" w:rsidP="009B3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9B39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(ФИО, наименование замещаемой должности, </w:t>
      </w:r>
      <w:proofErr w:type="gramEnd"/>
    </w:p>
    <w:p w:rsidR="009B3943" w:rsidRPr="009B3943" w:rsidRDefault="009B3943" w:rsidP="009B3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9B3943" w:rsidRPr="009B3943" w:rsidRDefault="009B3943" w:rsidP="009B3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органа местного самоуправления (структурного подразделения)</w:t>
      </w:r>
    </w:p>
    <w:p w:rsidR="009B3943" w:rsidRPr="009B3943" w:rsidRDefault="009B3943" w:rsidP="009B3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Pr="009B3943" w:rsidRDefault="009B3943" w:rsidP="009B3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lang w:eastAsia="ru-RU"/>
        </w:rPr>
        <w:t>передаю подарок</w:t>
      </w:r>
    </w:p>
    <w:p w:rsidR="009B3943" w:rsidRPr="009B3943" w:rsidRDefault="009B3943" w:rsidP="009B3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9B3943" w:rsidRPr="009B3943" w:rsidRDefault="009B3943" w:rsidP="009B3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i/>
          <w:sz w:val="24"/>
          <w:szCs w:val="24"/>
          <w:lang w:eastAsia="ru-RU"/>
        </w:rPr>
        <w:t>(краткое описание подарка)</w:t>
      </w:r>
    </w:p>
    <w:p w:rsidR="009B3943" w:rsidRPr="009B3943" w:rsidRDefault="009B3943" w:rsidP="009B3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Pr="009B3943" w:rsidRDefault="009B3943" w:rsidP="009B3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3943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proofErr w:type="gramEnd"/>
      <w:r w:rsidRPr="009B394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</w:p>
    <w:p w:rsidR="009B3943" w:rsidRPr="009B3943" w:rsidRDefault="009B3943" w:rsidP="009B3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9B3943" w:rsidRPr="009B3943" w:rsidRDefault="009B3943" w:rsidP="009B394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i/>
          <w:sz w:val="24"/>
          <w:szCs w:val="24"/>
          <w:lang w:eastAsia="ru-RU"/>
        </w:rPr>
        <w:t>(краткое описание мероприятия, на котором получен подарок)</w:t>
      </w:r>
    </w:p>
    <w:p w:rsidR="009B3943" w:rsidRPr="009B3943" w:rsidRDefault="009B3943" w:rsidP="009B39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9B3943" w:rsidRPr="009B3943" w:rsidRDefault="009B3943" w:rsidP="009B39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3943" w:rsidRPr="009B3943" w:rsidRDefault="009B3943" w:rsidP="009B39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9B3943" w:rsidRPr="009B3943" w:rsidTr="006E2A20">
        <w:tc>
          <w:tcPr>
            <w:tcW w:w="4785" w:type="dxa"/>
          </w:tcPr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Подарок передал: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_____________________/__________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)                            </w:t>
            </w: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(подпись)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Подарок принял: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_____________________/_________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(ФИО)                       </w:t>
            </w: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B3943" w:rsidRPr="009B3943" w:rsidRDefault="009B3943" w:rsidP="009B394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3943" w:rsidRPr="009B3943" w:rsidRDefault="009B3943" w:rsidP="009B39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3943" w:rsidRPr="009B3943" w:rsidRDefault="009B3943" w:rsidP="009B3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9B3943">
        <w:rPr>
          <w:rFonts w:ascii="Arial" w:eastAsia="Times New Roman" w:hAnsi="Arial" w:cs="Arial"/>
          <w:sz w:val="24"/>
          <w:szCs w:val="24"/>
          <w:lang w:eastAsia="ru-RU"/>
        </w:rPr>
        <w:t>Подарок, стоимостью _____________________________________ возвращен</w:t>
      </w:r>
    </w:p>
    <w:p w:rsidR="009B3943" w:rsidRPr="009B3943" w:rsidRDefault="009B3943" w:rsidP="009B3943">
      <w:pPr>
        <w:tabs>
          <w:tab w:val="left" w:pos="366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B3943" w:rsidRPr="009B3943" w:rsidRDefault="009B3943" w:rsidP="009B3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lang w:eastAsia="ru-RU"/>
        </w:rPr>
        <w:t>на основании: ______________________________________________________</w:t>
      </w:r>
    </w:p>
    <w:p w:rsidR="009B3943" w:rsidRPr="009B3943" w:rsidRDefault="009B3943" w:rsidP="009B394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i/>
          <w:sz w:val="24"/>
          <w:szCs w:val="24"/>
          <w:lang w:eastAsia="ru-RU"/>
        </w:rPr>
        <w:t>(документального подтверждения, решения комиссии или экспертного заключения)</w:t>
      </w:r>
    </w:p>
    <w:p w:rsidR="009B3943" w:rsidRPr="009B3943" w:rsidRDefault="009B3943" w:rsidP="009B394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</w:t>
      </w:r>
    </w:p>
    <w:p w:rsidR="009B3943" w:rsidRPr="009B3943" w:rsidRDefault="009B3943" w:rsidP="009B394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i/>
          <w:sz w:val="24"/>
          <w:szCs w:val="24"/>
          <w:lang w:eastAsia="ru-RU"/>
        </w:rPr>
        <w:t>(дата, номер)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86"/>
      </w:tblGrid>
      <w:tr w:rsidR="009B3943" w:rsidRPr="009B3943" w:rsidTr="006E2A20">
        <w:trPr>
          <w:trHeight w:val="1386"/>
        </w:trPr>
        <w:tc>
          <w:tcPr>
            <w:tcW w:w="4761" w:type="dxa"/>
          </w:tcPr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Подарок вернул: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_____________________/__________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)                            </w:t>
            </w: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(подпись)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_____________________</w:t>
            </w:r>
          </w:p>
          <w:p w:rsidR="009B3943" w:rsidRPr="009B3943" w:rsidRDefault="009B3943" w:rsidP="006E2A20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(дата)</w:t>
            </w: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Подарок получил: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_____________________/_________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(ФИО)                       </w:t>
            </w: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(подпись)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_____________________</w:t>
            </w:r>
          </w:p>
          <w:p w:rsidR="009B3943" w:rsidRPr="009B3943" w:rsidRDefault="009B3943" w:rsidP="006E2A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B394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(дата)</w:t>
            </w:r>
          </w:p>
        </w:tc>
      </w:tr>
    </w:tbl>
    <w:p w:rsidR="009B3943" w:rsidRPr="009B3943" w:rsidRDefault="009B3943" w:rsidP="009B3943">
      <w:pPr>
        <w:tabs>
          <w:tab w:val="left" w:pos="21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B3943" w:rsidRPr="009B3943" w:rsidRDefault="009B3943" w:rsidP="009B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943" w:rsidRPr="009B3943" w:rsidRDefault="009B3943" w:rsidP="009B3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9D5" w:rsidRPr="009B3943" w:rsidRDefault="002039D5" w:rsidP="009B3943">
      <w:pPr>
        <w:spacing w:after="0" w:line="240" w:lineRule="auto"/>
        <w:ind w:right="-902" w:firstLine="709"/>
        <w:jc w:val="both"/>
        <w:rPr>
          <w:rFonts w:ascii="Arial" w:hAnsi="Arial" w:cs="Arial"/>
          <w:sz w:val="24"/>
          <w:szCs w:val="24"/>
        </w:rPr>
      </w:pPr>
    </w:p>
    <w:sectPr w:rsidR="002039D5" w:rsidRPr="009B3943" w:rsidSect="002B16AA">
      <w:pgSz w:w="11905" w:h="16837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5D" w:rsidRDefault="00B3285D" w:rsidP="00263A90">
      <w:pPr>
        <w:spacing w:after="0" w:line="240" w:lineRule="auto"/>
      </w:pPr>
      <w:r>
        <w:separator/>
      </w:r>
    </w:p>
  </w:endnote>
  <w:endnote w:type="continuationSeparator" w:id="0">
    <w:p w:rsidR="00B3285D" w:rsidRDefault="00B3285D" w:rsidP="0026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5D" w:rsidRDefault="00B3285D" w:rsidP="00263A90">
      <w:pPr>
        <w:spacing w:after="0" w:line="240" w:lineRule="auto"/>
      </w:pPr>
      <w:r>
        <w:separator/>
      </w:r>
    </w:p>
  </w:footnote>
  <w:footnote w:type="continuationSeparator" w:id="0">
    <w:p w:rsidR="00B3285D" w:rsidRDefault="00B3285D" w:rsidP="00263A90">
      <w:pPr>
        <w:spacing w:after="0" w:line="240" w:lineRule="auto"/>
      </w:pPr>
      <w:r>
        <w:continuationSeparator/>
      </w:r>
    </w:p>
  </w:footnote>
  <w:footnote w:id="1">
    <w:p w:rsidR="009B3943" w:rsidRPr="00CB1FB1" w:rsidRDefault="009B3943" w:rsidP="009B3943">
      <w:pPr>
        <w:pStyle w:val="a6"/>
        <w:rPr>
          <w:sz w:val="22"/>
          <w:szCs w:val="22"/>
        </w:rPr>
      </w:pPr>
      <w:r w:rsidRPr="00AE4FD4">
        <w:rPr>
          <w:rStyle w:val="a8"/>
        </w:rPr>
        <w:footnoteRef/>
      </w:r>
      <w:r w:rsidRPr="00CB1FB1">
        <w:rPr>
          <w:sz w:val="22"/>
          <w:szCs w:val="22"/>
        </w:rPr>
        <w:t xml:space="preserve"> </w:t>
      </w:r>
      <w:r>
        <w:rPr>
          <w:sz w:val="22"/>
          <w:szCs w:val="22"/>
        </w:rPr>
        <w:t>Заполняется, в случае если стоимость подарка не превышает 3(трёх) тысяч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B"/>
    <w:rsid w:val="000C07E0"/>
    <w:rsid w:val="00117119"/>
    <w:rsid w:val="00120610"/>
    <w:rsid w:val="00164079"/>
    <w:rsid w:val="00192749"/>
    <w:rsid w:val="002039D5"/>
    <w:rsid w:val="00237530"/>
    <w:rsid w:val="00263A90"/>
    <w:rsid w:val="002B16AA"/>
    <w:rsid w:val="00375F2B"/>
    <w:rsid w:val="003A4474"/>
    <w:rsid w:val="00467125"/>
    <w:rsid w:val="00472731"/>
    <w:rsid w:val="00492D01"/>
    <w:rsid w:val="004A2ECC"/>
    <w:rsid w:val="006B4090"/>
    <w:rsid w:val="00830848"/>
    <w:rsid w:val="008445FC"/>
    <w:rsid w:val="00933AD7"/>
    <w:rsid w:val="009A2972"/>
    <w:rsid w:val="009B3943"/>
    <w:rsid w:val="00A43A25"/>
    <w:rsid w:val="00A45FDB"/>
    <w:rsid w:val="00AD27BF"/>
    <w:rsid w:val="00AD3BCF"/>
    <w:rsid w:val="00AE5B1D"/>
    <w:rsid w:val="00AF0759"/>
    <w:rsid w:val="00B3285D"/>
    <w:rsid w:val="00BC1BA9"/>
    <w:rsid w:val="00BE2845"/>
    <w:rsid w:val="00C82A54"/>
    <w:rsid w:val="00D204F1"/>
    <w:rsid w:val="00D769BE"/>
    <w:rsid w:val="00D94758"/>
    <w:rsid w:val="00EC3050"/>
    <w:rsid w:val="00F004F1"/>
    <w:rsid w:val="00F2034A"/>
    <w:rsid w:val="00F7412C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semiHidden/>
    <w:rsid w:val="00263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semiHidden/>
    <w:rsid w:val="00263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user1</cp:lastModifiedBy>
  <cp:revision>7</cp:revision>
  <cp:lastPrinted>2019-03-14T01:51:00Z</cp:lastPrinted>
  <dcterms:created xsi:type="dcterms:W3CDTF">2019-03-12T02:32:00Z</dcterms:created>
  <dcterms:modified xsi:type="dcterms:W3CDTF">2019-04-01T02:39:00Z</dcterms:modified>
</cp:coreProperties>
</file>