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Pr="007664E7" w:rsidRDefault="00BB79B8" w:rsidP="005622ED">
      <w:pPr>
        <w:pStyle w:val="ConsPlusNormal"/>
        <w:jc w:val="center"/>
        <w:outlineLvl w:val="0"/>
        <w:rPr>
          <w:rFonts w:ascii="Arial" w:hAnsi="Arial" w:cs="Arial"/>
          <w:b/>
          <w:bCs/>
        </w:rPr>
      </w:pPr>
      <w:r w:rsidRPr="007664E7">
        <w:rPr>
          <w:rFonts w:ascii="Arial" w:hAnsi="Arial" w:cs="Arial"/>
          <w:b/>
          <w:bCs/>
        </w:rPr>
        <w:t xml:space="preserve"> </w:t>
      </w:r>
    </w:p>
    <w:p w:rsidR="005622ED" w:rsidRPr="007664E7" w:rsidRDefault="008B1F7C" w:rsidP="005622ED">
      <w:pPr>
        <w:pStyle w:val="ConsPlusNormal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 w:rsidRPr="007664E7">
        <w:rPr>
          <w:rFonts w:ascii="Arial" w:hAnsi="Arial" w:cs="Arial"/>
          <w:b/>
          <w:bCs/>
          <w:sz w:val="26"/>
          <w:szCs w:val="26"/>
        </w:rPr>
        <w:t>ЭЛИТОВСКИЙ СЕЛЬСКИЙ</w:t>
      </w:r>
      <w:r w:rsidR="005622ED" w:rsidRPr="007664E7">
        <w:rPr>
          <w:rFonts w:ascii="Arial" w:hAnsi="Arial" w:cs="Arial"/>
          <w:b/>
          <w:bCs/>
          <w:sz w:val="26"/>
          <w:szCs w:val="26"/>
        </w:rPr>
        <w:t xml:space="preserve"> СОВЕТ ДЕПУТАТОВ</w:t>
      </w:r>
    </w:p>
    <w:p w:rsidR="008B1F7C" w:rsidRPr="007664E7" w:rsidRDefault="008B1F7C" w:rsidP="005622ED">
      <w:pPr>
        <w:pStyle w:val="ConsPlusNormal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 w:rsidRPr="007664E7">
        <w:rPr>
          <w:rFonts w:ascii="Arial" w:hAnsi="Arial" w:cs="Arial"/>
          <w:b/>
          <w:bCs/>
          <w:sz w:val="26"/>
          <w:szCs w:val="26"/>
        </w:rPr>
        <w:t xml:space="preserve">ЕМЕЛЬЯНОВСКОГО РАЙОНА </w:t>
      </w:r>
    </w:p>
    <w:p w:rsidR="005622ED" w:rsidRPr="007664E7" w:rsidRDefault="005622ED" w:rsidP="005622ED">
      <w:pPr>
        <w:pStyle w:val="ConsPlusNormal"/>
        <w:jc w:val="center"/>
        <w:rPr>
          <w:rFonts w:ascii="Arial" w:hAnsi="Arial" w:cs="Arial"/>
          <w:b/>
          <w:bCs/>
          <w:sz w:val="26"/>
          <w:szCs w:val="26"/>
        </w:rPr>
      </w:pPr>
      <w:r w:rsidRPr="007664E7">
        <w:rPr>
          <w:rFonts w:ascii="Arial" w:hAnsi="Arial" w:cs="Arial"/>
          <w:b/>
          <w:bCs/>
          <w:sz w:val="26"/>
          <w:szCs w:val="26"/>
        </w:rPr>
        <w:t>КРАСНОЯРСКОГО КРАЯ</w:t>
      </w:r>
    </w:p>
    <w:p w:rsidR="005622ED" w:rsidRPr="007664E7" w:rsidRDefault="005622ED" w:rsidP="005622ED">
      <w:pPr>
        <w:pStyle w:val="ConsPlusNormal"/>
        <w:jc w:val="center"/>
        <w:rPr>
          <w:rFonts w:ascii="Arial" w:hAnsi="Arial" w:cs="Arial"/>
          <w:b/>
          <w:bCs/>
          <w:sz w:val="26"/>
          <w:szCs w:val="26"/>
        </w:rPr>
      </w:pPr>
    </w:p>
    <w:p w:rsidR="008B1F7C" w:rsidRPr="007664E7" w:rsidRDefault="008B1F7C" w:rsidP="008B1F7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7664E7">
        <w:rPr>
          <w:rFonts w:ascii="Arial" w:hAnsi="Arial" w:cs="Arial"/>
          <w:b/>
          <w:sz w:val="26"/>
          <w:szCs w:val="26"/>
        </w:rPr>
        <w:t>РЕШЕНИЕ</w:t>
      </w:r>
    </w:p>
    <w:p w:rsidR="008B1F7C" w:rsidRPr="007664E7" w:rsidRDefault="008B1F7C" w:rsidP="008B1F7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8B1F7C" w:rsidRPr="007664E7" w:rsidRDefault="008B1F7C" w:rsidP="008B1F7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8B1F7C" w:rsidRPr="007664E7" w:rsidRDefault="0068556B" w:rsidP="008B1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64E7">
        <w:rPr>
          <w:rFonts w:ascii="Arial" w:hAnsi="Arial" w:cs="Arial"/>
          <w:sz w:val="24"/>
          <w:szCs w:val="24"/>
        </w:rPr>
        <w:t>20</w:t>
      </w:r>
      <w:r w:rsidR="00491D0D" w:rsidRPr="007664E7">
        <w:rPr>
          <w:rFonts w:ascii="Arial" w:hAnsi="Arial" w:cs="Arial"/>
          <w:sz w:val="24"/>
          <w:szCs w:val="24"/>
        </w:rPr>
        <w:t>.</w:t>
      </w:r>
      <w:r w:rsidR="007F23AB" w:rsidRPr="007664E7">
        <w:rPr>
          <w:rFonts w:ascii="Arial" w:hAnsi="Arial" w:cs="Arial"/>
          <w:sz w:val="24"/>
          <w:szCs w:val="24"/>
        </w:rPr>
        <w:t>0</w:t>
      </w:r>
      <w:r w:rsidR="007A1D99" w:rsidRPr="007664E7">
        <w:rPr>
          <w:rFonts w:ascii="Arial" w:hAnsi="Arial" w:cs="Arial"/>
          <w:sz w:val="24"/>
          <w:szCs w:val="24"/>
        </w:rPr>
        <w:t>6</w:t>
      </w:r>
      <w:r w:rsidR="00084021" w:rsidRPr="007664E7">
        <w:rPr>
          <w:rFonts w:ascii="Arial" w:hAnsi="Arial" w:cs="Arial"/>
          <w:sz w:val="24"/>
          <w:szCs w:val="24"/>
        </w:rPr>
        <w:t>.201</w:t>
      </w:r>
      <w:r w:rsidR="007A1D99" w:rsidRPr="007664E7">
        <w:rPr>
          <w:rFonts w:ascii="Arial" w:hAnsi="Arial" w:cs="Arial"/>
          <w:sz w:val="24"/>
          <w:szCs w:val="24"/>
        </w:rPr>
        <w:t>9</w:t>
      </w:r>
      <w:r w:rsidR="001D42A8" w:rsidRPr="007664E7">
        <w:rPr>
          <w:rFonts w:ascii="Arial" w:hAnsi="Arial" w:cs="Arial"/>
          <w:sz w:val="24"/>
          <w:szCs w:val="24"/>
        </w:rPr>
        <w:t xml:space="preserve">   </w:t>
      </w:r>
      <w:r w:rsidR="008B1F7C" w:rsidRPr="007664E7">
        <w:rPr>
          <w:rFonts w:ascii="Arial" w:hAnsi="Arial" w:cs="Arial"/>
          <w:sz w:val="24"/>
          <w:szCs w:val="24"/>
        </w:rPr>
        <w:t xml:space="preserve">                                    п. Элита</w:t>
      </w:r>
      <w:r w:rsidR="008B1F7C" w:rsidRPr="007664E7">
        <w:rPr>
          <w:rFonts w:ascii="Arial" w:hAnsi="Arial" w:cs="Arial"/>
          <w:sz w:val="24"/>
          <w:szCs w:val="24"/>
        </w:rPr>
        <w:tab/>
      </w:r>
      <w:r w:rsidR="008B1F7C" w:rsidRPr="007664E7">
        <w:rPr>
          <w:rFonts w:ascii="Arial" w:hAnsi="Arial" w:cs="Arial"/>
          <w:sz w:val="24"/>
          <w:szCs w:val="24"/>
        </w:rPr>
        <w:tab/>
      </w:r>
      <w:r w:rsidR="008B1F7C" w:rsidRPr="007664E7">
        <w:rPr>
          <w:rFonts w:ascii="Arial" w:hAnsi="Arial" w:cs="Arial"/>
          <w:sz w:val="24"/>
          <w:szCs w:val="24"/>
        </w:rPr>
        <w:tab/>
      </w:r>
      <w:r w:rsidR="00C734E1" w:rsidRPr="007664E7">
        <w:rPr>
          <w:rFonts w:ascii="Arial" w:hAnsi="Arial" w:cs="Arial"/>
          <w:sz w:val="24"/>
          <w:szCs w:val="24"/>
        </w:rPr>
        <w:t xml:space="preserve">                        </w:t>
      </w:r>
      <w:r w:rsidR="00A81CDA" w:rsidRPr="007664E7">
        <w:rPr>
          <w:rFonts w:ascii="Arial" w:hAnsi="Arial" w:cs="Arial"/>
          <w:sz w:val="24"/>
          <w:szCs w:val="24"/>
        </w:rPr>
        <w:t>№</w:t>
      </w:r>
      <w:r w:rsidR="00425625" w:rsidRPr="007664E7">
        <w:rPr>
          <w:rFonts w:ascii="Arial" w:hAnsi="Arial" w:cs="Arial"/>
          <w:color w:val="FF0000"/>
          <w:sz w:val="24"/>
          <w:szCs w:val="24"/>
        </w:rPr>
        <w:t xml:space="preserve"> </w:t>
      </w:r>
      <w:r w:rsidR="007A1D99" w:rsidRPr="007664E7">
        <w:rPr>
          <w:rFonts w:ascii="Arial" w:hAnsi="Arial" w:cs="Arial"/>
          <w:sz w:val="24"/>
          <w:szCs w:val="24"/>
        </w:rPr>
        <w:t>37-229</w:t>
      </w:r>
      <w:r w:rsidR="00EB3C22" w:rsidRPr="007664E7">
        <w:rPr>
          <w:rFonts w:ascii="Arial" w:hAnsi="Arial" w:cs="Arial"/>
          <w:sz w:val="24"/>
          <w:szCs w:val="24"/>
        </w:rPr>
        <w:t>р</w:t>
      </w:r>
    </w:p>
    <w:p w:rsidR="008B1F7C" w:rsidRPr="007664E7" w:rsidRDefault="008B1F7C" w:rsidP="008B1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2ED" w:rsidRPr="007664E7" w:rsidRDefault="005622ED" w:rsidP="005622ED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:rsidR="00E93809" w:rsidRPr="007664E7" w:rsidRDefault="00C734E1" w:rsidP="00644391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7664E7">
        <w:rPr>
          <w:rFonts w:ascii="Arial" w:hAnsi="Arial" w:cs="Arial"/>
          <w:bCs/>
          <w:sz w:val="24"/>
          <w:szCs w:val="24"/>
        </w:rPr>
        <w:t>О</w:t>
      </w:r>
      <w:r w:rsidR="0068556B" w:rsidRPr="007664E7">
        <w:rPr>
          <w:rFonts w:ascii="Arial" w:hAnsi="Arial" w:cs="Arial"/>
          <w:bCs/>
          <w:sz w:val="24"/>
          <w:szCs w:val="24"/>
        </w:rPr>
        <w:t xml:space="preserve">б утверждении реестра муниципального имущества муниципального образования </w:t>
      </w:r>
      <w:proofErr w:type="spellStart"/>
      <w:r w:rsidR="0068556B" w:rsidRPr="007664E7">
        <w:rPr>
          <w:rFonts w:ascii="Arial" w:hAnsi="Arial" w:cs="Arial"/>
          <w:bCs/>
          <w:sz w:val="24"/>
          <w:szCs w:val="24"/>
        </w:rPr>
        <w:t>Элитовский</w:t>
      </w:r>
      <w:proofErr w:type="spellEnd"/>
      <w:r w:rsidR="0068556B" w:rsidRPr="007664E7">
        <w:rPr>
          <w:rFonts w:ascii="Arial" w:hAnsi="Arial" w:cs="Arial"/>
          <w:bCs/>
          <w:sz w:val="24"/>
          <w:szCs w:val="24"/>
        </w:rPr>
        <w:t xml:space="preserve"> сельсовет Емельяновского района Красноярского края</w:t>
      </w:r>
      <w:r w:rsidR="00644391" w:rsidRPr="007664E7">
        <w:rPr>
          <w:rFonts w:ascii="Arial" w:hAnsi="Arial" w:cs="Arial"/>
          <w:bCs/>
          <w:sz w:val="24"/>
          <w:szCs w:val="24"/>
        </w:rPr>
        <w:t>.</w:t>
      </w:r>
    </w:p>
    <w:p w:rsidR="00056A48" w:rsidRPr="007664E7" w:rsidRDefault="00056A48" w:rsidP="00056A48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5622ED" w:rsidRPr="007664E7" w:rsidRDefault="005622ED" w:rsidP="005622E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B1F7C" w:rsidRPr="007664E7" w:rsidRDefault="00644391" w:rsidP="00E9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64E7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8556B" w:rsidRPr="007664E7">
        <w:rPr>
          <w:rFonts w:ascii="Arial" w:hAnsi="Arial" w:cs="Arial"/>
          <w:sz w:val="24"/>
          <w:szCs w:val="24"/>
        </w:rPr>
        <w:t xml:space="preserve">приказом Министерства экономического развития Российской Федерации № 424 от 30.08.2011 «Об утверждении Порядка ведения органами местного самоуправления реестров муниципального имущества», положением об организации учета муниципального имущества муниципального образования </w:t>
      </w:r>
      <w:proofErr w:type="spellStart"/>
      <w:r w:rsidR="0068556B" w:rsidRPr="007664E7">
        <w:rPr>
          <w:rFonts w:ascii="Arial" w:hAnsi="Arial" w:cs="Arial"/>
          <w:sz w:val="24"/>
          <w:szCs w:val="24"/>
        </w:rPr>
        <w:t>Элитовский</w:t>
      </w:r>
      <w:proofErr w:type="spellEnd"/>
      <w:r w:rsidR="0068556B" w:rsidRPr="007664E7">
        <w:rPr>
          <w:rFonts w:ascii="Arial" w:hAnsi="Arial" w:cs="Arial"/>
          <w:sz w:val="24"/>
          <w:szCs w:val="24"/>
        </w:rPr>
        <w:t xml:space="preserve"> сельсовет Емельяновского района Красноярского края, утвержденного решением Элитовского сельского Совета депутатов от 19.07.2018 г. № 27-151р, </w:t>
      </w:r>
      <w:r w:rsidRPr="007664E7">
        <w:rPr>
          <w:rFonts w:ascii="Arial" w:hAnsi="Arial" w:cs="Arial"/>
          <w:sz w:val="24"/>
          <w:szCs w:val="24"/>
        </w:rPr>
        <w:t xml:space="preserve">на основании Устава Элитовского сельсовета Емельяновского района Красноярского края </w:t>
      </w:r>
      <w:proofErr w:type="spellStart"/>
      <w:r w:rsidRPr="007664E7">
        <w:rPr>
          <w:rFonts w:ascii="Arial" w:hAnsi="Arial" w:cs="Arial"/>
          <w:sz w:val="24"/>
          <w:szCs w:val="24"/>
        </w:rPr>
        <w:t>Элитовский</w:t>
      </w:r>
      <w:proofErr w:type="spellEnd"/>
      <w:r w:rsidRPr="007664E7">
        <w:rPr>
          <w:rFonts w:ascii="Arial" w:hAnsi="Arial" w:cs="Arial"/>
          <w:sz w:val="24"/>
          <w:szCs w:val="24"/>
        </w:rPr>
        <w:t xml:space="preserve"> сельский Совет депутатов</w:t>
      </w:r>
      <w:r w:rsidR="001D42A8" w:rsidRPr="007664E7">
        <w:rPr>
          <w:rFonts w:ascii="Arial" w:hAnsi="Arial" w:cs="Arial"/>
          <w:sz w:val="24"/>
          <w:szCs w:val="24"/>
        </w:rPr>
        <w:t>,</w:t>
      </w:r>
    </w:p>
    <w:p w:rsidR="00EB3C22" w:rsidRPr="007664E7" w:rsidRDefault="00EB3C22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622ED" w:rsidRPr="007664E7" w:rsidRDefault="008B1F7C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664E7">
        <w:rPr>
          <w:rFonts w:ascii="Arial" w:hAnsi="Arial" w:cs="Arial"/>
          <w:sz w:val="24"/>
          <w:szCs w:val="24"/>
        </w:rPr>
        <w:t>РЕШИЛ:</w:t>
      </w:r>
    </w:p>
    <w:p w:rsidR="008B1F7C" w:rsidRPr="007664E7" w:rsidRDefault="008B1F7C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622ED" w:rsidRPr="007664E7" w:rsidRDefault="0068556B" w:rsidP="00644391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664E7">
        <w:rPr>
          <w:rFonts w:ascii="Arial" w:hAnsi="Arial" w:cs="Arial"/>
          <w:sz w:val="24"/>
          <w:szCs w:val="24"/>
        </w:rPr>
        <w:t xml:space="preserve">Утвердить прилагаемый реестр муниципального имущества муниципального образования </w:t>
      </w:r>
      <w:proofErr w:type="spellStart"/>
      <w:r w:rsidRPr="007664E7">
        <w:rPr>
          <w:rFonts w:ascii="Arial" w:hAnsi="Arial" w:cs="Arial"/>
          <w:sz w:val="24"/>
          <w:szCs w:val="24"/>
        </w:rPr>
        <w:t>Элитовский</w:t>
      </w:r>
      <w:proofErr w:type="spellEnd"/>
      <w:r w:rsidRPr="007664E7">
        <w:rPr>
          <w:rFonts w:ascii="Arial" w:hAnsi="Arial" w:cs="Arial"/>
          <w:sz w:val="24"/>
          <w:szCs w:val="24"/>
        </w:rPr>
        <w:t xml:space="preserve"> сельсовет Емельяновского района Красноярского края за 201</w:t>
      </w:r>
      <w:r w:rsidR="007A1D99" w:rsidRPr="007664E7">
        <w:rPr>
          <w:rFonts w:ascii="Arial" w:hAnsi="Arial" w:cs="Arial"/>
          <w:sz w:val="24"/>
          <w:szCs w:val="24"/>
        </w:rPr>
        <w:t>9</w:t>
      </w:r>
      <w:r w:rsidRPr="007664E7">
        <w:rPr>
          <w:rFonts w:ascii="Arial" w:hAnsi="Arial" w:cs="Arial"/>
          <w:sz w:val="24"/>
          <w:szCs w:val="24"/>
        </w:rPr>
        <w:t xml:space="preserve"> год</w:t>
      </w:r>
      <w:r w:rsidR="008F57C3" w:rsidRPr="007664E7">
        <w:rPr>
          <w:rFonts w:ascii="Arial" w:hAnsi="Arial" w:cs="Arial"/>
          <w:sz w:val="24"/>
          <w:szCs w:val="24"/>
        </w:rPr>
        <w:t>.</w:t>
      </w:r>
    </w:p>
    <w:p w:rsidR="007664E7" w:rsidRPr="007664E7" w:rsidRDefault="007664E7" w:rsidP="00644391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664E7">
        <w:rPr>
          <w:rFonts w:ascii="Arial" w:hAnsi="Arial" w:cs="Arial"/>
          <w:sz w:val="24"/>
          <w:szCs w:val="24"/>
        </w:rPr>
        <w:t>Решение подлежит публикации в средствах массовой информации.</w:t>
      </w:r>
    </w:p>
    <w:p w:rsidR="001A07E9" w:rsidRPr="007664E7" w:rsidRDefault="0068556B" w:rsidP="00644391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664E7"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Pr="007664E7">
        <w:rPr>
          <w:rFonts w:ascii="Arial" w:hAnsi="Arial" w:cs="Arial"/>
          <w:sz w:val="24"/>
          <w:szCs w:val="24"/>
        </w:rPr>
        <w:t>Элитовский</w:t>
      </w:r>
      <w:proofErr w:type="spellEnd"/>
      <w:r w:rsidRPr="007664E7">
        <w:rPr>
          <w:rFonts w:ascii="Arial" w:hAnsi="Arial" w:cs="Arial"/>
          <w:sz w:val="24"/>
          <w:szCs w:val="24"/>
        </w:rPr>
        <w:t xml:space="preserve"> вестник»</w:t>
      </w:r>
    </w:p>
    <w:p w:rsidR="001A07E9" w:rsidRPr="007664E7" w:rsidRDefault="001A07E9" w:rsidP="00644391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664E7">
        <w:rPr>
          <w:rFonts w:ascii="Arial" w:hAnsi="Arial" w:cs="Arial"/>
          <w:sz w:val="24"/>
          <w:szCs w:val="24"/>
        </w:rPr>
        <w:t>Контроль за исполнением настоящего решения оставляю за собой.</w:t>
      </w:r>
    </w:p>
    <w:p w:rsidR="00D62807" w:rsidRPr="007664E7" w:rsidRDefault="00D62807" w:rsidP="001A07E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664E7">
        <w:rPr>
          <w:rFonts w:ascii="Arial" w:hAnsi="Arial" w:cs="Arial"/>
          <w:sz w:val="24"/>
          <w:szCs w:val="24"/>
        </w:rPr>
        <w:t xml:space="preserve">        </w:t>
      </w:r>
    </w:p>
    <w:p w:rsidR="008B1F7C" w:rsidRPr="007664E7" w:rsidRDefault="008B1F7C" w:rsidP="009171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A07E9" w:rsidRPr="007664E7" w:rsidRDefault="001A07E9" w:rsidP="009171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A07E9" w:rsidRPr="007664E7" w:rsidRDefault="001A07E9" w:rsidP="009171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F7C" w:rsidRPr="007664E7" w:rsidRDefault="008B1F7C" w:rsidP="007B25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D2477" w:rsidRPr="007664E7" w:rsidRDefault="007B2589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7664E7">
        <w:rPr>
          <w:rFonts w:ascii="Arial" w:hAnsi="Arial" w:cs="Arial"/>
          <w:sz w:val="24"/>
          <w:szCs w:val="24"/>
        </w:rPr>
        <w:t>Председатель  Совета</w:t>
      </w:r>
      <w:proofErr w:type="gramEnd"/>
      <w:r w:rsidRPr="007664E7">
        <w:rPr>
          <w:rFonts w:ascii="Arial" w:hAnsi="Arial" w:cs="Arial"/>
          <w:sz w:val="24"/>
          <w:szCs w:val="24"/>
        </w:rPr>
        <w:t xml:space="preserve"> депутатов           </w:t>
      </w:r>
      <w:r w:rsidR="00F207BD" w:rsidRPr="007664E7">
        <w:rPr>
          <w:rFonts w:ascii="Arial" w:hAnsi="Arial" w:cs="Arial"/>
          <w:sz w:val="24"/>
          <w:szCs w:val="24"/>
        </w:rPr>
        <w:t xml:space="preserve">     </w:t>
      </w:r>
      <w:r w:rsidRPr="007664E7">
        <w:rPr>
          <w:rFonts w:ascii="Arial" w:hAnsi="Arial" w:cs="Arial"/>
          <w:sz w:val="24"/>
          <w:szCs w:val="24"/>
        </w:rPr>
        <w:t xml:space="preserve">   </w:t>
      </w:r>
      <w:r w:rsidR="004D2477" w:rsidRPr="007664E7">
        <w:rPr>
          <w:rFonts w:ascii="Arial" w:hAnsi="Arial" w:cs="Arial"/>
          <w:sz w:val="24"/>
          <w:szCs w:val="24"/>
        </w:rPr>
        <w:t xml:space="preserve">          </w:t>
      </w:r>
      <w:r w:rsidR="008625ED" w:rsidRPr="007664E7">
        <w:rPr>
          <w:rFonts w:ascii="Arial" w:hAnsi="Arial" w:cs="Arial"/>
          <w:sz w:val="24"/>
          <w:szCs w:val="24"/>
        </w:rPr>
        <w:t>Глава сельсовета</w:t>
      </w:r>
      <w:r w:rsidR="00F207BD" w:rsidRPr="007664E7">
        <w:rPr>
          <w:rFonts w:ascii="Arial" w:hAnsi="Arial" w:cs="Arial"/>
          <w:sz w:val="24"/>
          <w:szCs w:val="24"/>
        </w:rPr>
        <w:t xml:space="preserve">              </w:t>
      </w:r>
      <w:r w:rsidRPr="007664E7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4D2477" w:rsidRPr="007664E7" w:rsidRDefault="004D2477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16A95" w:rsidRPr="007664E7" w:rsidRDefault="00016A95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F7C" w:rsidRPr="007664E7" w:rsidRDefault="00D2632B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664E7">
        <w:rPr>
          <w:rFonts w:ascii="Arial" w:hAnsi="Arial" w:cs="Arial"/>
          <w:sz w:val="24"/>
          <w:szCs w:val="24"/>
        </w:rPr>
        <w:t xml:space="preserve">__________________   </w:t>
      </w:r>
      <w:r w:rsidR="007B2589" w:rsidRPr="007664E7">
        <w:rPr>
          <w:rFonts w:ascii="Arial" w:hAnsi="Arial" w:cs="Arial"/>
          <w:sz w:val="24"/>
          <w:szCs w:val="24"/>
        </w:rPr>
        <w:t>С.М. Яблонский</w:t>
      </w:r>
      <w:r w:rsidR="00F207BD" w:rsidRPr="007664E7">
        <w:rPr>
          <w:rFonts w:ascii="Arial" w:hAnsi="Arial" w:cs="Arial"/>
          <w:sz w:val="24"/>
          <w:szCs w:val="24"/>
        </w:rPr>
        <w:t xml:space="preserve">        </w:t>
      </w:r>
      <w:r w:rsidRPr="007664E7">
        <w:rPr>
          <w:rFonts w:ascii="Arial" w:hAnsi="Arial" w:cs="Arial"/>
          <w:sz w:val="24"/>
          <w:szCs w:val="24"/>
        </w:rPr>
        <w:t xml:space="preserve">            </w:t>
      </w:r>
      <w:r w:rsidR="00F207BD" w:rsidRPr="007664E7">
        <w:rPr>
          <w:rFonts w:ascii="Arial" w:hAnsi="Arial" w:cs="Arial"/>
          <w:sz w:val="24"/>
          <w:szCs w:val="24"/>
        </w:rPr>
        <w:t xml:space="preserve">_____________________ </w:t>
      </w:r>
      <w:r w:rsidR="008625ED" w:rsidRPr="007664E7">
        <w:rPr>
          <w:rFonts w:ascii="Arial" w:hAnsi="Arial" w:cs="Arial"/>
          <w:sz w:val="24"/>
          <w:szCs w:val="24"/>
        </w:rPr>
        <w:t>В.В. Звягин</w:t>
      </w:r>
    </w:p>
    <w:p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Pr="007664E7" w:rsidRDefault="000B6D73" w:rsidP="000B6D73">
      <w:pPr>
        <w:jc w:val="right"/>
        <w:rPr>
          <w:rFonts w:ascii="Arial" w:hAnsi="Arial" w:cs="Arial"/>
          <w:sz w:val="24"/>
          <w:szCs w:val="24"/>
        </w:rPr>
      </w:pPr>
      <w:r w:rsidRPr="007664E7">
        <w:rPr>
          <w:rFonts w:ascii="Arial" w:hAnsi="Arial" w:cs="Arial"/>
          <w:sz w:val="24"/>
          <w:szCs w:val="24"/>
        </w:rPr>
        <w:t xml:space="preserve">УТВЕРЖДЕНО </w:t>
      </w:r>
    </w:p>
    <w:p w:rsidR="000B6D73" w:rsidRPr="007664E7" w:rsidRDefault="000B6D73" w:rsidP="000B6D73">
      <w:pPr>
        <w:jc w:val="right"/>
        <w:rPr>
          <w:rFonts w:ascii="Arial" w:hAnsi="Arial" w:cs="Arial"/>
          <w:sz w:val="24"/>
          <w:szCs w:val="24"/>
        </w:rPr>
      </w:pPr>
      <w:r w:rsidRPr="007664E7">
        <w:rPr>
          <w:rFonts w:ascii="Arial" w:hAnsi="Arial" w:cs="Arial"/>
          <w:sz w:val="24"/>
          <w:szCs w:val="24"/>
        </w:rPr>
        <w:t>Решением Элитовского сельского</w:t>
      </w:r>
    </w:p>
    <w:p w:rsidR="000B6D73" w:rsidRPr="007664E7" w:rsidRDefault="000B6D73" w:rsidP="000B6D73">
      <w:pPr>
        <w:jc w:val="right"/>
        <w:rPr>
          <w:rFonts w:ascii="Arial" w:hAnsi="Arial" w:cs="Arial"/>
          <w:sz w:val="24"/>
          <w:szCs w:val="24"/>
        </w:rPr>
      </w:pPr>
      <w:r w:rsidRPr="007664E7">
        <w:rPr>
          <w:rFonts w:ascii="Arial" w:hAnsi="Arial" w:cs="Arial"/>
          <w:sz w:val="24"/>
          <w:szCs w:val="24"/>
        </w:rPr>
        <w:t>Совета депутатов Емельяновского района</w:t>
      </w:r>
    </w:p>
    <w:p w:rsidR="000B6D73" w:rsidRPr="007664E7" w:rsidRDefault="000B6D73" w:rsidP="000B6D73">
      <w:pPr>
        <w:jc w:val="right"/>
        <w:rPr>
          <w:rFonts w:ascii="Arial" w:hAnsi="Arial" w:cs="Arial"/>
          <w:sz w:val="24"/>
          <w:szCs w:val="24"/>
        </w:rPr>
      </w:pPr>
      <w:r w:rsidRPr="007664E7">
        <w:rPr>
          <w:rFonts w:ascii="Arial" w:hAnsi="Arial" w:cs="Arial"/>
          <w:sz w:val="24"/>
          <w:szCs w:val="24"/>
        </w:rPr>
        <w:t>от 20.0</w:t>
      </w:r>
      <w:r w:rsidR="007A1D99" w:rsidRPr="007664E7">
        <w:rPr>
          <w:rFonts w:ascii="Arial" w:hAnsi="Arial" w:cs="Arial"/>
          <w:sz w:val="24"/>
          <w:szCs w:val="24"/>
        </w:rPr>
        <w:t>6</w:t>
      </w:r>
      <w:r w:rsidRPr="007664E7">
        <w:rPr>
          <w:rFonts w:ascii="Arial" w:hAnsi="Arial" w:cs="Arial"/>
          <w:sz w:val="24"/>
          <w:szCs w:val="24"/>
        </w:rPr>
        <w:t>.201</w:t>
      </w:r>
      <w:r w:rsidR="007A1D99" w:rsidRPr="007664E7">
        <w:rPr>
          <w:rFonts w:ascii="Arial" w:hAnsi="Arial" w:cs="Arial"/>
          <w:sz w:val="24"/>
          <w:szCs w:val="24"/>
        </w:rPr>
        <w:t>9</w:t>
      </w:r>
      <w:r w:rsidRPr="007664E7">
        <w:rPr>
          <w:rFonts w:ascii="Arial" w:hAnsi="Arial" w:cs="Arial"/>
          <w:sz w:val="24"/>
          <w:szCs w:val="24"/>
        </w:rPr>
        <w:t xml:space="preserve">   № </w:t>
      </w:r>
      <w:r w:rsidR="007A1D99" w:rsidRPr="007664E7">
        <w:rPr>
          <w:rFonts w:ascii="Arial" w:hAnsi="Arial" w:cs="Arial"/>
          <w:sz w:val="24"/>
          <w:szCs w:val="24"/>
        </w:rPr>
        <w:t>37-229</w:t>
      </w:r>
      <w:r w:rsidRPr="007664E7">
        <w:rPr>
          <w:rFonts w:ascii="Arial" w:hAnsi="Arial" w:cs="Arial"/>
          <w:sz w:val="24"/>
          <w:szCs w:val="24"/>
        </w:rPr>
        <w:t>р</w:t>
      </w:r>
    </w:p>
    <w:p w:rsidR="000B6D73" w:rsidRPr="007664E7" w:rsidRDefault="000B6D73" w:rsidP="000B6D73">
      <w:pPr>
        <w:jc w:val="right"/>
        <w:rPr>
          <w:rFonts w:ascii="Arial" w:hAnsi="Arial" w:cs="Arial"/>
          <w:sz w:val="20"/>
          <w:szCs w:val="20"/>
        </w:rPr>
      </w:pPr>
    </w:p>
    <w:p w:rsidR="000B6D73" w:rsidRPr="007664E7" w:rsidRDefault="000B6D73" w:rsidP="000B6D7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0B6D73" w:rsidRPr="007664E7" w:rsidRDefault="000B6D73" w:rsidP="000B6D7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0B6D73" w:rsidRPr="007664E7" w:rsidRDefault="000B6D73" w:rsidP="000B6D7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0B6D73" w:rsidRPr="007664E7" w:rsidRDefault="000B6D73" w:rsidP="000B6D7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0B6D73" w:rsidRPr="007664E7" w:rsidRDefault="000B6D73" w:rsidP="000B6D7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0B6D73" w:rsidRPr="007664E7" w:rsidRDefault="000B6D73" w:rsidP="000B6D73">
      <w:pPr>
        <w:jc w:val="center"/>
        <w:rPr>
          <w:rFonts w:ascii="Arial" w:hAnsi="Arial" w:cs="Arial"/>
          <w:sz w:val="44"/>
          <w:szCs w:val="44"/>
        </w:rPr>
      </w:pPr>
      <w:r w:rsidRPr="007664E7">
        <w:rPr>
          <w:rFonts w:ascii="Arial" w:hAnsi="Arial" w:cs="Arial"/>
          <w:sz w:val="44"/>
          <w:szCs w:val="44"/>
        </w:rPr>
        <w:t xml:space="preserve">Реестр муниципального имущества муниципального образования </w:t>
      </w:r>
      <w:proofErr w:type="spellStart"/>
      <w:r w:rsidRPr="007664E7">
        <w:rPr>
          <w:rFonts w:ascii="Arial" w:hAnsi="Arial" w:cs="Arial"/>
          <w:sz w:val="44"/>
          <w:szCs w:val="44"/>
        </w:rPr>
        <w:t>Элитовский</w:t>
      </w:r>
      <w:proofErr w:type="spellEnd"/>
      <w:r w:rsidRPr="007664E7">
        <w:rPr>
          <w:rFonts w:ascii="Arial" w:hAnsi="Arial" w:cs="Arial"/>
          <w:sz w:val="44"/>
          <w:szCs w:val="44"/>
        </w:rPr>
        <w:t xml:space="preserve"> сельсовет Емельяновского района Красноярского края за 201</w:t>
      </w:r>
      <w:r w:rsidR="007A1D99" w:rsidRPr="007664E7">
        <w:rPr>
          <w:rFonts w:ascii="Arial" w:hAnsi="Arial" w:cs="Arial"/>
          <w:sz w:val="44"/>
          <w:szCs w:val="44"/>
        </w:rPr>
        <w:t>9</w:t>
      </w:r>
      <w:r w:rsidRPr="007664E7">
        <w:rPr>
          <w:rFonts w:ascii="Arial" w:hAnsi="Arial" w:cs="Arial"/>
          <w:sz w:val="44"/>
          <w:szCs w:val="44"/>
        </w:rPr>
        <w:t xml:space="preserve"> год</w:t>
      </w:r>
    </w:p>
    <w:p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  <w:sectPr w:rsidR="000B6D73" w:rsidRPr="007664E7" w:rsidSect="00925E9A">
          <w:pgSz w:w="11905" w:h="16838"/>
          <w:pgMar w:top="851" w:right="567" w:bottom="1134" w:left="1418" w:header="0" w:footer="0" w:gutter="0"/>
          <w:cols w:space="720"/>
          <w:noEndnote/>
        </w:sectPr>
      </w:pPr>
    </w:p>
    <w:p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1D99" w:rsidRPr="007664E7" w:rsidRDefault="007A1D99" w:rsidP="007A1D99">
      <w:pPr>
        <w:tabs>
          <w:tab w:val="left" w:pos="5940"/>
        </w:tabs>
        <w:jc w:val="center"/>
        <w:rPr>
          <w:rFonts w:ascii="Arial" w:hAnsi="Arial" w:cs="Arial"/>
          <w:b/>
        </w:rPr>
      </w:pPr>
      <w:bookmarkStart w:id="0" w:name="_Hlk12360215"/>
      <w:bookmarkStart w:id="1" w:name="_GoBack"/>
      <w:r w:rsidRPr="007664E7">
        <w:rPr>
          <w:rFonts w:ascii="Arial" w:hAnsi="Arial" w:cs="Arial"/>
          <w:b/>
        </w:rPr>
        <w:t xml:space="preserve">Раздел 1. Реестр </w:t>
      </w:r>
      <w:proofErr w:type="gramStart"/>
      <w:r w:rsidRPr="007664E7">
        <w:rPr>
          <w:rFonts w:ascii="Arial" w:hAnsi="Arial" w:cs="Arial"/>
          <w:b/>
        </w:rPr>
        <w:t>объектов  недвижимого</w:t>
      </w:r>
      <w:proofErr w:type="gramEnd"/>
      <w:r w:rsidRPr="007664E7">
        <w:rPr>
          <w:rFonts w:ascii="Arial" w:hAnsi="Arial" w:cs="Arial"/>
          <w:b/>
        </w:rPr>
        <w:t xml:space="preserve"> имущества, находящегося в муниципальной собственности  Элитовского сельсовета</w:t>
      </w:r>
    </w:p>
    <w:p w:rsidR="007A1D99" w:rsidRPr="007664E7" w:rsidRDefault="007A1D99" w:rsidP="007A1D99">
      <w:pPr>
        <w:tabs>
          <w:tab w:val="left" w:pos="5940"/>
        </w:tabs>
        <w:jc w:val="center"/>
        <w:rPr>
          <w:rFonts w:ascii="Arial" w:hAnsi="Arial" w:cs="Arial"/>
          <w:b/>
        </w:rPr>
      </w:pPr>
    </w:p>
    <w:tbl>
      <w:tblPr>
        <w:tblW w:w="151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8"/>
        <w:gridCol w:w="1842"/>
        <w:gridCol w:w="1098"/>
        <w:gridCol w:w="900"/>
        <w:gridCol w:w="1620"/>
        <w:gridCol w:w="1080"/>
        <w:gridCol w:w="1440"/>
        <w:gridCol w:w="2934"/>
        <w:gridCol w:w="1206"/>
        <w:gridCol w:w="1080"/>
      </w:tblGrid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№</w:t>
            </w:r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п/п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Наименование недвижимого имущества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Адрес (местоположение)</w:t>
            </w:r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недвижимого имущества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Кадастровый номер муниципального недвижимого имущества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Сведения о кадастровой стоимости недвижимого имущества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Дата возникновения и прекращения права муниципальной </w:t>
            </w:r>
            <w:proofErr w:type="gramStart"/>
            <w:r w:rsidRPr="007664E7">
              <w:rPr>
                <w:rFonts w:ascii="Arial" w:hAnsi="Arial" w:cs="Arial"/>
              </w:rPr>
              <w:t>собственности  на</w:t>
            </w:r>
            <w:proofErr w:type="gramEnd"/>
            <w:r w:rsidRPr="007664E7">
              <w:rPr>
                <w:rFonts w:ascii="Arial" w:hAnsi="Arial" w:cs="Arial"/>
              </w:rPr>
              <w:t xml:space="preserve"> недвижимое имущество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 xml:space="preserve">Сведения об установлен. в отношении </w:t>
            </w:r>
            <w:proofErr w:type="spellStart"/>
            <w:r w:rsidRPr="007664E7">
              <w:rPr>
                <w:rFonts w:ascii="Arial" w:hAnsi="Arial" w:cs="Arial"/>
                <w:sz w:val="20"/>
                <w:szCs w:val="20"/>
              </w:rPr>
              <w:t>муниц</w:t>
            </w:r>
            <w:proofErr w:type="spellEnd"/>
            <w:r w:rsidRPr="007664E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664E7">
              <w:rPr>
                <w:rFonts w:ascii="Arial" w:hAnsi="Arial" w:cs="Arial"/>
                <w:sz w:val="20"/>
                <w:szCs w:val="20"/>
              </w:rPr>
              <w:t>имущ</w:t>
            </w:r>
            <w:proofErr w:type="spellEnd"/>
            <w:r w:rsidRPr="007664E7">
              <w:rPr>
                <w:rFonts w:ascii="Arial" w:hAnsi="Arial" w:cs="Arial"/>
                <w:sz w:val="20"/>
                <w:szCs w:val="20"/>
              </w:rPr>
              <w:t xml:space="preserve">. ограничениях (обременен.) с указанием </w:t>
            </w:r>
            <w:proofErr w:type="spellStart"/>
            <w:r w:rsidRPr="007664E7">
              <w:rPr>
                <w:rFonts w:ascii="Arial" w:hAnsi="Arial" w:cs="Arial"/>
                <w:sz w:val="20"/>
                <w:szCs w:val="20"/>
              </w:rPr>
              <w:t>осн</w:t>
            </w:r>
            <w:proofErr w:type="spellEnd"/>
            <w:proofErr w:type="gramStart"/>
            <w:r w:rsidRPr="007664E7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7664E7">
              <w:rPr>
                <w:rFonts w:ascii="Arial" w:hAnsi="Arial" w:cs="Arial"/>
                <w:sz w:val="20"/>
                <w:szCs w:val="20"/>
              </w:rPr>
              <w:t xml:space="preserve"> и даты их </w:t>
            </w:r>
            <w:proofErr w:type="spellStart"/>
            <w:r w:rsidRPr="007664E7">
              <w:rPr>
                <w:rFonts w:ascii="Arial" w:hAnsi="Arial" w:cs="Arial"/>
                <w:sz w:val="20"/>
                <w:szCs w:val="20"/>
              </w:rPr>
              <w:t>возн</w:t>
            </w:r>
            <w:proofErr w:type="spellEnd"/>
            <w:r w:rsidRPr="007664E7">
              <w:rPr>
                <w:rFonts w:ascii="Arial" w:hAnsi="Arial" w:cs="Arial"/>
                <w:sz w:val="20"/>
                <w:szCs w:val="20"/>
              </w:rPr>
              <w:t>. и прекращения</w:t>
            </w: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 xml:space="preserve">  1.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2.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Сети водопровода, водопроводные </w:t>
            </w:r>
            <w:r w:rsidRPr="007664E7">
              <w:rPr>
                <w:rFonts w:ascii="Arial" w:hAnsi="Arial" w:cs="Arial"/>
              </w:rPr>
              <w:lastRenderedPageBreak/>
              <w:t>колодцы- 141 шт.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lastRenderedPageBreak/>
              <w:t>п. Элита, ул. Молодежная, Строительная, Полевая, Механизаторов</w:t>
            </w:r>
            <w:r w:rsidRPr="007664E7">
              <w:rPr>
                <w:rFonts w:ascii="Arial" w:hAnsi="Arial" w:cs="Arial"/>
              </w:rPr>
              <w:lastRenderedPageBreak/>
              <w:t>, Советская, Микрорайон, Озерная, Заводская, Кооперативная, Первомайская, Комарова, Октябрьская, Зеленая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proofErr w:type="gramStart"/>
            <w:r w:rsidRPr="007664E7">
              <w:rPr>
                <w:rFonts w:ascii="Arial" w:hAnsi="Arial" w:cs="Arial"/>
              </w:rPr>
              <w:lastRenderedPageBreak/>
              <w:t>24:11:140100:0000:04:21</w:t>
            </w:r>
            <w:r w:rsidRPr="007664E7">
              <w:rPr>
                <w:rFonts w:ascii="Arial" w:hAnsi="Arial" w:cs="Arial"/>
              </w:rPr>
              <w:lastRenderedPageBreak/>
              <w:t>4</w:t>
            </w:r>
            <w:proofErr w:type="gramEnd"/>
            <w:r w:rsidRPr="007664E7">
              <w:rPr>
                <w:rFonts w:ascii="Arial" w:hAnsi="Arial" w:cs="Arial"/>
              </w:rPr>
              <w:t>:002:001025140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lastRenderedPageBreak/>
              <w:t xml:space="preserve">14478,06 </w:t>
            </w:r>
            <w:proofErr w:type="spellStart"/>
            <w:r w:rsidRPr="007664E7">
              <w:rPr>
                <w:rFonts w:ascii="Arial" w:hAnsi="Arial" w:cs="Arial"/>
              </w:rPr>
              <w:t>п.м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2500000 руб.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15.12.2008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Свидетельство о государственной регистрации права</w:t>
            </w:r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 от 15.12.2008</w:t>
            </w:r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lastRenderedPageBreak/>
              <w:t>24ЕИ 070687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bCs/>
              </w:rPr>
            </w:pPr>
            <w:r w:rsidRPr="007664E7">
              <w:rPr>
                <w:rFonts w:ascii="Arial" w:hAnsi="Arial" w:cs="Arial"/>
                <w:bCs/>
              </w:rPr>
              <w:lastRenderedPageBreak/>
              <w:t>Акционерное общество «коммун</w:t>
            </w:r>
            <w:r w:rsidRPr="007664E7">
              <w:rPr>
                <w:rFonts w:ascii="Arial" w:hAnsi="Arial" w:cs="Arial"/>
                <w:bCs/>
              </w:rPr>
              <w:lastRenderedPageBreak/>
              <w:t>ально-энергетический комплекс Емельяновского района»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Подземные тепловые сети, тепловые камеры-15 шт.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По   с. Элита, ул. Микрорайон, Заводская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proofErr w:type="gramStart"/>
            <w:r w:rsidRPr="007664E7">
              <w:rPr>
                <w:rFonts w:ascii="Arial" w:hAnsi="Arial" w:cs="Arial"/>
              </w:rPr>
              <w:t>24:11:140100:0000:04:214</w:t>
            </w:r>
            <w:proofErr w:type="gramEnd"/>
            <w:r w:rsidRPr="007664E7">
              <w:rPr>
                <w:rFonts w:ascii="Arial" w:hAnsi="Arial" w:cs="Arial"/>
              </w:rPr>
              <w:t>:002:001025160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1112,50 </w:t>
            </w:r>
            <w:proofErr w:type="spellStart"/>
            <w:r w:rsidRPr="007664E7">
              <w:rPr>
                <w:rFonts w:ascii="Arial" w:hAnsi="Arial" w:cs="Arial"/>
              </w:rPr>
              <w:t>п.м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73730,0 руб.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15.12.2008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Свидетельство о государственной регистрации права</w:t>
            </w:r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 от 15.12.2008</w:t>
            </w:r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24ЕИ 070679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  <w:bCs/>
              </w:rPr>
              <w:t>Акционерное общество «коммунально-энергетический комплекс Емельяновского района»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Канализационные сети, канализационные колодцы- 38 шт.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Элита, ул. Микрорайон, Механизаторов, Полевая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proofErr w:type="gramStart"/>
            <w:r w:rsidRPr="007664E7">
              <w:rPr>
                <w:rFonts w:ascii="Arial" w:hAnsi="Arial" w:cs="Arial"/>
              </w:rPr>
              <w:t>24:11:140100:0000:002:001025150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1367,61 </w:t>
            </w:r>
            <w:proofErr w:type="spellStart"/>
            <w:r w:rsidRPr="007664E7">
              <w:rPr>
                <w:rFonts w:ascii="Arial" w:hAnsi="Arial" w:cs="Arial"/>
              </w:rPr>
              <w:t>п.м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162160,0 руб.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15.12.2008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Свидетельство о государственной регистрации права</w:t>
            </w:r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 от 15.12.2008</w:t>
            </w:r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24ЕИ 070688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  <w:bCs/>
              </w:rPr>
              <w:t>Акционерное общество «коммунально-энергетический комплекс Емельян</w:t>
            </w:r>
            <w:r w:rsidRPr="007664E7">
              <w:rPr>
                <w:rFonts w:ascii="Arial" w:hAnsi="Arial" w:cs="Arial"/>
                <w:bCs/>
              </w:rPr>
              <w:lastRenderedPageBreak/>
              <w:t xml:space="preserve">овского района» 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Здание- Котельная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П. Элита, Микрорайон, </w:t>
            </w:r>
            <w:proofErr w:type="spellStart"/>
            <w:r w:rsidRPr="007664E7">
              <w:rPr>
                <w:rFonts w:ascii="Arial" w:hAnsi="Arial" w:cs="Arial"/>
              </w:rPr>
              <w:t>зд</w:t>
            </w:r>
            <w:proofErr w:type="spellEnd"/>
            <w:r w:rsidRPr="007664E7">
              <w:rPr>
                <w:rFonts w:ascii="Arial" w:hAnsi="Arial" w:cs="Arial"/>
              </w:rPr>
              <w:t>. 8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proofErr w:type="gramStart"/>
            <w:r w:rsidRPr="007664E7">
              <w:rPr>
                <w:rFonts w:ascii="Arial" w:hAnsi="Arial" w:cs="Arial"/>
              </w:rPr>
              <w:t>24:11:140100:0000:04:214</w:t>
            </w:r>
            <w:proofErr w:type="gramEnd"/>
            <w:r w:rsidRPr="007664E7">
              <w:rPr>
                <w:rFonts w:ascii="Arial" w:hAnsi="Arial" w:cs="Arial"/>
              </w:rPr>
              <w:t>:002:001025170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405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921900,0 руб.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15.12.2008 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Свидетельство о государственной регистрации права</w:t>
            </w:r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 от 15.12.2008</w:t>
            </w:r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24ЕИ 070680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  <w:bCs/>
              </w:rPr>
              <w:t>Акционерное общество «коммунально-энергетический комплекс Емельяновского района»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Наружные сети водоснабжения- 1 очередь, </w:t>
            </w:r>
            <w:proofErr w:type="gramStart"/>
            <w:r w:rsidRPr="007664E7">
              <w:rPr>
                <w:rFonts w:ascii="Arial" w:hAnsi="Arial" w:cs="Arial"/>
              </w:rPr>
              <w:t>смотровые  кольца</w:t>
            </w:r>
            <w:proofErr w:type="gramEnd"/>
            <w:r w:rsidRPr="007664E7">
              <w:rPr>
                <w:rFonts w:ascii="Arial" w:hAnsi="Arial" w:cs="Arial"/>
              </w:rPr>
              <w:t>-33 шт.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Элита, м\к Северный, ул. Дорожная, ул. Ключевая, ул. Приозерная, ул. Центральная, ул. Цветной бульвар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2542 </w:t>
            </w:r>
            <w:proofErr w:type="spellStart"/>
            <w:r w:rsidRPr="007664E7">
              <w:rPr>
                <w:rFonts w:ascii="Arial" w:hAnsi="Arial" w:cs="Arial"/>
              </w:rPr>
              <w:t>п.м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16791447,17 руб.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17.10.2016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Акт приема –передачи основных средств (кроме зданий сооружений) №00000001 от 17.10.2016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  <w:bCs/>
              </w:rPr>
              <w:t>Акционерное общество «коммунально-энергетический комплекс Емельяновского района»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Наружные сети водоснабжения- 2 очередь, </w:t>
            </w:r>
            <w:r w:rsidRPr="007664E7">
              <w:rPr>
                <w:rFonts w:ascii="Arial" w:hAnsi="Arial" w:cs="Arial"/>
              </w:rPr>
              <w:lastRenderedPageBreak/>
              <w:t>смотровые кольца-39 шт., дренажные колодцы- 2 шт.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lastRenderedPageBreak/>
              <w:t xml:space="preserve">Пос. Элита, м\к Северный, ул. Нагорная, ул. Широкая, ул. Сибирский </w:t>
            </w:r>
            <w:r w:rsidRPr="007664E7">
              <w:rPr>
                <w:rFonts w:ascii="Arial" w:hAnsi="Arial" w:cs="Arial"/>
              </w:rPr>
              <w:lastRenderedPageBreak/>
              <w:t>тракт, пер. Грибной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3120 </w:t>
            </w:r>
            <w:proofErr w:type="spellStart"/>
            <w:r w:rsidRPr="007664E7">
              <w:rPr>
                <w:rFonts w:ascii="Arial" w:hAnsi="Arial" w:cs="Arial"/>
              </w:rPr>
              <w:t>п.м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10375383,65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17.10.2016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Акт приема –передачи основных средств (кроме зданий сооружений) №00000002 от 17.10.2016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  <w:bCs/>
              </w:rPr>
              <w:t>Акционерное общество «коммун</w:t>
            </w:r>
            <w:r w:rsidRPr="007664E7">
              <w:rPr>
                <w:rFonts w:ascii="Arial" w:hAnsi="Arial" w:cs="Arial"/>
                <w:bCs/>
              </w:rPr>
              <w:lastRenderedPageBreak/>
              <w:t>ально-энергетический комплекс Емельяновского района»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Наружные сети водоснабжения- 3 очередь, смотровые кольца-62 шт.,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Пос. Элита, м\к Северный, ул. Дорожная, ул. </w:t>
            </w:r>
            <w:proofErr w:type="spellStart"/>
            <w:proofErr w:type="gramStart"/>
            <w:r w:rsidRPr="007664E7">
              <w:rPr>
                <w:rFonts w:ascii="Arial" w:hAnsi="Arial" w:cs="Arial"/>
              </w:rPr>
              <w:t>Центральная,ул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  <w:proofErr w:type="gramEnd"/>
            <w:r w:rsidRPr="007664E7">
              <w:rPr>
                <w:rFonts w:ascii="Arial" w:hAnsi="Arial" w:cs="Arial"/>
              </w:rPr>
              <w:t xml:space="preserve"> Тихая, ул. Светлая, ул. Добрая, ул. Дивная, ул. Отрадная, пер. Медовый, пер. Ореховый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2800 </w:t>
            </w:r>
            <w:proofErr w:type="spellStart"/>
            <w:proofErr w:type="gramStart"/>
            <w:r w:rsidRPr="007664E7">
              <w:rPr>
                <w:rFonts w:ascii="Arial" w:hAnsi="Arial" w:cs="Arial"/>
              </w:rPr>
              <w:t>п.м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10828256,00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17.10.2016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Акт приема –передачи основных средств (кроме зданий сооружений) №00000003 от 17.10.2016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  <w:bCs/>
              </w:rPr>
              <w:t>Акционерное общество «коммунально-энергетический комплекс Емельяновского района»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Тепловые сети- 1 очередь, смотровые колодцы- 40 шт.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Элита, м\к Северный, ул. Дорожная, ул. Ключевая, ул. Приозерная, ул. Цветной бульвар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1570 </w:t>
            </w:r>
            <w:proofErr w:type="spellStart"/>
            <w:proofErr w:type="gramStart"/>
            <w:r w:rsidRPr="007664E7">
              <w:rPr>
                <w:rFonts w:ascii="Arial" w:hAnsi="Arial" w:cs="Arial"/>
              </w:rPr>
              <w:t>п.м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26989230,11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17.10.2016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Акт приема –передачи основных средств (кроме зданий сооружений) №00000004 от 17.10.2016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  <w:bCs/>
              </w:rPr>
              <w:t>Акционерное общество «коммунально-энергетический комплекс Емельяновского района»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Тепловые сети- 2 очередь, смотровые колодцы- 8 шт., тепловые камеры- 16 шт.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Пос. Элита, м\к Северный, ул. Нагорная, ул. Сибирский тракт, пер. Грибной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1375 </w:t>
            </w:r>
            <w:proofErr w:type="spellStart"/>
            <w:r w:rsidRPr="007664E7">
              <w:rPr>
                <w:rFonts w:ascii="Arial" w:hAnsi="Arial" w:cs="Arial"/>
              </w:rPr>
              <w:t>п.м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26179117,88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17.10.2016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Акт приема –передачи основных средств (кроме зданий сооружений) №00000005 от 17.10.2016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  <w:bCs/>
              </w:rPr>
              <w:t>Акционерное общество «коммунально-энергетический комплекс Емельяновского района»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Тепловые сети- 3 очередь, смотровые колодцы- 60 шт., тепловые камеры- 9 шт.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Пос. Элита, м\к Северный, ул. Дорожная, ул. </w:t>
            </w:r>
            <w:proofErr w:type="spellStart"/>
            <w:proofErr w:type="gramStart"/>
            <w:r w:rsidRPr="007664E7">
              <w:rPr>
                <w:rFonts w:ascii="Arial" w:hAnsi="Arial" w:cs="Arial"/>
              </w:rPr>
              <w:t>Центральная,ул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  <w:proofErr w:type="gramEnd"/>
            <w:r w:rsidRPr="007664E7">
              <w:rPr>
                <w:rFonts w:ascii="Arial" w:hAnsi="Arial" w:cs="Arial"/>
              </w:rPr>
              <w:t xml:space="preserve"> </w:t>
            </w:r>
            <w:proofErr w:type="spellStart"/>
            <w:r w:rsidRPr="007664E7">
              <w:rPr>
                <w:rFonts w:ascii="Arial" w:hAnsi="Arial" w:cs="Arial"/>
              </w:rPr>
              <w:t>Тихая,ул</w:t>
            </w:r>
            <w:proofErr w:type="spellEnd"/>
            <w:r w:rsidRPr="007664E7">
              <w:rPr>
                <w:rFonts w:ascii="Arial" w:hAnsi="Arial" w:cs="Arial"/>
              </w:rPr>
              <w:t>. Уютная, ул. Светлая, ул. Добрая, ул. Дивная, ул. Отрадная, пер. Медовый, пер. Ореховый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2086 </w:t>
            </w:r>
            <w:proofErr w:type="spellStart"/>
            <w:r w:rsidRPr="007664E7">
              <w:rPr>
                <w:rFonts w:ascii="Arial" w:hAnsi="Arial" w:cs="Arial"/>
              </w:rPr>
              <w:t>п.м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15651653,00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17.10.2016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Акт приема –передачи основных средств (кроме зданий сооружений) №00000006 от 17.10.2016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  <w:bCs/>
              </w:rPr>
              <w:t>Акционерное общество «коммунально-энергетический комплекс Емельяновского района»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Пожарный водоем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Новая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1492500,00/</w:t>
            </w:r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708937,50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01.09.2012 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Нежилое помещение (администрация </w:t>
            </w:r>
            <w:r w:rsidRPr="007664E7">
              <w:rPr>
                <w:rFonts w:ascii="Arial" w:hAnsi="Arial" w:cs="Arial"/>
              </w:rPr>
              <w:lastRenderedPageBreak/>
              <w:t>сельсовета)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lastRenderedPageBreak/>
              <w:t xml:space="preserve">П. Элита, ул. Заводская, </w:t>
            </w:r>
            <w:proofErr w:type="spellStart"/>
            <w:r w:rsidRPr="007664E7">
              <w:rPr>
                <w:rFonts w:ascii="Arial" w:hAnsi="Arial" w:cs="Arial"/>
              </w:rPr>
              <w:t>зд</w:t>
            </w:r>
            <w:proofErr w:type="spellEnd"/>
            <w:r w:rsidRPr="007664E7">
              <w:rPr>
                <w:rFonts w:ascii="Arial" w:hAnsi="Arial" w:cs="Arial"/>
              </w:rPr>
              <w:t>. 6, пом. 2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proofErr w:type="gramStart"/>
            <w:r w:rsidRPr="007664E7">
              <w:rPr>
                <w:rFonts w:ascii="Arial" w:hAnsi="Arial" w:cs="Arial"/>
              </w:rPr>
              <w:t>24:11:140104:0006:04:214</w:t>
            </w:r>
            <w:proofErr w:type="gramEnd"/>
            <w:r w:rsidRPr="007664E7">
              <w:rPr>
                <w:rFonts w:ascii="Arial" w:hAnsi="Arial" w:cs="Arial"/>
              </w:rPr>
              <w:t>:002:000254600</w:t>
            </w:r>
            <w:r w:rsidRPr="007664E7">
              <w:rPr>
                <w:rFonts w:ascii="Arial" w:hAnsi="Arial" w:cs="Arial"/>
              </w:rPr>
              <w:lastRenderedPageBreak/>
              <w:t>:0001:20002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lastRenderedPageBreak/>
              <w:t xml:space="preserve">214,4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1100000,00 руб.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13.08.2010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Свидетельство о государственной регистрации права</w:t>
            </w:r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lastRenderedPageBreak/>
              <w:t xml:space="preserve"> от 13.08.2010</w:t>
            </w:r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24ЕИ 826687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Элита, ул. Заводская д. 14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24:11:0000000:29729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795,8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2612736,00 руб.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25.05.2012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Свидетельство о государственной регистрации права</w:t>
            </w:r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 от 25.05.2012 </w:t>
            </w:r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24ЕК 520268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МБУК «Емельяновский МДК»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Д. Минино ул. Юбилейная, д. 26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24:11:0000000:29679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375,</w:t>
            </w:r>
            <w:proofErr w:type="gramStart"/>
            <w:r w:rsidRPr="007664E7">
              <w:rPr>
                <w:rFonts w:ascii="Arial" w:hAnsi="Arial" w:cs="Arial"/>
              </w:rPr>
              <w:t xml:space="preserve">7 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788045,00 руб.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24.05.2012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Свидетельство о государственной регистрации права</w:t>
            </w:r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 от 24.05.2012 </w:t>
            </w:r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24ЕК 520273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МБУК «Емельяновский МДК»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Гидротехническое сооружение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Емельяновский район, 100 м. на юго-восток от д. Минино, соор.1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proofErr w:type="gramStart"/>
            <w:r w:rsidRPr="007664E7">
              <w:rPr>
                <w:rFonts w:ascii="Arial" w:hAnsi="Arial" w:cs="Arial"/>
              </w:rPr>
              <w:t>24:11:000000:0000:04:214</w:t>
            </w:r>
            <w:proofErr w:type="gramEnd"/>
            <w:r w:rsidRPr="007664E7">
              <w:rPr>
                <w:rFonts w:ascii="Arial" w:hAnsi="Arial" w:cs="Arial"/>
              </w:rPr>
              <w:t>:002:000625690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435 м.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292679,00 руб.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29.11.2011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Свидетельство о государственной регистрации права</w:t>
            </w:r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 от 29.11.2011 </w:t>
            </w:r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24ЕК 348893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Здание спортивного комплекса 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Заводская д. 14 «а»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24:11:0140102:374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871,3 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16542937, 45 руб.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10.10.2005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jc w:val="both"/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24:11:0140102:374-24/102/2019-1 от 13.03.2019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МБУ «СКМЖ Элита»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64E7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Жилой дом (общежитие)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Элита, ул. Лесная д.1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24:11:0140102:492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290,6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ул. Дачная д.9, кв.3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24:11:0140201:476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68.4</w:t>
            </w:r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563256,12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27.12.2007 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7664E7">
              <w:rPr>
                <w:rFonts w:ascii="Arial" w:hAnsi="Arial" w:cs="Arial"/>
                <w:sz w:val="20"/>
                <w:szCs w:val="20"/>
              </w:rPr>
              <w:t>Минэномразвития</w:t>
            </w:r>
            <w:proofErr w:type="spellEnd"/>
            <w:r w:rsidRPr="007664E7">
              <w:rPr>
                <w:rFonts w:ascii="Arial" w:hAnsi="Arial" w:cs="Arial"/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ул. Дачная д.11 кв.2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24:11:0140201:517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41.7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560642,41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27.12.2007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7664E7">
              <w:rPr>
                <w:rFonts w:ascii="Arial" w:hAnsi="Arial" w:cs="Arial"/>
                <w:sz w:val="20"/>
                <w:szCs w:val="20"/>
              </w:rPr>
              <w:t>Минэномразвития</w:t>
            </w:r>
            <w:proofErr w:type="spellEnd"/>
            <w:r w:rsidRPr="007664E7">
              <w:rPr>
                <w:rFonts w:ascii="Arial" w:hAnsi="Arial" w:cs="Arial"/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ул. Дачная д.12 кв.1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24:11:0000000:11422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73.3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1036608,60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27.12.2007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7664E7">
              <w:rPr>
                <w:rFonts w:ascii="Arial" w:hAnsi="Arial" w:cs="Arial"/>
                <w:sz w:val="20"/>
                <w:szCs w:val="20"/>
              </w:rPr>
              <w:t>Минэномразвития</w:t>
            </w:r>
            <w:proofErr w:type="spellEnd"/>
            <w:r w:rsidRPr="007664E7">
              <w:rPr>
                <w:rFonts w:ascii="Arial" w:hAnsi="Arial" w:cs="Arial"/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ул. Дачная д.13 кв.3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24:11:0000000:11420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72.0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526536,00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27.12.2007 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7664E7">
              <w:rPr>
                <w:rFonts w:ascii="Arial" w:hAnsi="Arial" w:cs="Arial"/>
                <w:sz w:val="20"/>
                <w:szCs w:val="20"/>
              </w:rPr>
              <w:t>Минэномразвития</w:t>
            </w:r>
            <w:proofErr w:type="spellEnd"/>
            <w:r w:rsidRPr="007664E7">
              <w:rPr>
                <w:rFonts w:ascii="Arial" w:hAnsi="Arial" w:cs="Arial"/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lastRenderedPageBreak/>
              <w:t>ул. Таёжная д.1 кв.2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68.0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27.12.2007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 xml:space="preserve">Распоряжение Федерального агентства по </w:t>
            </w:r>
            <w:r w:rsidRPr="007664E7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управлению федеральным имуществом </w:t>
            </w:r>
            <w:proofErr w:type="spellStart"/>
            <w:r w:rsidRPr="007664E7">
              <w:rPr>
                <w:rFonts w:ascii="Arial" w:hAnsi="Arial" w:cs="Arial"/>
                <w:sz w:val="20"/>
                <w:szCs w:val="20"/>
              </w:rPr>
              <w:t>Минэномразвития</w:t>
            </w:r>
            <w:proofErr w:type="spellEnd"/>
            <w:r w:rsidRPr="007664E7">
              <w:rPr>
                <w:rFonts w:ascii="Arial" w:hAnsi="Arial" w:cs="Arial"/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Ул. Таёжная д. 2 кв.2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24:11:0140201:454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70.5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829175,99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27.12.2007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7664E7">
              <w:rPr>
                <w:rFonts w:ascii="Arial" w:hAnsi="Arial" w:cs="Arial"/>
                <w:sz w:val="20"/>
                <w:szCs w:val="20"/>
              </w:rPr>
              <w:t>Минэномразвития</w:t>
            </w:r>
            <w:proofErr w:type="spellEnd"/>
            <w:r w:rsidRPr="007664E7">
              <w:rPr>
                <w:rFonts w:ascii="Arial" w:hAnsi="Arial" w:cs="Arial"/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Ул. Таёжная д.4 кв.1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24:11:0140201:592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70.2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825647,59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27.12.2007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7664E7">
              <w:rPr>
                <w:rFonts w:ascii="Arial" w:hAnsi="Arial" w:cs="Arial"/>
                <w:sz w:val="20"/>
                <w:szCs w:val="20"/>
              </w:rPr>
              <w:t>Минэномразвития</w:t>
            </w:r>
            <w:proofErr w:type="spellEnd"/>
            <w:r w:rsidRPr="007664E7">
              <w:rPr>
                <w:rFonts w:ascii="Arial" w:hAnsi="Arial" w:cs="Arial"/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Ул. Таёжная д.7 кв.2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76.3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27.12.2007 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7664E7">
              <w:rPr>
                <w:rFonts w:ascii="Arial" w:hAnsi="Arial" w:cs="Arial"/>
                <w:sz w:val="20"/>
                <w:szCs w:val="20"/>
              </w:rPr>
              <w:t>Минэномразвития</w:t>
            </w:r>
            <w:proofErr w:type="spellEnd"/>
            <w:r w:rsidRPr="007664E7">
              <w:rPr>
                <w:rFonts w:ascii="Arial" w:hAnsi="Arial" w:cs="Arial"/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lastRenderedPageBreak/>
              <w:t>Ул. Таёжная д.8 кв.2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lastRenderedPageBreak/>
              <w:t>24:11:0000000:11975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63.2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462181,60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27.12.2007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7664E7">
              <w:rPr>
                <w:rFonts w:ascii="Arial" w:hAnsi="Arial" w:cs="Arial"/>
                <w:sz w:val="20"/>
                <w:szCs w:val="20"/>
              </w:rPr>
              <w:lastRenderedPageBreak/>
              <w:t>Минэномразвития</w:t>
            </w:r>
            <w:proofErr w:type="spellEnd"/>
            <w:r w:rsidRPr="007664E7">
              <w:rPr>
                <w:rFonts w:ascii="Arial" w:hAnsi="Arial" w:cs="Arial"/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Ул. Таёжная д.9 кв.1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24:11:0000000:9949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53.4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370037,80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27.12.2007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7664E7">
              <w:rPr>
                <w:rFonts w:ascii="Arial" w:hAnsi="Arial" w:cs="Arial"/>
                <w:sz w:val="20"/>
                <w:szCs w:val="20"/>
              </w:rPr>
              <w:t>Минэномразвития</w:t>
            </w:r>
            <w:proofErr w:type="spellEnd"/>
            <w:r w:rsidRPr="007664E7">
              <w:rPr>
                <w:rFonts w:ascii="Arial" w:hAnsi="Arial" w:cs="Arial"/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Ул. Таёжная д.14 кв.3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24:11:0140201:589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58.8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629232,85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27.12.2007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7664E7">
              <w:rPr>
                <w:rFonts w:ascii="Arial" w:hAnsi="Arial" w:cs="Arial"/>
                <w:sz w:val="20"/>
                <w:szCs w:val="20"/>
              </w:rPr>
              <w:t>Минэномразвития</w:t>
            </w:r>
            <w:proofErr w:type="spellEnd"/>
            <w:r w:rsidRPr="007664E7">
              <w:rPr>
                <w:rFonts w:ascii="Arial" w:hAnsi="Arial" w:cs="Arial"/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Ул. Лесная 2 кв.2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36.3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27.12.2007 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7664E7">
              <w:rPr>
                <w:rFonts w:ascii="Arial" w:hAnsi="Arial" w:cs="Arial"/>
                <w:sz w:val="20"/>
                <w:szCs w:val="20"/>
              </w:rPr>
              <w:t>Минэномразвития</w:t>
            </w:r>
            <w:proofErr w:type="spellEnd"/>
            <w:r w:rsidRPr="007664E7">
              <w:rPr>
                <w:rFonts w:ascii="Arial" w:hAnsi="Arial" w:cs="Arial"/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Ул. Лесная 5 кв.1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24:11:0140201:502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39.0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422544,32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27.12.2007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7664E7">
              <w:rPr>
                <w:rFonts w:ascii="Arial" w:hAnsi="Arial" w:cs="Arial"/>
                <w:sz w:val="20"/>
                <w:szCs w:val="20"/>
              </w:rPr>
              <w:t>Минэномразвития</w:t>
            </w:r>
            <w:proofErr w:type="spellEnd"/>
            <w:r w:rsidRPr="007664E7">
              <w:rPr>
                <w:rFonts w:ascii="Arial" w:hAnsi="Arial" w:cs="Arial"/>
                <w:sz w:val="20"/>
                <w:szCs w:val="20"/>
              </w:rPr>
              <w:t xml:space="preserve"> России №07-2436р от 25.12.2007 г., </w:t>
            </w:r>
            <w:r w:rsidRPr="007664E7">
              <w:rPr>
                <w:rFonts w:ascii="Arial" w:hAnsi="Arial" w:cs="Arial"/>
                <w:sz w:val="20"/>
                <w:szCs w:val="20"/>
              </w:rPr>
              <w:lastRenderedPageBreak/>
              <w:t>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Ул. Лесная 14 кв.1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24:11:0140201:584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99.2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793891,91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27.12.2007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7664E7">
              <w:rPr>
                <w:rFonts w:ascii="Arial" w:hAnsi="Arial" w:cs="Arial"/>
                <w:sz w:val="20"/>
                <w:szCs w:val="20"/>
              </w:rPr>
              <w:t>Минэномразвития</w:t>
            </w:r>
            <w:proofErr w:type="spellEnd"/>
            <w:r w:rsidRPr="007664E7">
              <w:rPr>
                <w:rFonts w:ascii="Arial" w:hAnsi="Arial" w:cs="Arial"/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Ул. Лесная 18 кв.2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45.7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27.12.2007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7664E7">
              <w:rPr>
                <w:rFonts w:ascii="Arial" w:hAnsi="Arial" w:cs="Arial"/>
                <w:sz w:val="20"/>
                <w:szCs w:val="20"/>
              </w:rPr>
              <w:t>Минэномразвития</w:t>
            </w:r>
            <w:proofErr w:type="spellEnd"/>
            <w:r w:rsidRPr="007664E7">
              <w:rPr>
                <w:rFonts w:ascii="Arial" w:hAnsi="Arial" w:cs="Arial"/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Ул. Зеленая 5 кв.2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63.8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27.12.2007 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7664E7">
              <w:rPr>
                <w:rFonts w:ascii="Arial" w:hAnsi="Arial" w:cs="Arial"/>
                <w:sz w:val="20"/>
                <w:szCs w:val="20"/>
              </w:rPr>
              <w:t>Минэномразвития</w:t>
            </w:r>
            <w:proofErr w:type="spellEnd"/>
            <w:r w:rsidRPr="007664E7">
              <w:rPr>
                <w:rFonts w:ascii="Arial" w:hAnsi="Arial" w:cs="Arial"/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Ул. Зеленая 9 кв.1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28.5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27.12.2007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7664E7">
              <w:rPr>
                <w:rFonts w:ascii="Arial" w:hAnsi="Arial" w:cs="Arial"/>
                <w:sz w:val="20"/>
                <w:szCs w:val="20"/>
              </w:rPr>
              <w:t>Минэномразвития</w:t>
            </w:r>
            <w:proofErr w:type="spellEnd"/>
            <w:r w:rsidRPr="007664E7">
              <w:rPr>
                <w:rFonts w:ascii="Arial" w:hAnsi="Arial" w:cs="Arial"/>
                <w:sz w:val="20"/>
                <w:szCs w:val="20"/>
              </w:rPr>
              <w:t xml:space="preserve"> России №07-2436р от 25.12.2007 г., </w:t>
            </w:r>
            <w:r w:rsidRPr="007664E7">
              <w:rPr>
                <w:rFonts w:ascii="Arial" w:hAnsi="Arial" w:cs="Arial"/>
                <w:sz w:val="20"/>
                <w:szCs w:val="20"/>
              </w:rPr>
              <w:lastRenderedPageBreak/>
              <w:t>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Ул. Зеленая 17 кв.1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38.8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27.12.2007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7664E7">
              <w:rPr>
                <w:rFonts w:ascii="Arial" w:hAnsi="Arial" w:cs="Arial"/>
                <w:sz w:val="20"/>
                <w:szCs w:val="20"/>
              </w:rPr>
              <w:t>Минэномразвития</w:t>
            </w:r>
            <w:proofErr w:type="spellEnd"/>
            <w:r w:rsidRPr="007664E7">
              <w:rPr>
                <w:rFonts w:ascii="Arial" w:hAnsi="Arial" w:cs="Arial"/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Ул. Зеленая 21, кв.1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24:11:0140201:530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53.8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629232,85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27.12.2007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7664E7">
              <w:rPr>
                <w:rFonts w:ascii="Arial" w:hAnsi="Arial" w:cs="Arial"/>
                <w:sz w:val="20"/>
                <w:szCs w:val="20"/>
              </w:rPr>
              <w:t>Минэномразвития</w:t>
            </w:r>
            <w:proofErr w:type="spellEnd"/>
            <w:r w:rsidRPr="007664E7">
              <w:rPr>
                <w:rFonts w:ascii="Arial" w:hAnsi="Arial" w:cs="Arial"/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Ул. Зеленая 22 кв.2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24:11:0140201:575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47.1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592772,63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27.12.2007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7664E7">
              <w:rPr>
                <w:rFonts w:ascii="Arial" w:hAnsi="Arial" w:cs="Arial"/>
                <w:sz w:val="20"/>
                <w:szCs w:val="20"/>
              </w:rPr>
              <w:t>Минэномразвития</w:t>
            </w:r>
            <w:proofErr w:type="spellEnd"/>
            <w:r w:rsidRPr="007664E7">
              <w:rPr>
                <w:rFonts w:ascii="Arial" w:hAnsi="Arial" w:cs="Arial"/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Ул. Зеленая 25 кв.1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24:11:0140201:538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55.6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653931,71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27.12.2007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7664E7">
              <w:rPr>
                <w:rFonts w:ascii="Arial" w:hAnsi="Arial" w:cs="Arial"/>
                <w:sz w:val="20"/>
                <w:szCs w:val="20"/>
              </w:rPr>
              <w:t>Минэномразвития</w:t>
            </w:r>
            <w:proofErr w:type="spellEnd"/>
            <w:r w:rsidRPr="007664E7">
              <w:rPr>
                <w:rFonts w:ascii="Arial" w:hAnsi="Arial" w:cs="Arial"/>
                <w:sz w:val="20"/>
                <w:szCs w:val="20"/>
              </w:rPr>
              <w:t xml:space="preserve"> России №07-2436р от 25.12.2007 г., </w:t>
            </w:r>
            <w:r w:rsidRPr="007664E7">
              <w:rPr>
                <w:rFonts w:ascii="Arial" w:hAnsi="Arial" w:cs="Arial"/>
                <w:sz w:val="20"/>
                <w:szCs w:val="20"/>
              </w:rPr>
              <w:lastRenderedPageBreak/>
              <w:t>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Ул. Молодёжная 2, кв. 3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24:11:0140201:514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52.7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618647,62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27.12.2007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7664E7">
              <w:rPr>
                <w:rFonts w:ascii="Arial" w:hAnsi="Arial" w:cs="Arial"/>
                <w:sz w:val="20"/>
                <w:szCs w:val="20"/>
              </w:rPr>
              <w:t>Минэномразвития</w:t>
            </w:r>
            <w:proofErr w:type="spellEnd"/>
            <w:r w:rsidRPr="007664E7">
              <w:rPr>
                <w:rFonts w:ascii="Arial" w:hAnsi="Arial" w:cs="Arial"/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Микрорайон д. 1 кв.3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24:11:0000000:11093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43.2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550111,80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10.01.2006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Решение Емельяновского районного Совета депутатов №9-44р от 21.12.2005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д. Минино ул. Юбилейная, 26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24:11:0000000:16752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3414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3 834 365,82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02.10.2014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Свидетельство о государственной регистрации права</w:t>
            </w:r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 от 02.10.2014</w:t>
            </w:r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24ЕЛ 561245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Емельяновский район, СТ «Надежда», р-н ост. </w:t>
            </w:r>
            <w:proofErr w:type="spellStart"/>
            <w:r w:rsidRPr="007664E7">
              <w:rPr>
                <w:rFonts w:ascii="Arial" w:hAnsi="Arial" w:cs="Arial"/>
              </w:rPr>
              <w:t>Рябинино</w:t>
            </w:r>
            <w:proofErr w:type="spellEnd"/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24:11:0340335:347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980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212 013,20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20.11.2017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Уведомление о регистрации права собственности №КУВД-002/2017-385150 от 20.11.2017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Элита, ул. Нагорная, участок №1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24:11:0140101:659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9389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3 749 778,82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06.09.2011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Собственность 24-24-10/026/2011-889 от 06.09.2011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Элита, ул. Нагорная, участок №1 «а»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24:11:0140101:1745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11708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4 675 941,04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23.11.2015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Собственность 24-24-010-24/010/004/2015-2803/2 от 23.11.2015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Д. </w:t>
            </w:r>
            <w:proofErr w:type="spellStart"/>
            <w:r w:rsidRPr="007664E7">
              <w:rPr>
                <w:rFonts w:ascii="Arial" w:hAnsi="Arial" w:cs="Arial"/>
              </w:rPr>
              <w:t>Бугачево</w:t>
            </w:r>
            <w:proofErr w:type="spellEnd"/>
            <w:r w:rsidRPr="007664E7">
              <w:rPr>
                <w:rFonts w:ascii="Arial" w:hAnsi="Arial" w:cs="Arial"/>
              </w:rPr>
              <w:t>, ул. Новосибирская, 44/1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24:11:0340103:2308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460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446,20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13.09.2017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Собственность 24:11:0340103:2308-24/102/2017-2 от 13.09.2017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МБУК «Емельяновский МДК»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Емельяновский район, </w:t>
            </w:r>
            <w:proofErr w:type="spellStart"/>
            <w:r w:rsidRPr="007664E7">
              <w:rPr>
                <w:rFonts w:ascii="Arial" w:hAnsi="Arial" w:cs="Arial"/>
              </w:rPr>
              <w:t>ст</w:t>
            </w:r>
            <w:proofErr w:type="spellEnd"/>
            <w:r w:rsidRPr="007664E7">
              <w:rPr>
                <w:rFonts w:ascii="Arial" w:hAnsi="Arial" w:cs="Arial"/>
              </w:rPr>
              <w:t xml:space="preserve"> «Электрон» уч. №466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24:11:0340301:395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500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108 170,00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28.03.2017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Собственность 24:11:0340301:395-24/010/2017-1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Емельяновский район, СТ «Надежда»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24:11:0340335:241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980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212 013,20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09.08.2016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Собственность 24-24/010-24/001/006/2016-5558/2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примерно в 490 м. от ориентира по направлению на юг, уч. №48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24:11:0340106:496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201696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1,00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17.10.2012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Свидетельство о государственной регистрации права 24 ЕК 410049 от 17.10.2012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примерно в 780 м. от ориентира по направлению на юг, уч. №76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24:11:0340106:525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5273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5 114,81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17.10.2012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Свидетельство о государственной регистрации права 24 ЕК 410050 от 17.10.2012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3-я Ключевая, 1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24:11:0340101:1587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11666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3 757 385,28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22.04.2014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Свидетельство о государственной </w:t>
            </w:r>
            <w:r w:rsidRPr="007664E7">
              <w:rPr>
                <w:rFonts w:ascii="Arial" w:hAnsi="Arial" w:cs="Arial"/>
              </w:rPr>
              <w:lastRenderedPageBreak/>
              <w:t>регистрации права 24 ЕЛ 277657 от 22.04.2014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Элита, Сибирский тракт, участок 1 «б»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24:11:0340101:1552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291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93 725,28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25.12.2013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Свидетельство о государственной регистрации права 24 ЕЛ 175690 от 25.12.2013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Д. </w:t>
            </w:r>
            <w:proofErr w:type="spellStart"/>
            <w:r w:rsidRPr="007664E7">
              <w:rPr>
                <w:rFonts w:ascii="Arial" w:hAnsi="Arial" w:cs="Arial"/>
              </w:rPr>
              <w:t>Бугачево</w:t>
            </w:r>
            <w:proofErr w:type="spellEnd"/>
            <w:r w:rsidRPr="007664E7">
              <w:rPr>
                <w:rFonts w:ascii="Arial" w:hAnsi="Arial" w:cs="Arial"/>
              </w:rPr>
              <w:t>, ул. Мира, участок 1 «а»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24:11:0340103:1079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226877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74 964 698,34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03.03.2011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Уведомление о регистрации права собственности исх. №10/2346 от 14.03.2014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Емельяновский район СТ «Надежда» р-н ост. </w:t>
            </w:r>
            <w:proofErr w:type="spellStart"/>
            <w:r w:rsidRPr="007664E7">
              <w:rPr>
                <w:rFonts w:ascii="Arial" w:hAnsi="Arial" w:cs="Arial"/>
              </w:rPr>
              <w:t>Рябинино</w:t>
            </w:r>
            <w:proofErr w:type="spellEnd"/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24:11:0340335:364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980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212 013,20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11.10.2013 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Уведомление о регистрации права </w:t>
            </w:r>
            <w:proofErr w:type="gramStart"/>
            <w:r w:rsidRPr="007664E7">
              <w:rPr>
                <w:rFonts w:ascii="Arial" w:hAnsi="Arial" w:cs="Arial"/>
              </w:rPr>
              <w:t>собственности  №</w:t>
            </w:r>
            <w:proofErr w:type="gramEnd"/>
            <w:r w:rsidRPr="007664E7">
              <w:rPr>
                <w:rFonts w:ascii="Arial" w:hAnsi="Arial" w:cs="Arial"/>
              </w:rPr>
              <w:t>01/240/2013-200 11.10.2013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Емельяновский район СТ «Надежда» р-н ост. </w:t>
            </w:r>
            <w:proofErr w:type="spellStart"/>
            <w:r w:rsidRPr="007664E7">
              <w:rPr>
                <w:rFonts w:ascii="Arial" w:hAnsi="Arial" w:cs="Arial"/>
              </w:rPr>
              <w:t>Рябинино</w:t>
            </w:r>
            <w:proofErr w:type="spellEnd"/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24:11:0340335:204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980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212 013,20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11.02.2013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Уведомление о регистрации права </w:t>
            </w:r>
            <w:proofErr w:type="gramStart"/>
            <w:r w:rsidRPr="007664E7">
              <w:rPr>
                <w:rFonts w:ascii="Arial" w:hAnsi="Arial" w:cs="Arial"/>
              </w:rPr>
              <w:t>собственности  №</w:t>
            </w:r>
            <w:proofErr w:type="gramEnd"/>
            <w:r w:rsidRPr="007664E7">
              <w:rPr>
                <w:rFonts w:ascii="Arial" w:hAnsi="Arial" w:cs="Arial"/>
              </w:rPr>
              <w:t>01/013/2013-965 11.02.2013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Емельяновский район СТ «Надежда» р-н ост. </w:t>
            </w:r>
            <w:proofErr w:type="spellStart"/>
            <w:r w:rsidRPr="007664E7">
              <w:rPr>
                <w:rFonts w:ascii="Arial" w:hAnsi="Arial" w:cs="Arial"/>
              </w:rPr>
              <w:t>Рябинино</w:t>
            </w:r>
            <w:proofErr w:type="spellEnd"/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24:11:0340335:303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980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212 013,20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31.08.2012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Уведомление о регистрации права </w:t>
            </w:r>
            <w:proofErr w:type="gramStart"/>
            <w:r w:rsidRPr="007664E7">
              <w:rPr>
                <w:rFonts w:ascii="Arial" w:hAnsi="Arial" w:cs="Arial"/>
              </w:rPr>
              <w:t>собственности  исх.</w:t>
            </w:r>
            <w:proofErr w:type="gramEnd"/>
            <w:r w:rsidRPr="007664E7">
              <w:rPr>
                <w:rFonts w:ascii="Arial" w:hAnsi="Arial" w:cs="Arial"/>
              </w:rPr>
              <w:t>№10/4331 от 03.09.2012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Емельяновский район СТ </w:t>
            </w:r>
            <w:r w:rsidRPr="007664E7">
              <w:rPr>
                <w:rFonts w:ascii="Arial" w:hAnsi="Arial" w:cs="Arial"/>
              </w:rPr>
              <w:lastRenderedPageBreak/>
              <w:t xml:space="preserve">«Надежда» р-н ост. </w:t>
            </w:r>
            <w:proofErr w:type="spellStart"/>
            <w:r w:rsidRPr="007664E7">
              <w:rPr>
                <w:rFonts w:ascii="Arial" w:hAnsi="Arial" w:cs="Arial"/>
              </w:rPr>
              <w:t>Рябинино</w:t>
            </w:r>
            <w:proofErr w:type="spellEnd"/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lastRenderedPageBreak/>
              <w:t>24:11:0340335:40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980 </w:t>
            </w:r>
            <w:proofErr w:type="spellStart"/>
            <w:proofErr w:type="gramStart"/>
            <w:r w:rsidRPr="007664E7">
              <w:rPr>
                <w:rFonts w:ascii="Arial" w:hAnsi="Arial" w:cs="Arial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212 013,20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15.10.2013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Уведомление о регистрации права </w:t>
            </w:r>
            <w:proofErr w:type="gramStart"/>
            <w:r w:rsidRPr="007664E7">
              <w:rPr>
                <w:rFonts w:ascii="Arial" w:hAnsi="Arial" w:cs="Arial"/>
              </w:rPr>
              <w:t xml:space="preserve">собственности  </w:t>
            </w:r>
            <w:r w:rsidRPr="007664E7">
              <w:rPr>
                <w:rFonts w:ascii="Arial" w:hAnsi="Arial" w:cs="Arial"/>
              </w:rPr>
              <w:lastRenderedPageBreak/>
              <w:t>№</w:t>
            </w:r>
            <w:proofErr w:type="gramEnd"/>
            <w:r w:rsidRPr="007664E7">
              <w:rPr>
                <w:rFonts w:ascii="Arial" w:hAnsi="Arial" w:cs="Arial"/>
              </w:rPr>
              <w:t>10/0242013-063 от 15.10.2013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Емельяновский район СТ «Надежда» р-н ост. </w:t>
            </w:r>
            <w:proofErr w:type="spellStart"/>
            <w:r w:rsidRPr="007664E7">
              <w:rPr>
                <w:rFonts w:ascii="Arial" w:hAnsi="Arial" w:cs="Arial"/>
              </w:rPr>
              <w:t>Рябинино</w:t>
            </w:r>
            <w:proofErr w:type="spellEnd"/>
            <w:r w:rsidRPr="007664E7">
              <w:rPr>
                <w:rFonts w:ascii="Arial" w:hAnsi="Arial" w:cs="Arial"/>
              </w:rPr>
              <w:t>, участок 737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24:11:0340335:21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980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212 013,20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20.11.2017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Уведомление о регистрации права собственности №КУВД-002/2017-394515 от 20.11.2017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Емельяновский район, СНТ «Экспресс» р-н ост. </w:t>
            </w:r>
            <w:proofErr w:type="spellStart"/>
            <w:r w:rsidRPr="007664E7">
              <w:rPr>
                <w:rFonts w:ascii="Arial" w:hAnsi="Arial" w:cs="Arial"/>
              </w:rPr>
              <w:t>Калягино</w:t>
            </w:r>
            <w:proofErr w:type="spellEnd"/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24:11:0340421:34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1000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246 820,00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09.09.2013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Уведомление о регистрации права </w:t>
            </w:r>
            <w:proofErr w:type="gramStart"/>
            <w:r w:rsidRPr="007664E7">
              <w:rPr>
                <w:rFonts w:ascii="Arial" w:hAnsi="Arial" w:cs="Arial"/>
              </w:rPr>
              <w:t>собственности  исх.</w:t>
            </w:r>
            <w:proofErr w:type="gramEnd"/>
            <w:r w:rsidRPr="007664E7">
              <w:rPr>
                <w:rFonts w:ascii="Arial" w:hAnsi="Arial" w:cs="Arial"/>
              </w:rPr>
              <w:t>№10/2726 от 09.09.2013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Емельяновский район, СНТ «Изыскатель 2» р-н ост. </w:t>
            </w:r>
            <w:proofErr w:type="spellStart"/>
            <w:r w:rsidRPr="007664E7">
              <w:rPr>
                <w:rFonts w:ascii="Arial" w:hAnsi="Arial" w:cs="Arial"/>
              </w:rPr>
              <w:t>Рябинино</w:t>
            </w:r>
            <w:proofErr w:type="spellEnd"/>
            <w:r w:rsidRPr="007664E7">
              <w:rPr>
                <w:rFonts w:ascii="Arial" w:hAnsi="Arial" w:cs="Arial"/>
              </w:rPr>
              <w:t>, уч. №110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24:11:0340320:133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908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196 436,72 </w:t>
            </w:r>
            <w:proofErr w:type="spellStart"/>
            <w:r w:rsidRPr="007664E7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09.01.2013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Уведомление о регистрации права </w:t>
            </w:r>
            <w:proofErr w:type="gramStart"/>
            <w:r w:rsidRPr="007664E7">
              <w:rPr>
                <w:rFonts w:ascii="Arial" w:hAnsi="Arial" w:cs="Arial"/>
              </w:rPr>
              <w:t>собственности  исх.</w:t>
            </w:r>
            <w:proofErr w:type="gramEnd"/>
            <w:r w:rsidRPr="007664E7">
              <w:rPr>
                <w:rFonts w:ascii="Arial" w:hAnsi="Arial" w:cs="Arial"/>
              </w:rPr>
              <w:t>№10/018 от 10.01.2013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Емельяновский район, СНТ «Ветеран», уч. 548 «а»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24:11:0340405:378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200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49 364,00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05.04.2013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Уведомление о регистрации права </w:t>
            </w:r>
            <w:proofErr w:type="gramStart"/>
            <w:r w:rsidRPr="007664E7">
              <w:rPr>
                <w:rFonts w:ascii="Arial" w:hAnsi="Arial" w:cs="Arial"/>
              </w:rPr>
              <w:t>собственности  исх.</w:t>
            </w:r>
            <w:proofErr w:type="gramEnd"/>
            <w:r w:rsidRPr="007664E7">
              <w:rPr>
                <w:rFonts w:ascii="Arial" w:hAnsi="Arial" w:cs="Arial"/>
              </w:rPr>
              <w:t>№10/1039 от 05.04.2013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Емельяновский район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24:11:0340102:2657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7620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3 068 116,80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04.12.2017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Уведомление о регистрации права собственности №КУВД-002/2017-433150 от 04.12.2017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lastRenderedPageBreak/>
              <w:t>62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Дорожная 10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24:11:0340101:498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4440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1 467 597,60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25.11.2010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25.11.2010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Дорожная 11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24:11:0340101:505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2224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735 120,96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25.11.2010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25.11.2010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Дорожная 12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24:11:0340101:517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5489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1 933 328,46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25.11.2010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25.11.2010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Дорожная 13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24:11:0340101:519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27958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9 241 237,32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25.11.2010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25.11.2010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Дорожная 14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24:11:0340101:528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10777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3 562 229,58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25.11.2010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25.11.2010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Дорожная 15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24:11:0340101:568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32636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10 787 503,44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25.11.2010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25.11.2010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Дорожная 17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24:11:0340101:572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13506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4 464 273,24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28.06.2011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28.11.2011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Широкая 17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24:11:0340101:588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3915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1 294 064,10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28.06.2011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28.11.2011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Дорожная 25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24:11:0340101:589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20675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6 833 914,50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28.06.2011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28.11.2011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lastRenderedPageBreak/>
              <w:t>71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Сибирский тракт 3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24:11:0340101:590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9953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3 289 864,62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28.06.2011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28.11.2011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Дорожная 20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24:11:03401016:578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2439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806 187,06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27.10.2011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27.10.2011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proofErr w:type="spellStart"/>
            <w:r w:rsidRPr="007664E7">
              <w:rPr>
                <w:rFonts w:ascii="Arial" w:hAnsi="Arial" w:cs="Arial"/>
              </w:rPr>
              <w:t>п.Элита</w:t>
            </w:r>
            <w:proofErr w:type="spellEnd"/>
            <w:r w:rsidRPr="007664E7">
              <w:rPr>
                <w:rFonts w:ascii="Arial" w:hAnsi="Arial" w:cs="Arial"/>
              </w:rPr>
              <w:t>, ул. Отрадная 1/1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24:11:0340101:999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246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81 312,84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22.06.2012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22.06.2012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пер. Медовый 1/1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24:11:0340101:1032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402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132 877,08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22.06.2012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22.06.2012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Дивная 1/1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24:11:0340101:979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498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164 608,92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22.06.2012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22.06.2012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пер. Медовый 2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24:11:0340101:1020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103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34 045,62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22.06.2012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22.06.2012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Дорожная 3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24:11:0340101:485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3972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1 253 407,68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22.06.2012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22.06.2012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Дорожная 5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24:11:0340101:489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4130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1 365 130,20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22.06.2012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22.06.2012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Дорожная 18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24:11:0340101:574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4546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1 502 634,84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22.06.2012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22.06.2012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lastRenderedPageBreak/>
              <w:t>80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Дорожная 19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24:11:0340101:576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2463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814 120,02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22.06.2012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22.06.2012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Дорожная 21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24:11:0340101:580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2463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814 120,02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22.06.2012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22.06.2012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Дорожная 22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24:11:0340101:582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2509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829 324,86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22.06.2012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22.06.2012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Дорожная 23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24:11:0340101:584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2460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813 128,40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22.06.2012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22.06.2012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Дорожная 24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24:11:0340101:586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2597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858 412,38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22.06.2012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22.06.2012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Центральная 1 а/1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24:11:0340101:1079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6245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2 064 222,30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22.06.2012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22.06.2012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Тихая 1 б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24:11:0340101:1067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591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195 349,14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22.06.2012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22.06.2012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 ул. 2-я Ключевая 2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24:11:0340101:1586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4383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1 411 676,64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23.10.2012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Договор </w:t>
            </w:r>
            <w:proofErr w:type="gramStart"/>
            <w:r w:rsidRPr="007664E7">
              <w:rPr>
                <w:rFonts w:ascii="Arial" w:hAnsi="Arial" w:cs="Arial"/>
              </w:rPr>
              <w:t>безвозмездной  передачи</w:t>
            </w:r>
            <w:proofErr w:type="gramEnd"/>
            <w:r w:rsidRPr="007664E7">
              <w:rPr>
                <w:rFonts w:ascii="Arial" w:hAnsi="Arial" w:cs="Arial"/>
              </w:rPr>
              <w:t xml:space="preserve"> от 23.10.2012 года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Элита, ул. Заводская, 7/1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24:11:0140101:703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17868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29 847 600,60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29.01.2013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Постоянное (бессрочное) пользование, запись о </w:t>
            </w:r>
            <w:r w:rsidRPr="007664E7">
              <w:rPr>
                <w:rFonts w:ascii="Arial" w:hAnsi="Arial" w:cs="Arial"/>
              </w:rPr>
              <w:lastRenderedPageBreak/>
              <w:t>регистрации права 3 24-24-10/002/2013-656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 xml:space="preserve"> 89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п. Элита, ул. Заводская, 13 «А»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24:11:0140104:304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13704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22 891 846,8 </w:t>
            </w:r>
            <w:proofErr w:type="spellStart"/>
            <w:r w:rsidRPr="007664E7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16.06.2015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Собственность 24:11:0140104:304-24/111/2019-3 от 20.06.2019 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Красноярский край, р-н Емельяновский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24:11:0340102:2560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9684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3 041 066,52 </w:t>
            </w:r>
            <w:proofErr w:type="spellStart"/>
            <w:r w:rsidRPr="007664E7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 01.11.2017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Запись о регистрации права № 24:11:0340102:2560-24/114/2018-2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Красноярский край, Емельяновский район, МО </w:t>
            </w:r>
            <w:proofErr w:type="spellStart"/>
            <w:r w:rsidRPr="007664E7">
              <w:rPr>
                <w:rFonts w:ascii="Arial" w:hAnsi="Arial" w:cs="Arial"/>
              </w:rPr>
              <w:t>Элитовский</w:t>
            </w:r>
            <w:proofErr w:type="spellEnd"/>
            <w:r w:rsidRPr="007664E7">
              <w:rPr>
                <w:rFonts w:ascii="Arial" w:hAnsi="Arial" w:cs="Arial"/>
              </w:rPr>
              <w:t xml:space="preserve"> сельсовет, </w:t>
            </w:r>
            <w:proofErr w:type="spellStart"/>
            <w:r w:rsidRPr="007664E7">
              <w:rPr>
                <w:rFonts w:ascii="Arial" w:hAnsi="Arial" w:cs="Arial"/>
              </w:rPr>
              <w:t>д.Минино</w:t>
            </w:r>
            <w:proofErr w:type="spellEnd"/>
            <w:r w:rsidRPr="007664E7">
              <w:rPr>
                <w:rFonts w:ascii="Arial" w:hAnsi="Arial" w:cs="Arial"/>
              </w:rPr>
              <w:t>, ул. Озерная, 1/1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24:11:0140403:510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44540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17 579 493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16.12.2016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Постоянное (бессрочное) пользование 24-24/010-24/010/005/2016-2733/1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Красноярский край, Емельяновский район, д. Минино, ул. Степная, 11/2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24:11:0270003:227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1392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549 408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16.12.2016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Постоянное (бессрочное) пользование 24-24/010-24/010/005/2016-2732/1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Красноярский край, Емельяновский район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24:11:0340101:1844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164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  <w:lang w:val="en-US"/>
              </w:rPr>
            </w:pPr>
            <w:r w:rsidRPr="007664E7">
              <w:rPr>
                <w:rFonts w:ascii="Arial" w:hAnsi="Arial" w:cs="Arial"/>
              </w:rPr>
              <w:t>65 550,80 руб.</w:t>
            </w:r>
            <w:r w:rsidRPr="007664E7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26.04.2019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Запись о регистрации права № 24:11:0340101:1844-24/102/2019-2 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lastRenderedPageBreak/>
              <w:t>94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Красноярский край, Емельяновский район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24:11:0340101:1843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26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10 392,20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26.04.2019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Запись о регистрации права № 24:11:0340101:1843-24/102/2019-2 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 xml:space="preserve">95  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Красноярский край, Емельяновский район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24:11:0340101:3934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4886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1 952 934, 20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26.04.2019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Запись о регистрации права № 24:11:0340101:3934-24/107/2019-4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Ориентир с. </w:t>
            </w:r>
            <w:proofErr w:type="spellStart"/>
            <w:r w:rsidRPr="007664E7">
              <w:rPr>
                <w:rFonts w:ascii="Arial" w:hAnsi="Arial" w:cs="Arial"/>
              </w:rPr>
              <w:t>Дрокино</w:t>
            </w:r>
            <w:proofErr w:type="spellEnd"/>
            <w:r w:rsidRPr="007664E7">
              <w:rPr>
                <w:rFonts w:ascii="Arial" w:hAnsi="Arial" w:cs="Arial"/>
              </w:rPr>
              <w:t>. Участок находится примерно в 4 км метрах, по направлению на северо-запад от ориентира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24:11:0340102:223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1100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 442 904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20.09.2013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Запись о регистрации права № 24-24-10/022/2013-074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Ориентир с. </w:t>
            </w:r>
            <w:proofErr w:type="spellStart"/>
            <w:r w:rsidRPr="007664E7">
              <w:rPr>
                <w:rFonts w:ascii="Arial" w:hAnsi="Arial" w:cs="Arial"/>
              </w:rPr>
              <w:t>Дрокино</w:t>
            </w:r>
            <w:proofErr w:type="spellEnd"/>
            <w:r w:rsidRPr="007664E7">
              <w:rPr>
                <w:rFonts w:ascii="Arial" w:hAnsi="Arial" w:cs="Arial"/>
              </w:rPr>
              <w:t>. Участок находится примерно в 3,5 км метрах, по направлению на северо-запад от ориентира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24:11:0340102:592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9825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3 955 938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20.09.2013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Запись о регистрации права № 24-24-10/022/2013-071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lastRenderedPageBreak/>
              <w:t>98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Ориентир с. </w:t>
            </w:r>
            <w:proofErr w:type="spellStart"/>
            <w:r w:rsidRPr="007664E7">
              <w:rPr>
                <w:rFonts w:ascii="Arial" w:hAnsi="Arial" w:cs="Arial"/>
              </w:rPr>
              <w:t>Дрокино</w:t>
            </w:r>
            <w:proofErr w:type="spellEnd"/>
            <w:r w:rsidRPr="007664E7">
              <w:rPr>
                <w:rFonts w:ascii="Arial" w:hAnsi="Arial" w:cs="Arial"/>
              </w:rPr>
              <w:t>. Участок находится примерно в 3,5 км метрах, по направлению на северо-запад от ориентира.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24:11:0340102:442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14206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5 719 903,84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20.09.2013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Запись о регистрации права № 24-24-10/022/2013-072 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Ориентир с. </w:t>
            </w:r>
            <w:proofErr w:type="spellStart"/>
            <w:r w:rsidRPr="007664E7">
              <w:rPr>
                <w:rFonts w:ascii="Arial" w:hAnsi="Arial" w:cs="Arial"/>
              </w:rPr>
              <w:t>Дрокино</w:t>
            </w:r>
            <w:proofErr w:type="spellEnd"/>
            <w:r w:rsidRPr="007664E7">
              <w:rPr>
                <w:rFonts w:ascii="Arial" w:hAnsi="Arial" w:cs="Arial"/>
              </w:rPr>
              <w:t>. Участок находится примерно в 3,4 км метрах, по направлению на северо-запад от ориентира.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24:11:0340102:389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10213 </w:t>
            </w:r>
            <w:proofErr w:type="spellStart"/>
            <w:proofErr w:type="gramStart"/>
            <w:r w:rsidRPr="007664E7">
              <w:rPr>
                <w:rFonts w:ascii="Arial" w:hAnsi="Arial" w:cs="Arial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4 112 162, 32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20.09.2013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Запись о регистрации права № 24-24-10/022/2013-073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Ориентир с. </w:t>
            </w:r>
            <w:proofErr w:type="spellStart"/>
            <w:r w:rsidRPr="007664E7">
              <w:rPr>
                <w:rFonts w:ascii="Arial" w:hAnsi="Arial" w:cs="Arial"/>
              </w:rPr>
              <w:t>Дрокино</w:t>
            </w:r>
            <w:proofErr w:type="spellEnd"/>
            <w:r w:rsidRPr="007664E7">
              <w:rPr>
                <w:rFonts w:ascii="Arial" w:hAnsi="Arial" w:cs="Arial"/>
              </w:rPr>
              <w:t>. Участок находится примерно в 4 км метрах, по направлению на северо-запад от ориентира.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24:11:0340102:219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1085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436 864,40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20.09.2013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Запись о регистрации права № 24-24-10/022/2013-078 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Ориентир с. </w:t>
            </w:r>
            <w:proofErr w:type="spellStart"/>
            <w:r w:rsidRPr="007664E7">
              <w:rPr>
                <w:rFonts w:ascii="Arial" w:hAnsi="Arial" w:cs="Arial"/>
              </w:rPr>
              <w:t>Дрокино</w:t>
            </w:r>
            <w:proofErr w:type="spellEnd"/>
            <w:r w:rsidRPr="007664E7">
              <w:rPr>
                <w:rFonts w:ascii="Arial" w:hAnsi="Arial" w:cs="Arial"/>
              </w:rPr>
              <w:t>. Участок находится примерно в 4 км метрах, по направлению на северо-запад от ориентира.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24:11:0340102:220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1089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438 474,96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20.09.2013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Запись о регистрации права № 24-24-10/022/2013-077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99" w:rsidRPr="007664E7" w:rsidTr="0088284A">
        <w:tc>
          <w:tcPr>
            <w:tcW w:w="568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Земельный участок </w:t>
            </w:r>
          </w:p>
        </w:tc>
        <w:tc>
          <w:tcPr>
            <w:tcW w:w="1842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Ориентир с. </w:t>
            </w:r>
            <w:proofErr w:type="spellStart"/>
            <w:r w:rsidRPr="007664E7">
              <w:rPr>
                <w:rFonts w:ascii="Arial" w:hAnsi="Arial" w:cs="Arial"/>
              </w:rPr>
              <w:t>Дрокино</w:t>
            </w:r>
            <w:proofErr w:type="spellEnd"/>
            <w:r w:rsidRPr="007664E7">
              <w:rPr>
                <w:rFonts w:ascii="Arial" w:hAnsi="Arial" w:cs="Arial"/>
              </w:rPr>
              <w:t>. Участок находится примерно в 4 км метрах, по направлению на северо-запад от ориентира.</w:t>
            </w:r>
          </w:p>
        </w:tc>
        <w:tc>
          <w:tcPr>
            <w:tcW w:w="1098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24:11:0340102:221</w:t>
            </w:r>
          </w:p>
        </w:tc>
        <w:tc>
          <w:tcPr>
            <w:tcW w:w="9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1092 </w:t>
            </w:r>
            <w:proofErr w:type="spellStart"/>
            <w:r w:rsidRPr="007664E7">
              <w:rPr>
                <w:rFonts w:ascii="Arial" w:hAnsi="Arial" w:cs="Arial"/>
              </w:rPr>
              <w:t>кв.м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439 682, 88 руб.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20.09.2013</w:t>
            </w:r>
          </w:p>
        </w:tc>
        <w:tc>
          <w:tcPr>
            <w:tcW w:w="293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Запись о регистрации права № 24-24-10/022/2013-076</w:t>
            </w:r>
          </w:p>
        </w:tc>
        <w:tc>
          <w:tcPr>
            <w:tcW w:w="120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bookmarkEnd w:id="1"/>
    </w:tbl>
    <w:p w:rsidR="000B6D73" w:rsidRPr="007664E7" w:rsidRDefault="000B6D73" w:rsidP="007A1D99">
      <w:pPr>
        <w:rPr>
          <w:rFonts w:ascii="Arial" w:hAnsi="Arial" w:cs="Arial"/>
          <w:sz w:val="20"/>
          <w:szCs w:val="20"/>
        </w:rPr>
      </w:pPr>
    </w:p>
    <w:p w:rsidR="007A1D99" w:rsidRPr="007664E7" w:rsidRDefault="007A1D99" w:rsidP="007A1D99">
      <w:pPr>
        <w:rPr>
          <w:rFonts w:ascii="Arial" w:hAnsi="Arial" w:cs="Arial"/>
        </w:rPr>
      </w:pPr>
    </w:p>
    <w:p w:rsidR="007664E7" w:rsidRDefault="007664E7" w:rsidP="000B6D73">
      <w:pPr>
        <w:jc w:val="center"/>
        <w:rPr>
          <w:rFonts w:ascii="Arial" w:hAnsi="Arial" w:cs="Arial"/>
          <w:b/>
        </w:rPr>
      </w:pPr>
    </w:p>
    <w:p w:rsidR="007664E7" w:rsidRDefault="007664E7" w:rsidP="000B6D73">
      <w:pPr>
        <w:jc w:val="center"/>
        <w:rPr>
          <w:rFonts w:ascii="Arial" w:hAnsi="Arial" w:cs="Arial"/>
          <w:b/>
        </w:rPr>
      </w:pPr>
    </w:p>
    <w:p w:rsidR="007664E7" w:rsidRDefault="007664E7" w:rsidP="000B6D73">
      <w:pPr>
        <w:jc w:val="center"/>
        <w:rPr>
          <w:rFonts w:ascii="Arial" w:hAnsi="Arial" w:cs="Arial"/>
          <w:b/>
        </w:rPr>
      </w:pPr>
    </w:p>
    <w:p w:rsidR="007664E7" w:rsidRDefault="007664E7" w:rsidP="000B6D73">
      <w:pPr>
        <w:jc w:val="center"/>
        <w:rPr>
          <w:rFonts w:ascii="Arial" w:hAnsi="Arial" w:cs="Arial"/>
          <w:b/>
        </w:rPr>
      </w:pPr>
    </w:p>
    <w:p w:rsidR="007664E7" w:rsidRDefault="007664E7" w:rsidP="000B6D73">
      <w:pPr>
        <w:jc w:val="center"/>
        <w:rPr>
          <w:rFonts w:ascii="Arial" w:hAnsi="Arial" w:cs="Arial"/>
          <w:b/>
        </w:rPr>
      </w:pPr>
    </w:p>
    <w:p w:rsidR="007664E7" w:rsidRDefault="007664E7" w:rsidP="000B6D73">
      <w:pPr>
        <w:jc w:val="center"/>
        <w:rPr>
          <w:rFonts w:ascii="Arial" w:hAnsi="Arial" w:cs="Arial"/>
          <w:b/>
        </w:rPr>
      </w:pPr>
    </w:p>
    <w:p w:rsidR="000B6D73" w:rsidRPr="007664E7" w:rsidRDefault="000B6D73" w:rsidP="000B6D73">
      <w:pPr>
        <w:jc w:val="center"/>
        <w:rPr>
          <w:rFonts w:ascii="Arial" w:hAnsi="Arial" w:cs="Arial"/>
          <w:b/>
        </w:rPr>
      </w:pPr>
      <w:r w:rsidRPr="007664E7">
        <w:rPr>
          <w:rFonts w:ascii="Arial" w:hAnsi="Arial" w:cs="Arial"/>
          <w:b/>
        </w:rPr>
        <w:lastRenderedPageBreak/>
        <w:t xml:space="preserve">Раздел </w:t>
      </w:r>
      <w:proofErr w:type="gramStart"/>
      <w:r w:rsidRPr="007664E7">
        <w:rPr>
          <w:rFonts w:ascii="Arial" w:hAnsi="Arial" w:cs="Arial"/>
          <w:b/>
        </w:rPr>
        <w:t>2 .РЕЕСТР</w:t>
      </w:r>
      <w:proofErr w:type="gramEnd"/>
      <w:r w:rsidRPr="007664E7">
        <w:rPr>
          <w:rFonts w:ascii="Arial" w:hAnsi="Arial" w:cs="Arial"/>
          <w:b/>
        </w:rPr>
        <w:t xml:space="preserve"> муниципального движимого имущества администрации Элитовского сельсовета</w:t>
      </w:r>
    </w:p>
    <w:tbl>
      <w:tblPr>
        <w:tblpPr w:leftFromText="180" w:rightFromText="180" w:vertAnchor="text" w:horzAnchor="margin" w:tblpXSpec="center" w:tblpY="170"/>
        <w:tblW w:w="1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28"/>
        <w:gridCol w:w="2340"/>
        <w:gridCol w:w="1688"/>
        <w:gridCol w:w="4111"/>
        <w:gridCol w:w="1940"/>
        <w:gridCol w:w="2560"/>
      </w:tblGrid>
      <w:tr w:rsidR="000B6D73" w:rsidRPr="007664E7" w:rsidTr="001B4C02">
        <w:trPr>
          <w:trHeight w:val="540"/>
        </w:trPr>
        <w:tc>
          <w:tcPr>
            <w:tcW w:w="540" w:type="dxa"/>
          </w:tcPr>
          <w:p w:rsidR="000B6D73" w:rsidRPr="007664E7" w:rsidRDefault="000B6D73" w:rsidP="001B4C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64E7"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2628" w:type="dxa"/>
          </w:tcPr>
          <w:p w:rsidR="000B6D73" w:rsidRPr="007664E7" w:rsidRDefault="000B6D73" w:rsidP="001B4C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64E7">
              <w:rPr>
                <w:rFonts w:ascii="Arial" w:hAnsi="Arial" w:cs="Arial"/>
                <w:b/>
                <w:sz w:val="16"/>
                <w:szCs w:val="16"/>
              </w:rPr>
              <w:t>Наименование движимого имущества</w:t>
            </w:r>
          </w:p>
          <w:p w:rsidR="000B6D73" w:rsidRPr="007664E7" w:rsidRDefault="000B6D73" w:rsidP="001B4C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64E7">
              <w:rPr>
                <w:rFonts w:ascii="Arial" w:hAnsi="Arial" w:cs="Arial"/>
                <w:b/>
                <w:sz w:val="16"/>
                <w:szCs w:val="16"/>
              </w:rPr>
              <w:t>(марка, регистрационный знак)</w:t>
            </w:r>
          </w:p>
        </w:tc>
        <w:tc>
          <w:tcPr>
            <w:tcW w:w="2340" w:type="dxa"/>
          </w:tcPr>
          <w:p w:rsidR="000B6D73" w:rsidRPr="007664E7" w:rsidRDefault="000B6D73" w:rsidP="001B4C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64E7">
              <w:rPr>
                <w:rFonts w:ascii="Arial" w:hAnsi="Arial" w:cs="Arial"/>
                <w:b/>
                <w:sz w:val="16"/>
                <w:szCs w:val="16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688" w:type="dxa"/>
          </w:tcPr>
          <w:p w:rsidR="000B6D73" w:rsidRPr="007664E7" w:rsidRDefault="000B6D73" w:rsidP="001B4C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64E7">
              <w:rPr>
                <w:rFonts w:ascii="Arial" w:hAnsi="Arial" w:cs="Arial"/>
                <w:b/>
                <w:sz w:val="16"/>
                <w:szCs w:val="16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4111" w:type="dxa"/>
          </w:tcPr>
          <w:p w:rsidR="000B6D73" w:rsidRPr="007664E7" w:rsidRDefault="000B6D73" w:rsidP="001B4C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64E7">
              <w:rPr>
                <w:rFonts w:ascii="Arial" w:hAnsi="Arial" w:cs="Arial"/>
                <w:b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40" w:type="dxa"/>
          </w:tcPr>
          <w:p w:rsidR="000B6D73" w:rsidRPr="007664E7" w:rsidRDefault="000B6D73" w:rsidP="001B4C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64E7">
              <w:rPr>
                <w:rFonts w:ascii="Arial" w:hAnsi="Arial" w:cs="Arial"/>
                <w:b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560" w:type="dxa"/>
          </w:tcPr>
          <w:p w:rsidR="000B6D73" w:rsidRPr="007664E7" w:rsidRDefault="000B6D73" w:rsidP="001B4C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64E7">
              <w:rPr>
                <w:rFonts w:ascii="Arial" w:hAnsi="Arial" w:cs="Arial"/>
                <w:b/>
                <w:sz w:val="16"/>
                <w:szCs w:val="16"/>
              </w:rPr>
              <w:t>Сведения</w:t>
            </w:r>
          </w:p>
          <w:p w:rsidR="000B6D73" w:rsidRPr="007664E7" w:rsidRDefault="000B6D73" w:rsidP="001B4C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64E7">
              <w:rPr>
                <w:rFonts w:ascii="Arial" w:hAnsi="Arial" w:cs="Arial"/>
                <w:b/>
                <w:sz w:val="16"/>
                <w:szCs w:val="16"/>
              </w:rPr>
              <w:t xml:space="preserve">об </w:t>
            </w:r>
            <w:proofErr w:type="spellStart"/>
            <w:r w:rsidRPr="007664E7">
              <w:rPr>
                <w:rFonts w:ascii="Arial" w:hAnsi="Arial" w:cs="Arial"/>
                <w:b/>
                <w:sz w:val="16"/>
                <w:szCs w:val="16"/>
              </w:rPr>
              <w:t>устан</w:t>
            </w:r>
            <w:proofErr w:type="spellEnd"/>
            <w:r w:rsidRPr="007664E7">
              <w:rPr>
                <w:rFonts w:ascii="Arial" w:hAnsi="Arial" w:cs="Arial"/>
                <w:b/>
                <w:sz w:val="16"/>
                <w:szCs w:val="16"/>
              </w:rPr>
              <w:t>. в отношении</w:t>
            </w:r>
          </w:p>
          <w:p w:rsidR="000B6D73" w:rsidRPr="007664E7" w:rsidRDefault="000B6D73" w:rsidP="001B4C0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664E7">
              <w:rPr>
                <w:rFonts w:ascii="Arial" w:hAnsi="Arial" w:cs="Arial"/>
                <w:b/>
                <w:sz w:val="16"/>
                <w:szCs w:val="16"/>
              </w:rPr>
              <w:t>муницип</w:t>
            </w:r>
            <w:proofErr w:type="spellEnd"/>
            <w:proofErr w:type="gramStart"/>
            <w:r w:rsidRPr="007664E7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gramEnd"/>
            <w:r w:rsidRPr="007664E7">
              <w:rPr>
                <w:rFonts w:ascii="Arial" w:hAnsi="Arial" w:cs="Arial"/>
                <w:b/>
                <w:sz w:val="16"/>
                <w:szCs w:val="16"/>
              </w:rPr>
              <w:t xml:space="preserve"> движимого имущества ограничен.</w:t>
            </w:r>
          </w:p>
          <w:p w:rsidR="000B6D73" w:rsidRPr="007664E7" w:rsidRDefault="000B6D73" w:rsidP="001B4C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64E7">
              <w:rPr>
                <w:rFonts w:ascii="Arial" w:hAnsi="Arial" w:cs="Arial"/>
                <w:b/>
                <w:sz w:val="16"/>
                <w:szCs w:val="16"/>
              </w:rPr>
              <w:t xml:space="preserve">с указан. </w:t>
            </w:r>
            <w:proofErr w:type="spellStart"/>
            <w:r w:rsidRPr="007664E7">
              <w:rPr>
                <w:rFonts w:ascii="Arial" w:hAnsi="Arial" w:cs="Arial"/>
                <w:b/>
                <w:sz w:val="16"/>
                <w:szCs w:val="16"/>
              </w:rPr>
              <w:t>осн</w:t>
            </w:r>
            <w:proofErr w:type="spellEnd"/>
            <w:proofErr w:type="gramStart"/>
            <w:r w:rsidRPr="007664E7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gramEnd"/>
            <w:r w:rsidRPr="007664E7">
              <w:rPr>
                <w:rFonts w:ascii="Arial" w:hAnsi="Arial" w:cs="Arial"/>
                <w:b/>
                <w:sz w:val="16"/>
                <w:szCs w:val="16"/>
              </w:rPr>
              <w:t xml:space="preserve"> и даты их </w:t>
            </w:r>
            <w:proofErr w:type="spellStart"/>
            <w:r w:rsidRPr="007664E7">
              <w:rPr>
                <w:rFonts w:ascii="Arial" w:hAnsi="Arial" w:cs="Arial"/>
                <w:b/>
                <w:sz w:val="16"/>
                <w:szCs w:val="16"/>
              </w:rPr>
              <w:t>возн</w:t>
            </w:r>
            <w:proofErr w:type="spellEnd"/>
            <w:r w:rsidRPr="007664E7">
              <w:rPr>
                <w:rFonts w:ascii="Arial" w:hAnsi="Arial" w:cs="Arial"/>
                <w:b/>
                <w:sz w:val="16"/>
                <w:szCs w:val="16"/>
              </w:rPr>
              <w:t>. и прекращен.</w:t>
            </w:r>
          </w:p>
        </w:tc>
      </w:tr>
      <w:tr w:rsidR="000B6D73" w:rsidRPr="007664E7" w:rsidTr="001B4C02">
        <w:trPr>
          <w:trHeight w:val="540"/>
        </w:trPr>
        <w:tc>
          <w:tcPr>
            <w:tcW w:w="540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</w:t>
            </w:r>
          </w:p>
          <w:p w:rsidR="000B6D73" w:rsidRPr="007664E7" w:rsidRDefault="000B6D73" w:rsidP="001B4C02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Трактор МТЗ-80, 1991 </w:t>
            </w:r>
            <w:proofErr w:type="spellStart"/>
            <w:r w:rsidRPr="007664E7">
              <w:rPr>
                <w:rFonts w:ascii="Arial" w:hAnsi="Arial" w:cs="Arial"/>
              </w:rPr>
              <w:t>г.в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</w:tcPr>
          <w:p w:rsidR="000B6D73" w:rsidRPr="007664E7" w:rsidRDefault="000B6D73" w:rsidP="001B4C02">
            <w:pPr>
              <w:jc w:val="center"/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52500,00/</w:t>
            </w:r>
          </w:p>
          <w:p w:rsidR="000B6D73" w:rsidRPr="007664E7" w:rsidRDefault="000B6D73" w:rsidP="001B4C02">
            <w:pPr>
              <w:jc w:val="center"/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52500,00</w:t>
            </w:r>
          </w:p>
        </w:tc>
        <w:tc>
          <w:tcPr>
            <w:tcW w:w="1688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10.12.2007 г.</w:t>
            </w:r>
          </w:p>
        </w:tc>
        <w:tc>
          <w:tcPr>
            <w:tcW w:w="4111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Решения Емельяновского Совета депутатов № 14-91р от 14.03.2006</w:t>
            </w:r>
            <w:proofErr w:type="gramStart"/>
            <w:r w:rsidRPr="007664E7">
              <w:rPr>
                <w:rFonts w:ascii="Arial" w:hAnsi="Arial" w:cs="Arial"/>
              </w:rPr>
              <w:t>,  №</w:t>
            </w:r>
            <w:proofErr w:type="gramEnd"/>
            <w:r w:rsidRPr="007664E7">
              <w:rPr>
                <w:rFonts w:ascii="Arial" w:hAnsi="Arial" w:cs="Arial"/>
              </w:rPr>
              <w:t>24-143р от 20.09.2006 года, акт приема-передачи от 10.12.2007 года.</w:t>
            </w:r>
          </w:p>
        </w:tc>
        <w:tc>
          <w:tcPr>
            <w:tcW w:w="1940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Администрация Элитовского сельсовета</w:t>
            </w:r>
          </w:p>
        </w:tc>
        <w:tc>
          <w:tcPr>
            <w:tcW w:w="2560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</w:p>
        </w:tc>
      </w:tr>
      <w:tr w:rsidR="000B6D73" w:rsidRPr="007664E7" w:rsidTr="001B4C02">
        <w:trPr>
          <w:trHeight w:val="540"/>
        </w:trPr>
        <w:tc>
          <w:tcPr>
            <w:tcW w:w="540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</w:t>
            </w:r>
          </w:p>
        </w:tc>
        <w:tc>
          <w:tcPr>
            <w:tcW w:w="2628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Экскаватор ЮМЗ ЭО-2226, 1993 </w:t>
            </w:r>
            <w:proofErr w:type="spellStart"/>
            <w:r w:rsidRPr="007664E7">
              <w:rPr>
                <w:rFonts w:ascii="Arial" w:hAnsi="Arial" w:cs="Arial"/>
              </w:rPr>
              <w:t>г.в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</w:tcPr>
          <w:p w:rsidR="000B6D73" w:rsidRPr="007664E7" w:rsidRDefault="000B6D73" w:rsidP="001B4C02">
            <w:pPr>
              <w:jc w:val="center"/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145000,00/</w:t>
            </w:r>
          </w:p>
          <w:p w:rsidR="000B6D73" w:rsidRPr="007664E7" w:rsidRDefault="000B6D73" w:rsidP="001B4C02">
            <w:pPr>
              <w:jc w:val="center"/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145000,00</w:t>
            </w:r>
          </w:p>
        </w:tc>
        <w:tc>
          <w:tcPr>
            <w:tcW w:w="1688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10.12.2007 г.</w:t>
            </w:r>
          </w:p>
        </w:tc>
        <w:tc>
          <w:tcPr>
            <w:tcW w:w="4111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Решения Емельяновского Совета депутатов № 14-91р от 14.03.2006, №24-143р от 20.09.2006 </w:t>
            </w:r>
            <w:proofErr w:type="gramStart"/>
            <w:r w:rsidRPr="007664E7">
              <w:rPr>
                <w:rFonts w:ascii="Arial" w:hAnsi="Arial" w:cs="Arial"/>
              </w:rPr>
              <w:t>года,  акт</w:t>
            </w:r>
            <w:proofErr w:type="gramEnd"/>
            <w:r w:rsidRPr="007664E7">
              <w:rPr>
                <w:rFonts w:ascii="Arial" w:hAnsi="Arial" w:cs="Arial"/>
              </w:rPr>
              <w:t xml:space="preserve"> приема-передачи от 10.12.2007 года.</w:t>
            </w:r>
          </w:p>
        </w:tc>
        <w:tc>
          <w:tcPr>
            <w:tcW w:w="1940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Администрация Элитовского сельсовета</w:t>
            </w:r>
          </w:p>
        </w:tc>
        <w:tc>
          <w:tcPr>
            <w:tcW w:w="2560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</w:p>
        </w:tc>
      </w:tr>
      <w:tr w:rsidR="000B6D73" w:rsidRPr="007664E7" w:rsidTr="001B4C02">
        <w:trPr>
          <w:trHeight w:val="540"/>
        </w:trPr>
        <w:tc>
          <w:tcPr>
            <w:tcW w:w="540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3</w:t>
            </w:r>
          </w:p>
        </w:tc>
        <w:tc>
          <w:tcPr>
            <w:tcW w:w="2628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АС-бочка ГАЗ 53 г/н Н491УА</w:t>
            </w:r>
          </w:p>
        </w:tc>
        <w:tc>
          <w:tcPr>
            <w:tcW w:w="2340" w:type="dxa"/>
          </w:tcPr>
          <w:p w:rsidR="000B6D73" w:rsidRPr="007664E7" w:rsidRDefault="000B6D73" w:rsidP="001B4C02">
            <w:pPr>
              <w:jc w:val="center"/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30000,00/</w:t>
            </w:r>
          </w:p>
          <w:p w:rsidR="000B6D73" w:rsidRPr="007664E7" w:rsidRDefault="000B6D73" w:rsidP="001B4C02">
            <w:pPr>
              <w:jc w:val="center"/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30000,00</w:t>
            </w:r>
          </w:p>
        </w:tc>
        <w:tc>
          <w:tcPr>
            <w:tcW w:w="1688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10.12.2007 г.</w:t>
            </w:r>
          </w:p>
        </w:tc>
        <w:tc>
          <w:tcPr>
            <w:tcW w:w="4111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Решения Емельяновского Совета депутатов № 14-91р от 14.03.2006</w:t>
            </w:r>
            <w:proofErr w:type="gramStart"/>
            <w:r w:rsidRPr="007664E7">
              <w:rPr>
                <w:rFonts w:ascii="Arial" w:hAnsi="Arial" w:cs="Arial"/>
              </w:rPr>
              <w:t>,  №</w:t>
            </w:r>
            <w:proofErr w:type="gramEnd"/>
            <w:r w:rsidRPr="007664E7">
              <w:rPr>
                <w:rFonts w:ascii="Arial" w:hAnsi="Arial" w:cs="Arial"/>
              </w:rPr>
              <w:t>24-143р от 20.09.2006 года, акт приема-передачи от 10.12.2007 года.</w:t>
            </w:r>
          </w:p>
        </w:tc>
        <w:tc>
          <w:tcPr>
            <w:tcW w:w="1940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Администрация Элитовского сельсовета</w:t>
            </w:r>
          </w:p>
        </w:tc>
        <w:tc>
          <w:tcPr>
            <w:tcW w:w="2560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</w:p>
        </w:tc>
      </w:tr>
      <w:tr w:rsidR="000B6D73" w:rsidRPr="007664E7" w:rsidTr="001B4C02">
        <w:trPr>
          <w:trHeight w:val="540"/>
        </w:trPr>
        <w:tc>
          <w:tcPr>
            <w:tcW w:w="540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4</w:t>
            </w:r>
          </w:p>
        </w:tc>
        <w:tc>
          <w:tcPr>
            <w:tcW w:w="2628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Бульдозер ДЗ-42 на базе ДТ-75, 1983 </w:t>
            </w:r>
            <w:proofErr w:type="spellStart"/>
            <w:r w:rsidRPr="007664E7">
              <w:rPr>
                <w:rFonts w:ascii="Arial" w:hAnsi="Arial" w:cs="Arial"/>
              </w:rPr>
              <w:t>г.в</w:t>
            </w:r>
            <w:proofErr w:type="spellEnd"/>
            <w:r w:rsidRPr="007664E7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</w:tcPr>
          <w:p w:rsidR="000B6D73" w:rsidRPr="007664E7" w:rsidRDefault="000B6D73" w:rsidP="001B4C02">
            <w:pPr>
              <w:jc w:val="center"/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688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10.12.2007 г.</w:t>
            </w:r>
          </w:p>
        </w:tc>
        <w:tc>
          <w:tcPr>
            <w:tcW w:w="4111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Решения Емельяновского Совета депутатов № 14-91р от 14.03.2006</w:t>
            </w:r>
            <w:proofErr w:type="gramStart"/>
            <w:r w:rsidRPr="007664E7">
              <w:rPr>
                <w:rFonts w:ascii="Arial" w:hAnsi="Arial" w:cs="Arial"/>
              </w:rPr>
              <w:t>,  №</w:t>
            </w:r>
            <w:proofErr w:type="gramEnd"/>
            <w:r w:rsidRPr="007664E7">
              <w:rPr>
                <w:rFonts w:ascii="Arial" w:hAnsi="Arial" w:cs="Arial"/>
              </w:rPr>
              <w:t>24-143р от 20.09.2006 года, акт приема-передачи от 10.12.2007 года.</w:t>
            </w:r>
          </w:p>
        </w:tc>
        <w:tc>
          <w:tcPr>
            <w:tcW w:w="1940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Администрация Элитовского сельсовета</w:t>
            </w:r>
          </w:p>
        </w:tc>
        <w:tc>
          <w:tcPr>
            <w:tcW w:w="2560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</w:p>
        </w:tc>
      </w:tr>
      <w:tr w:rsidR="000B6D73" w:rsidRPr="007664E7" w:rsidTr="001B4C02">
        <w:trPr>
          <w:trHeight w:val="540"/>
        </w:trPr>
        <w:tc>
          <w:tcPr>
            <w:tcW w:w="540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5</w:t>
            </w:r>
          </w:p>
        </w:tc>
        <w:tc>
          <w:tcPr>
            <w:tcW w:w="2628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ГАЗ -53 (цистерна)</w:t>
            </w:r>
          </w:p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г\н Н493УА</w:t>
            </w:r>
          </w:p>
        </w:tc>
        <w:tc>
          <w:tcPr>
            <w:tcW w:w="2340" w:type="dxa"/>
          </w:tcPr>
          <w:p w:rsidR="000B6D73" w:rsidRPr="007664E7" w:rsidRDefault="000B6D73" w:rsidP="001B4C02">
            <w:pPr>
              <w:jc w:val="center"/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688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10.12.2007 г.</w:t>
            </w:r>
          </w:p>
        </w:tc>
        <w:tc>
          <w:tcPr>
            <w:tcW w:w="4111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Решения Емельяновского Совета депутатов № 14-91р от 14.03.2006</w:t>
            </w:r>
            <w:proofErr w:type="gramStart"/>
            <w:r w:rsidRPr="007664E7">
              <w:rPr>
                <w:rFonts w:ascii="Arial" w:hAnsi="Arial" w:cs="Arial"/>
              </w:rPr>
              <w:t>,  №</w:t>
            </w:r>
            <w:proofErr w:type="gramEnd"/>
            <w:r w:rsidRPr="007664E7">
              <w:rPr>
                <w:rFonts w:ascii="Arial" w:hAnsi="Arial" w:cs="Arial"/>
              </w:rPr>
              <w:t>24-143р от 20.09.2006 года, акт приема-передачи от 10.12.2007 года.</w:t>
            </w:r>
          </w:p>
        </w:tc>
        <w:tc>
          <w:tcPr>
            <w:tcW w:w="1940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Администрация Элитовского сельсовета</w:t>
            </w:r>
          </w:p>
        </w:tc>
        <w:tc>
          <w:tcPr>
            <w:tcW w:w="2560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</w:p>
        </w:tc>
      </w:tr>
      <w:tr w:rsidR="000B6D73" w:rsidRPr="007664E7" w:rsidTr="001B4C02">
        <w:trPr>
          <w:trHeight w:val="540"/>
        </w:trPr>
        <w:tc>
          <w:tcPr>
            <w:tcW w:w="540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628" w:type="dxa"/>
            <w:vAlign w:val="bottom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Навесное оборудование на МТЗ с ковшом</w:t>
            </w:r>
          </w:p>
        </w:tc>
        <w:tc>
          <w:tcPr>
            <w:tcW w:w="2340" w:type="dxa"/>
          </w:tcPr>
          <w:p w:rsidR="000B6D73" w:rsidRPr="007664E7" w:rsidRDefault="000B6D73" w:rsidP="001B4C02">
            <w:pPr>
              <w:jc w:val="center"/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121000,00/</w:t>
            </w:r>
          </w:p>
          <w:p w:rsidR="000B6D73" w:rsidRPr="007664E7" w:rsidRDefault="000B6D73" w:rsidP="001B4C02">
            <w:pPr>
              <w:jc w:val="center"/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77785,59</w:t>
            </w:r>
          </w:p>
        </w:tc>
        <w:tc>
          <w:tcPr>
            <w:tcW w:w="1688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24.10.2005 г.</w:t>
            </w:r>
          </w:p>
        </w:tc>
        <w:tc>
          <w:tcPr>
            <w:tcW w:w="4111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Муниципальный контракт</w:t>
            </w:r>
          </w:p>
        </w:tc>
        <w:tc>
          <w:tcPr>
            <w:tcW w:w="1940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Администрация Элитовского сельсовета</w:t>
            </w:r>
          </w:p>
        </w:tc>
        <w:tc>
          <w:tcPr>
            <w:tcW w:w="2560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</w:p>
        </w:tc>
      </w:tr>
      <w:tr w:rsidR="000B6D73" w:rsidRPr="007664E7" w:rsidTr="001B4C02">
        <w:trPr>
          <w:trHeight w:val="540"/>
        </w:trPr>
        <w:tc>
          <w:tcPr>
            <w:tcW w:w="540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7</w:t>
            </w:r>
          </w:p>
        </w:tc>
        <w:tc>
          <w:tcPr>
            <w:tcW w:w="2628" w:type="dxa"/>
            <w:vAlign w:val="bottom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Прицеп тракторный (бочка АС-1)</w:t>
            </w:r>
          </w:p>
          <w:p w:rsidR="000B6D73" w:rsidRPr="007664E7" w:rsidRDefault="000B6D73" w:rsidP="001B4C02">
            <w:pPr>
              <w:rPr>
                <w:rFonts w:ascii="Arial" w:hAnsi="Arial" w:cs="Arial"/>
              </w:rPr>
            </w:pPr>
          </w:p>
          <w:p w:rsidR="000B6D73" w:rsidRPr="007664E7" w:rsidRDefault="000B6D73" w:rsidP="001B4C0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0B6D73" w:rsidRPr="007664E7" w:rsidRDefault="000B6D73" w:rsidP="001B4C02">
            <w:pPr>
              <w:jc w:val="center"/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11280,00/</w:t>
            </w:r>
          </w:p>
          <w:p w:rsidR="000B6D73" w:rsidRPr="007664E7" w:rsidRDefault="000B6D73" w:rsidP="001B4C02">
            <w:pPr>
              <w:jc w:val="center"/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11280,00</w:t>
            </w:r>
          </w:p>
        </w:tc>
        <w:tc>
          <w:tcPr>
            <w:tcW w:w="1688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10.12.2007 г.</w:t>
            </w:r>
          </w:p>
        </w:tc>
        <w:tc>
          <w:tcPr>
            <w:tcW w:w="4111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Решения Емельяновского Совета депутатов № 14-91р от 14.03.2006</w:t>
            </w:r>
            <w:proofErr w:type="gramStart"/>
            <w:r w:rsidRPr="007664E7">
              <w:rPr>
                <w:rFonts w:ascii="Arial" w:hAnsi="Arial" w:cs="Arial"/>
              </w:rPr>
              <w:t>,  №</w:t>
            </w:r>
            <w:proofErr w:type="gramEnd"/>
            <w:r w:rsidRPr="007664E7">
              <w:rPr>
                <w:rFonts w:ascii="Arial" w:hAnsi="Arial" w:cs="Arial"/>
              </w:rPr>
              <w:t>24-143р от 20.09.2006 года, акт приема-передачи от 10.12.2007 года.</w:t>
            </w:r>
          </w:p>
        </w:tc>
        <w:tc>
          <w:tcPr>
            <w:tcW w:w="1940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Администрация Элитовского сельсовета</w:t>
            </w:r>
          </w:p>
        </w:tc>
        <w:tc>
          <w:tcPr>
            <w:tcW w:w="2560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</w:p>
        </w:tc>
      </w:tr>
      <w:tr w:rsidR="000B6D73" w:rsidRPr="007664E7" w:rsidTr="001B4C02">
        <w:trPr>
          <w:trHeight w:val="540"/>
        </w:trPr>
        <w:tc>
          <w:tcPr>
            <w:tcW w:w="540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8</w:t>
            </w:r>
          </w:p>
        </w:tc>
        <w:tc>
          <w:tcPr>
            <w:tcW w:w="2628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Передвижной пожарный комплекс «Огнеборец»</w:t>
            </w:r>
          </w:p>
        </w:tc>
        <w:tc>
          <w:tcPr>
            <w:tcW w:w="2340" w:type="dxa"/>
          </w:tcPr>
          <w:p w:rsidR="000B6D73" w:rsidRPr="007664E7" w:rsidRDefault="000B6D73" w:rsidP="001B4C02">
            <w:pPr>
              <w:jc w:val="center"/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117410,00/</w:t>
            </w:r>
          </w:p>
          <w:p w:rsidR="000B6D73" w:rsidRPr="007664E7" w:rsidRDefault="000B6D73" w:rsidP="001B4C02">
            <w:pPr>
              <w:jc w:val="center"/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117410,00</w:t>
            </w:r>
          </w:p>
        </w:tc>
        <w:tc>
          <w:tcPr>
            <w:tcW w:w="1688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26.08.2008 г.</w:t>
            </w:r>
          </w:p>
        </w:tc>
        <w:tc>
          <w:tcPr>
            <w:tcW w:w="4111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Приобреталось по госзаказу</w:t>
            </w:r>
          </w:p>
        </w:tc>
        <w:tc>
          <w:tcPr>
            <w:tcW w:w="1940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Администрация Элитовского сельсовета</w:t>
            </w:r>
          </w:p>
        </w:tc>
        <w:tc>
          <w:tcPr>
            <w:tcW w:w="2560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</w:p>
        </w:tc>
      </w:tr>
      <w:tr w:rsidR="000B6D73" w:rsidRPr="007664E7" w:rsidTr="001B4C02">
        <w:trPr>
          <w:trHeight w:val="540"/>
        </w:trPr>
        <w:tc>
          <w:tcPr>
            <w:tcW w:w="540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9</w:t>
            </w:r>
          </w:p>
          <w:p w:rsidR="000B6D73" w:rsidRPr="007664E7" w:rsidRDefault="000B6D73" w:rsidP="001B4C02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vAlign w:val="bottom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Передвижной пожарный комплекс «Огнеборец»</w:t>
            </w:r>
          </w:p>
        </w:tc>
        <w:tc>
          <w:tcPr>
            <w:tcW w:w="2340" w:type="dxa"/>
          </w:tcPr>
          <w:p w:rsidR="000B6D73" w:rsidRPr="007664E7" w:rsidRDefault="000B6D73" w:rsidP="001B4C02">
            <w:pPr>
              <w:jc w:val="center"/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117410,00/</w:t>
            </w:r>
          </w:p>
          <w:p w:rsidR="000B6D73" w:rsidRPr="007664E7" w:rsidRDefault="000B6D73" w:rsidP="001B4C02">
            <w:pPr>
              <w:jc w:val="center"/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117410,00</w:t>
            </w:r>
          </w:p>
        </w:tc>
        <w:tc>
          <w:tcPr>
            <w:tcW w:w="1688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26.08.2008 г.</w:t>
            </w:r>
          </w:p>
        </w:tc>
        <w:tc>
          <w:tcPr>
            <w:tcW w:w="4111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Приобреталось по госзаказу</w:t>
            </w:r>
          </w:p>
        </w:tc>
        <w:tc>
          <w:tcPr>
            <w:tcW w:w="1940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Администрация Элитовского сельсовета</w:t>
            </w:r>
          </w:p>
        </w:tc>
        <w:tc>
          <w:tcPr>
            <w:tcW w:w="2560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</w:p>
        </w:tc>
      </w:tr>
      <w:tr w:rsidR="000B6D73" w:rsidRPr="007664E7" w:rsidTr="001B4C02">
        <w:trPr>
          <w:trHeight w:val="540"/>
        </w:trPr>
        <w:tc>
          <w:tcPr>
            <w:tcW w:w="540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vAlign w:val="bottom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Автомобиль </w:t>
            </w:r>
            <w:r w:rsidRPr="007664E7">
              <w:rPr>
                <w:rFonts w:ascii="Arial" w:hAnsi="Arial" w:cs="Arial"/>
                <w:lang w:val="en-US"/>
              </w:rPr>
              <w:t>TOYOTA</w:t>
            </w:r>
            <w:r w:rsidRPr="007664E7">
              <w:rPr>
                <w:rFonts w:ascii="Arial" w:hAnsi="Arial" w:cs="Arial"/>
              </w:rPr>
              <w:t xml:space="preserve"> </w:t>
            </w:r>
            <w:r w:rsidRPr="007664E7">
              <w:rPr>
                <w:rFonts w:ascii="Arial" w:hAnsi="Arial" w:cs="Arial"/>
                <w:lang w:val="en-US"/>
              </w:rPr>
              <w:t>COROLLA</w:t>
            </w:r>
            <w:r w:rsidRPr="007664E7">
              <w:rPr>
                <w:rFonts w:ascii="Arial" w:hAnsi="Arial" w:cs="Arial"/>
              </w:rPr>
              <w:t>, г\н М179ММ</w:t>
            </w:r>
          </w:p>
        </w:tc>
        <w:tc>
          <w:tcPr>
            <w:tcW w:w="2340" w:type="dxa"/>
          </w:tcPr>
          <w:p w:rsidR="000B6D73" w:rsidRPr="007664E7" w:rsidRDefault="000B6D73" w:rsidP="001B4C02">
            <w:pPr>
              <w:jc w:val="center"/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878000,00/</w:t>
            </w:r>
          </w:p>
          <w:p w:rsidR="000B6D73" w:rsidRPr="007664E7" w:rsidRDefault="000B6D73" w:rsidP="001B4C02">
            <w:pPr>
              <w:jc w:val="center"/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365862,60</w:t>
            </w:r>
          </w:p>
        </w:tc>
        <w:tc>
          <w:tcPr>
            <w:tcW w:w="1688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30.05.2013 г.</w:t>
            </w:r>
          </w:p>
        </w:tc>
        <w:tc>
          <w:tcPr>
            <w:tcW w:w="4111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Муниципальный контракт №164093 от 20.05.2013 года</w:t>
            </w:r>
          </w:p>
        </w:tc>
        <w:tc>
          <w:tcPr>
            <w:tcW w:w="1940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Администрация Элитовского сельсовета</w:t>
            </w:r>
          </w:p>
        </w:tc>
        <w:tc>
          <w:tcPr>
            <w:tcW w:w="2560" w:type="dxa"/>
          </w:tcPr>
          <w:p w:rsidR="000B6D73" w:rsidRPr="007664E7" w:rsidRDefault="000B6D73" w:rsidP="001B4C02">
            <w:pPr>
              <w:rPr>
                <w:rFonts w:ascii="Arial" w:hAnsi="Arial" w:cs="Arial"/>
              </w:rPr>
            </w:pPr>
          </w:p>
        </w:tc>
      </w:tr>
    </w:tbl>
    <w:p w:rsidR="000B6D73" w:rsidRPr="007664E7" w:rsidRDefault="000B6D73" w:rsidP="000B6D73">
      <w:pPr>
        <w:jc w:val="center"/>
        <w:rPr>
          <w:rFonts w:ascii="Arial" w:hAnsi="Arial" w:cs="Arial"/>
        </w:rPr>
      </w:pPr>
    </w:p>
    <w:p w:rsidR="000B6D73" w:rsidRPr="007664E7" w:rsidRDefault="000B6D73" w:rsidP="000B6D73">
      <w:pPr>
        <w:jc w:val="center"/>
        <w:rPr>
          <w:rFonts w:ascii="Arial" w:hAnsi="Arial" w:cs="Arial"/>
        </w:rPr>
      </w:pPr>
    </w:p>
    <w:p w:rsidR="000B6D73" w:rsidRPr="007664E7" w:rsidRDefault="000B6D73" w:rsidP="000B6D73">
      <w:pPr>
        <w:jc w:val="center"/>
        <w:rPr>
          <w:rFonts w:ascii="Arial" w:hAnsi="Arial" w:cs="Arial"/>
        </w:rPr>
      </w:pPr>
    </w:p>
    <w:p w:rsidR="000B6D73" w:rsidRPr="007664E7" w:rsidRDefault="000B6D73" w:rsidP="000B6D73">
      <w:pPr>
        <w:jc w:val="center"/>
        <w:rPr>
          <w:rFonts w:ascii="Arial" w:hAnsi="Arial" w:cs="Arial"/>
        </w:rPr>
      </w:pPr>
    </w:p>
    <w:p w:rsidR="007664E7" w:rsidRDefault="007664E7" w:rsidP="007A1D99">
      <w:pPr>
        <w:tabs>
          <w:tab w:val="left" w:pos="5940"/>
        </w:tabs>
        <w:jc w:val="center"/>
        <w:rPr>
          <w:rFonts w:ascii="Arial" w:hAnsi="Arial" w:cs="Arial"/>
          <w:b/>
        </w:rPr>
      </w:pPr>
    </w:p>
    <w:p w:rsidR="007664E7" w:rsidRDefault="007664E7" w:rsidP="007A1D99">
      <w:pPr>
        <w:tabs>
          <w:tab w:val="left" w:pos="5940"/>
        </w:tabs>
        <w:jc w:val="center"/>
        <w:rPr>
          <w:rFonts w:ascii="Arial" w:hAnsi="Arial" w:cs="Arial"/>
          <w:b/>
        </w:rPr>
      </w:pPr>
    </w:p>
    <w:p w:rsidR="007664E7" w:rsidRDefault="007664E7" w:rsidP="007A1D99">
      <w:pPr>
        <w:tabs>
          <w:tab w:val="left" w:pos="5940"/>
        </w:tabs>
        <w:jc w:val="center"/>
        <w:rPr>
          <w:rFonts w:ascii="Arial" w:hAnsi="Arial" w:cs="Arial"/>
          <w:b/>
        </w:rPr>
      </w:pPr>
    </w:p>
    <w:p w:rsidR="007A1D99" w:rsidRPr="007664E7" w:rsidRDefault="007A1D99" w:rsidP="007A1D99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7664E7">
        <w:rPr>
          <w:rFonts w:ascii="Arial" w:hAnsi="Arial" w:cs="Arial"/>
          <w:b/>
        </w:rPr>
        <w:lastRenderedPageBreak/>
        <w:t xml:space="preserve"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 </w:t>
      </w:r>
      <w:proofErr w:type="spellStart"/>
      <w:r w:rsidRPr="007664E7">
        <w:rPr>
          <w:rFonts w:ascii="Arial" w:hAnsi="Arial" w:cs="Arial"/>
          <w:b/>
        </w:rPr>
        <w:t>Элитовский</w:t>
      </w:r>
      <w:proofErr w:type="spellEnd"/>
      <w:r w:rsidRPr="007664E7">
        <w:rPr>
          <w:rFonts w:ascii="Arial" w:hAnsi="Arial" w:cs="Arial"/>
          <w:b/>
        </w:rPr>
        <w:t xml:space="preserve"> сельсовет, иных юридических лицах, в которых МО </w:t>
      </w:r>
      <w:proofErr w:type="spellStart"/>
      <w:r w:rsidRPr="007664E7">
        <w:rPr>
          <w:rFonts w:ascii="Arial" w:hAnsi="Arial" w:cs="Arial"/>
          <w:b/>
        </w:rPr>
        <w:t>Элитовский</w:t>
      </w:r>
      <w:proofErr w:type="spellEnd"/>
      <w:r w:rsidRPr="007664E7">
        <w:rPr>
          <w:rFonts w:ascii="Arial" w:hAnsi="Arial" w:cs="Arial"/>
          <w:b/>
        </w:rPr>
        <w:t xml:space="preserve"> сельсовет является учредителем.</w:t>
      </w:r>
    </w:p>
    <w:p w:rsidR="007A1D99" w:rsidRPr="007664E7" w:rsidRDefault="007A1D99" w:rsidP="007A1D99">
      <w:pPr>
        <w:tabs>
          <w:tab w:val="left" w:pos="5940"/>
        </w:tabs>
        <w:jc w:val="center"/>
        <w:rPr>
          <w:rFonts w:ascii="Arial" w:hAnsi="Arial" w:cs="Arial"/>
          <w:b/>
        </w:rPr>
      </w:pP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126"/>
        <w:gridCol w:w="1800"/>
        <w:gridCol w:w="1800"/>
        <w:gridCol w:w="1620"/>
        <w:gridCol w:w="1440"/>
        <w:gridCol w:w="1620"/>
        <w:gridCol w:w="1800"/>
        <w:gridCol w:w="1800"/>
      </w:tblGrid>
      <w:tr w:rsidR="007A1D99" w:rsidRPr="007664E7" w:rsidTr="0088284A">
        <w:tc>
          <w:tcPr>
            <w:tcW w:w="574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№</w:t>
            </w:r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Адрес (местонахождение)</w:t>
            </w:r>
          </w:p>
          <w:p w:rsidR="007A1D99" w:rsidRPr="007664E7" w:rsidRDefault="007A1D99" w:rsidP="0088284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Реквизиты документа – основания создания юридического лица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Размер доли, принадлежащей муниципальному образованию в уставном капитале, в % (для хозяйственных обществ и товариществ) </w:t>
            </w:r>
          </w:p>
        </w:tc>
        <w:tc>
          <w:tcPr>
            <w:tcW w:w="18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Данные о балансовой и остаточной стоимости основных средств (фондов) (для </w:t>
            </w:r>
            <w:proofErr w:type="spellStart"/>
            <w:r w:rsidRPr="007664E7">
              <w:rPr>
                <w:rFonts w:ascii="Arial" w:hAnsi="Arial" w:cs="Arial"/>
              </w:rPr>
              <w:t>муницип</w:t>
            </w:r>
            <w:proofErr w:type="spellEnd"/>
            <w:r w:rsidRPr="007664E7">
              <w:rPr>
                <w:rFonts w:ascii="Arial" w:hAnsi="Arial" w:cs="Arial"/>
              </w:rPr>
              <w:t xml:space="preserve">. учреждений и </w:t>
            </w:r>
            <w:proofErr w:type="spellStart"/>
            <w:proofErr w:type="gramStart"/>
            <w:r w:rsidRPr="007664E7">
              <w:rPr>
                <w:rFonts w:ascii="Arial" w:hAnsi="Arial" w:cs="Arial"/>
              </w:rPr>
              <w:t>муницип.унитарных</w:t>
            </w:r>
            <w:proofErr w:type="spellEnd"/>
            <w:proofErr w:type="gramEnd"/>
            <w:r w:rsidRPr="007664E7">
              <w:rPr>
                <w:rFonts w:ascii="Arial" w:hAnsi="Arial" w:cs="Arial"/>
              </w:rPr>
              <w:t xml:space="preserve"> предприятий) </w:t>
            </w:r>
          </w:p>
        </w:tc>
        <w:tc>
          <w:tcPr>
            <w:tcW w:w="1800" w:type="dxa"/>
            <w:shd w:val="clear" w:color="auto" w:fill="auto"/>
          </w:tcPr>
          <w:p w:rsidR="007A1D99" w:rsidRPr="007664E7" w:rsidRDefault="007A1D99" w:rsidP="0088284A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Среднесписочная численность работников (для муниципальных учреждений и </w:t>
            </w:r>
            <w:proofErr w:type="spellStart"/>
            <w:proofErr w:type="gramStart"/>
            <w:r w:rsidRPr="007664E7">
              <w:rPr>
                <w:rFonts w:ascii="Arial" w:hAnsi="Arial" w:cs="Arial"/>
              </w:rPr>
              <w:t>муницип.унитарных</w:t>
            </w:r>
            <w:proofErr w:type="spellEnd"/>
            <w:proofErr w:type="gramEnd"/>
            <w:r w:rsidRPr="007664E7">
              <w:rPr>
                <w:rFonts w:ascii="Arial" w:hAnsi="Arial" w:cs="Arial"/>
              </w:rPr>
              <w:t xml:space="preserve"> предприятий))</w:t>
            </w:r>
          </w:p>
        </w:tc>
      </w:tr>
      <w:tr w:rsidR="007A1D99" w:rsidRPr="007664E7" w:rsidTr="0088284A">
        <w:tc>
          <w:tcPr>
            <w:tcW w:w="574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 xml:space="preserve">  1.</w:t>
            </w:r>
          </w:p>
        </w:tc>
        <w:tc>
          <w:tcPr>
            <w:tcW w:w="2126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2.</w:t>
            </w:r>
          </w:p>
        </w:tc>
        <w:tc>
          <w:tcPr>
            <w:tcW w:w="180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7A1D99" w:rsidRPr="007664E7" w:rsidTr="0088284A">
        <w:tc>
          <w:tcPr>
            <w:tcW w:w="574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Муниципальное бюджетное учреждение культуры «</w:t>
            </w:r>
            <w:proofErr w:type="spellStart"/>
            <w:r w:rsidRPr="007664E7">
              <w:rPr>
                <w:rFonts w:ascii="Arial" w:hAnsi="Arial" w:cs="Arial"/>
              </w:rPr>
              <w:t>Элитовская</w:t>
            </w:r>
            <w:proofErr w:type="spellEnd"/>
            <w:r w:rsidRPr="007664E7">
              <w:rPr>
                <w:rFonts w:ascii="Arial" w:hAnsi="Arial" w:cs="Arial"/>
              </w:rPr>
              <w:t xml:space="preserve"> ЦКС»</w:t>
            </w:r>
          </w:p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(находится в стадии ликвидации)</w:t>
            </w:r>
          </w:p>
        </w:tc>
        <w:tc>
          <w:tcPr>
            <w:tcW w:w="180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663029 Красноярский край Емельяновский район п. Элита, ул. Заводская, 14</w:t>
            </w:r>
          </w:p>
        </w:tc>
        <w:tc>
          <w:tcPr>
            <w:tcW w:w="180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ОГРН 1122411000018</w:t>
            </w:r>
          </w:p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от 16.01.2012 г.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Распоряжение главы Элитовского сельсовета от 15.09.2011г. № 46-Р «О создании муниципального учреждения МБУК </w:t>
            </w:r>
            <w:r w:rsidRPr="007664E7">
              <w:rPr>
                <w:rFonts w:ascii="Arial" w:hAnsi="Arial" w:cs="Arial"/>
              </w:rPr>
              <w:lastRenderedPageBreak/>
              <w:t>«</w:t>
            </w:r>
            <w:proofErr w:type="spellStart"/>
            <w:r w:rsidRPr="007664E7">
              <w:rPr>
                <w:rFonts w:ascii="Arial" w:hAnsi="Arial" w:cs="Arial"/>
              </w:rPr>
              <w:t>Элитовская</w:t>
            </w:r>
            <w:proofErr w:type="spellEnd"/>
            <w:r w:rsidRPr="007664E7">
              <w:rPr>
                <w:rFonts w:ascii="Arial" w:hAnsi="Arial" w:cs="Arial"/>
              </w:rPr>
              <w:t xml:space="preserve"> ЦКС»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балансовая стоимость – 0 руб. 00 коп.</w:t>
            </w:r>
          </w:p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остаточная стоимость – 0 руб.00 коп.</w:t>
            </w:r>
          </w:p>
        </w:tc>
        <w:tc>
          <w:tcPr>
            <w:tcW w:w="180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0</w:t>
            </w:r>
          </w:p>
        </w:tc>
      </w:tr>
      <w:tr w:rsidR="007A1D99" w:rsidRPr="007664E7" w:rsidTr="0088284A">
        <w:tc>
          <w:tcPr>
            <w:tcW w:w="574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Муниципальное бюджетное учреждение администрации Элитовского сельсовета «Спортивный клуб по месту жительства «Элита»»</w:t>
            </w:r>
          </w:p>
        </w:tc>
        <w:tc>
          <w:tcPr>
            <w:tcW w:w="180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663029 Красноярский край Емельяновский район п. Элита, ул. Заводская, 14 «а»</w:t>
            </w:r>
          </w:p>
        </w:tc>
        <w:tc>
          <w:tcPr>
            <w:tcW w:w="180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ОГРН 1152411001225</w:t>
            </w:r>
          </w:p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от 17.10.2015 г.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Распоряжение главы Элитовского сельсовета от 27.10.2015 г.  № 120-Р «О создании муниципального бюджетного учреждения администрации Элитовского сельсовета «Спортивный клуб по месту жительства «Элита»».</w:t>
            </w:r>
          </w:p>
        </w:tc>
        <w:tc>
          <w:tcPr>
            <w:tcW w:w="144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Балансовая стоимость -4198920 руб. 64 коп.</w:t>
            </w:r>
          </w:p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Остаточная стоимость- 1886291 руб. 34 коп.</w:t>
            </w:r>
          </w:p>
        </w:tc>
        <w:tc>
          <w:tcPr>
            <w:tcW w:w="1800" w:type="dxa"/>
            <w:shd w:val="clear" w:color="auto" w:fill="auto"/>
          </w:tcPr>
          <w:p w:rsidR="007A1D99" w:rsidRPr="007664E7" w:rsidRDefault="007A1D99" w:rsidP="0088284A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14</w:t>
            </w:r>
          </w:p>
        </w:tc>
      </w:tr>
    </w:tbl>
    <w:p w:rsidR="007A1D99" w:rsidRPr="007664E7" w:rsidRDefault="007A1D99" w:rsidP="007A1D99">
      <w:pPr>
        <w:tabs>
          <w:tab w:val="left" w:pos="5940"/>
        </w:tabs>
        <w:jc w:val="center"/>
        <w:rPr>
          <w:rFonts w:ascii="Arial" w:hAnsi="Arial" w:cs="Arial"/>
          <w:b/>
        </w:rPr>
      </w:pPr>
    </w:p>
    <w:p w:rsidR="007A1D99" w:rsidRPr="007664E7" w:rsidRDefault="007A1D99" w:rsidP="007A1D99">
      <w:pPr>
        <w:tabs>
          <w:tab w:val="left" w:pos="5940"/>
        </w:tabs>
        <w:jc w:val="center"/>
        <w:rPr>
          <w:rFonts w:ascii="Arial" w:hAnsi="Arial" w:cs="Arial"/>
          <w:b/>
        </w:rPr>
      </w:pPr>
    </w:p>
    <w:p w:rsidR="007A1D99" w:rsidRPr="007664E7" w:rsidRDefault="007A1D99" w:rsidP="007A1D99">
      <w:pPr>
        <w:tabs>
          <w:tab w:val="left" w:pos="5940"/>
        </w:tabs>
        <w:jc w:val="center"/>
        <w:rPr>
          <w:rFonts w:ascii="Arial" w:hAnsi="Arial" w:cs="Arial"/>
          <w:b/>
        </w:rPr>
      </w:pPr>
    </w:p>
    <w:p w:rsidR="007A1D99" w:rsidRPr="007664E7" w:rsidRDefault="007A1D99" w:rsidP="007A1D99">
      <w:pPr>
        <w:tabs>
          <w:tab w:val="left" w:pos="5940"/>
        </w:tabs>
        <w:jc w:val="center"/>
        <w:rPr>
          <w:rFonts w:ascii="Arial" w:hAnsi="Arial" w:cs="Arial"/>
          <w:b/>
        </w:rPr>
      </w:pPr>
    </w:p>
    <w:p w:rsidR="007A1D99" w:rsidRPr="007664E7" w:rsidRDefault="007A1D99" w:rsidP="007A1D99">
      <w:pPr>
        <w:tabs>
          <w:tab w:val="left" w:pos="5940"/>
        </w:tabs>
        <w:jc w:val="center"/>
        <w:rPr>
          <w:rFonts w:ascii="Arial" w:hAnsi="Arial" w:cs="Arial"/>
          <w:b/>
        </w:rPr>
      </w:pPr>
    </w:p>
    <w:sectPr w:rsidR="007A1D99" w:rsidRPr="007664E7" w:rsidSect="000B6D73">
      <w:pgSz w:w="16838" w:h="11905" w:orient="landscape"/>
      <w:pgMar w:top="1418" w:right="851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11FB"/>
    <w:multiLevelType w:val="hybridMultilevel"/>
    <w:tmpl w:val="0F544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64B39"/>
    <w:multiLevelType w:val="hybridMultilevel"/>
    <w:tmpl w:val="89CE0E92"/>
    <w:lvl w:ilvl="0" w:tplc="DCAE928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C5D66"/>
    <w:multiLevelType w:val="hybridMultilevel"/>
    <w:tmpl w:val="5188522A"/>
    <w:lvl w:ilvl="0" w:tplc="A99EC7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C372C4"/>
    <w:multiLevelType w:val="hybridMultilevel"/>
    <w:tmpl w:val="EF0C4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E62D0"/>
    <w:multiLevelType w:val="hybridMultilevel"/>
    <w:tmpl w:val="2A627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8516BDC"/>
    <w:multiLevelType w:val="hybridMultilevel"/>
    <w:tmpl w:val="561E278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4A961D1"/>
    <w:multiLevelType w:val="hybridMultilevel"/>
    <w:tmpl w:val="390876F2"/>
    <w:lvl w:ilvl="0" w:tplc="CCA69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1B0BDE"/>
    <w:multiLevelType w:val="hybridMultilevel"/>
    <w:tmpl w:val="1A34A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16A95"/>
    <w:rsid w:val="00056A48"/>
    <w:rsid w:val="00060CEE"/>
    <w:rsid w:val="00084021"/>
    <w:rsid w:val="000B6D73"/>
    <w:rsid w:val="00102194"/>
    <w:rsid w:val="00102C08"/>
    <w:rsid w:val="00191D40"/>
    <w:rsid w:val="001A07E9"/>
    <w:rsid w:val="001D42A8"/>
    <w:rsid w:val="002637F5"/>
    <w:rsid w:val="003323BB"/>
    <w:rsid w:val="00394025"/>
    <w:rsid w:val="003B47A6"/>
    <w:rsid w:val="00425625"/>
    <w:rsid w:val="00451EA9"/>
    <w:rsid w:val="00491D0D"/>
    <w:rsid w:val="004D2477"/>
    <w:rsid w:val="00520BF4"/>
    <w:rsid w:val="00527494"/>
    <w:rsid w:val="005622ED"/>
    <w:rsid w:val="00566BEC"/>
    <w:rsid w:val="00593D4A"/>
    <w:rsid w:val="00631848"/>
    <w:rsid w:val="00644391"/>
    <w:rsid w:val="00653B7D"/>
    <w:rsid w:val="0068556B"/>
    <w:rsid w:val="006C7650"/>
    <w:rsid w:val="007664E7"/>
    <w:rsid w:val="007A1D99"/>
    <w:rsid w:val="007B2589"/>
    <w:rsid w:val="007F23AB"/>
    <w:rsid w:val="008460C4"/>
    <w:rsid w:val="008625ED"/>
    <w:rsid w:val="008B1F7C"/>
    <w:rsid w:val="008F57C3"/>
    <w:rsid w:val="009171D9"/>
    <w:rsid w:val="00925E9A"/>
    <w:rsid w:val="00932F01"/>
    <w:rsid w:val="00A25A8C"/>
    <w:rsid w:val="00A81CDA"/>
    <w:rsid w:val="00A93555"/>
    <w:rsid w:val="00AB4AFC"/>
    <w:rsid w:val="00BB79B8"/>
    <w:rsid w:val="00C734E1"/>
    <w:rsid w:val="00D2632B"/>
    <w:rsid w:val="00D62807"/>
    <w:rsid w:val="00E86A88"/>
    <w:rsid w:val="00E9059A"/>
    <w:rsid w:val="00E93809"/>
    <w:rsid w:val="00EB3C22"/>
    <w:rsid w:val="00EF262F"/>
    <w:rsid w:val="00EF6C43"/>
    <w:rsid w:val="00F207BD"/>
    <w:rsid w:val="00F30737"/>
    <w:rsid w:val="00F7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9DFC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86A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6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ody Text"/>
    <w:basedOn w:val="a"/>
    <w:link w:val="a6"/>
    <w:semiHidden/>
    <w:rsid w:val="000B6D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0B6D7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0B6D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B6D73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0B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B6D73"/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rsid w:val="000B6D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B6D7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B6D73"/>
  </w:style>
  <w:style w:type="paragraph" w:styleId="aa">
    <w:name w:val="footer"/>
    <w:basedOn w:val="a"/>
    <w:link w:val="ab"/>
    <w:uiPriority w:val="99"/>
    <w:rsid w:val="000B6D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B6D73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0B6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0B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7CFD9-CCFA-4ADF-A35F-008CB0F3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4467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cp:lastPrinted>2018-09-21T01:49:00Z</cp:lastPrinted>
  <dcterms:created xsi:type="dcterms:W3CDTF">2019-06-25T06:00:00Z</dcterms:created>
  <dcterms:modified xsi:type="dcterms:W3CDTF">2019-06-25T06:03:00Z</dcterms:modified>
</cp:coreProperties>
</file>