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80" w:rsidRDefault="00BB0280">
      <w:pPr>
        <w:pStyle w:val="ConsPlusNormal"/>
        <w:rPr>
          <w:rFonts w:ascii="Times New Roman" w:hAnsi="Times New Roman" w:cs="Times New Roman"/>
          <w:sz w:val="24"/>
          <w:szCs w:val="24"/>
        </w:rPr>
      </w:pPr>
    </w:p>
    <w:p w:rsidR="00F26BEE" w:rsidRDefault="00F26BEE" w:rsidP="00F26BEE">
      <w:pPr>
        <w:pStyle w:val="ConsPlusNormal"/>
        <w:jc w:val="center"/>
        <w:rPr>
          <w:rFonts w:ascii="Times New Roman" w:hAnsi="Times New Roman" w:cs="Times New Roman"/>
          <w:sz w:val="24"/>
          <w:szCs w:val="24"/>
        </w:rPr>
      </w:pPr>
      <w:r w:rsidRPr="007D15CF">
        <w:rPr>
          <w:b/>
          <w:noProof/>
          <w:sz w:val="26"/>
          <w:szCs w:val="26"/>
        </w:rPr>
        <w:drawing>
          <wp:inline distT="0" distB="0" distL="0" distR="0" wp14:anchorId="6C639567" wp14:editId="43678B73">
            <wp:extent cx="7048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04850" cy="800100"/>
                    </a:xfrm>
                    <a:prstGeom prst="rect">
                      <a:avLst/>
                    </a:prstGeom>
                    <a:noFill/>
                    <a:ln w="9525">
                      <a:noFill/>
                      <a:miter lim="800000"/>
                      <a:headEnd/>
                      <a:tailEnd/>
                    </a:ln>
                  </pic:spPr>
                </pic:pic>
              </a:graphicData>
            </a:graphic>
          </wp:inline>
        </w:drawing>
      </w:r>
      <w:bookmarkStart w:id="0" w:name="_GoBack"/>
      <w:bookmarkEnd w:id="0"/>
    </w:p>
    <w:p w:rsidR="00F26BEE" w:rsidRPr="00BB0280" w:rsidRDefault="00F26BEE">
      <w:pPr>
        <w:pStyle w:val="ConsPlusNormal"/>
        <w:rPr>
          <w:rFonts w:ascii="Times New Roman" w:hAnsi="Times New Roman" w:cs="Times New Roman"/>
          <w:sz w:val="24"/>
          <w:szCs w:val="24"/>
        </w:rPr>
      </w:pPr>
    </w:p>
    <w:p w:rsidR="00E2526C" w:rsidRPr="00F87DEF" w:rsidRDefault="00BB0280" w:rsidP="00F87DEF">
      <w:pPr>
        <w:pStyle w:val="ConsPlusTitle"/>
        <w:ind w:firstLine="709"/>
        <w:jc w:val="center"/>
        <w:rPr>
          <w:rFonts w:ascii="Arial" w:hAnsi="Arial" w:cs="Arial"/>
          <w:sz w:val="24"/>
          <w:szCs w:val="24"/>
        </w:rPr>
      </w:pPr>
      <w:r w:rsidRPr="00F87DEF">
        <w:rPr>
          <w:rFonts w:ascii="Arial" w:hAnsi="Arial" w:cs="Arial"/>
          <w:sz w:val="24"/>
          <w:szCs w:val="24"/>
        </w:rPr>
        <w:t xml:space="preserve">АДМИНИСТРАЦИЯ </w:t>
      </w:r>
      <w:r w:rsidR="00E2526C" w:rsidRPr="00F87DEF">
        <w:rPr>
          <w:rFonts w:ascii="Arial" w:hAnsi="Arial" w:cs="Arial"/>
          <w:sz w:val="24"/>
          <w:szCs w:val="24"/>
        </w:rPr>
        <w:t>ЭЛИТОВСКОГО СЕЛЬСОВЕТА</w:t>
      </w:r>
    </w:p>
    <w:p w:rsidR="00E2526C" w:rsidRPr="00F87DEF" w:rsidRDefault="00E2526C" w:rsidP="00F87DEF">
      <w:pPr>
        <w:pStyle w:val="ConsPlusTitle"/>
        <w:ind w:firstLine="709"/>
        <w:jc w:val="center"/>
        <w:rPr>
          <w:rFonts w:ascii="Arial" w:hAnsi="Arial" w:cs="Arial"/>
          <w:sz w:val="24"/>
          <w:szCs w:val="24"/>
        </w:rPr>
      </w:pPr>
      <w:r w:rsidRPr="00F87DEF">
        <w:rPr>
          <w:rFonts w:ascii="Arial" w:hAnsi="Arial" w:cs="Arial"/>
          <w:sz w:val="24"/>
          <w:szCs w:val="24"/>
        </w:rPr>
        <w:t xml:space="preserve">ЕМЕЛЬЯНОВСКОГО </w:t>
      </w:r>
      <w:r w:rsidR="00BB0280" w:rsidRPr="00F87DEF">
        <w:rPr>
          <w:rFonts w:ascii="Arial" w:hAnsi="Arial" w:cs="Arial"/>
          <w:sz w:val="24"/>
          <w:szCs w:val="24"/>
        </w:rPr>
        <w:t>РАЙОНА</w:t>
      </w:r>
    </w:p>
    <w:p w:rsidR="00BB0280" w:rsidRPr="00F87DEF" w:rsidRDefault="00BB0280" w:rsidP="00F87DEF">
      <w:pPr>
        <w:pStyle w:val="ConsPlusTitle"/>
        <w:ind w:firstLine="709"/>
        <w:jc w:val="center"/>
        <w:rPr>
          <w:rFonts w:ascii="Arial" w:hAnsi="Arial" w:cs="Arial"/>
          <w:sz w:val="24"/>
          <w:szCs w:val="24"/>
        </w:rPr>
      </w:pPr>
      <w:r w:rsidRPr="00F87DEF">
        <w:rPr>
          <w:rFonts w:ascii="Arial" w:hAnsi="Arial" w:cs="Arial"/>
          <w:sz w:val="24"/>
          <w:szCs w:val="24"/>
        </w:rPr>
        <w:t>КРАСНОЯРСКОГО КРАЯ</w:t>
      </w:r>
    </w:p>
    <w:p w:rsidR="000A00B2" w:rsidRPr="00F87DEF" w:rsidRDefault="000A00B2" w:rsidP="00F87DEF">
      <w:pPr>
        <w:pStyle w:val="ConsPlusTitle"/>
        <w:ind w:firstLine="709"/>
        <w:jc w:val="center"/>
        <w:rPr>
          <w:rFonts w:ascii="Arial" w:hAnsi="Arial" w:cs="Arial"/>
          <w:sz w:val="24"/>
          <w:szCs w:val="24"/>
        </w:rPr>
      </w:pPr>
    </w:p>
    <w:p w:rsidR="00BB0280" w:rsidRPr="00F87DEF" w:rsidRDefault="00BB0280" w:rsidP="00F87DEF">
      <w:pPr>
        <w:pStyle w:val="ConsPlusTitle"/>
        <w:ind w:firstLine="709"/>
        <w:jc w:val="center"/>
        <w:rPr>
          <w:rFonts w:ascii="Arial" w:hAnsi="Arial" w:cs="Arial"/>
          <w:sz w:val="24"/>
          <w:szCs w:val="24"/>
        </w:rPr>
      </w:pPr>
      <w:r w:rsidRPr="00F87DEF">
        <w:rPr>
          <w:rFonts w:ascii="Arial" w:hAnsi="Arial" w:cs="Arial"/>
          <w:sz w:val="24"/>
          <w:szCs w:val="24"/>
        </w:rPr>
        <w:t>ПОСТАНОВЛЕНИЕ</w:t>
      </w:r>
    </w:p>
    <w:p w:rsidR="00E2526C" w:rsidRPr="00F87DEF" w:rsidRDefault="00E2526C" w:rsidP="00F87DEF">
      <w:pPr>
        <w:pStyle w:val="ConsPlusTitle"/>
        <w:ind w:firstLine="709"/>
        <w:jc w:val="center"/>
        <w:rPr>
          <w:rFonts w:ascii="Arial" w:hAnsi="Arial" w:cs="Arial"/>
          <w:sz w:val="24"/>
          <w:szCs w:val="24"/>
        </w:rPr>
      </w:pPr>
    </w:p>
    <w:p w:rsidR="000A00B2" w:rsidRPr="00F87DEF" w:rsidRDefault="000A00B2" w:rsidP="00F87DEF">
      <w:pPr>
        <w:pStyle w:val="ConsPlusTitle"/>
        <w:ind w:firstLine="709"/>
        <w:jc w:val="center"/>
        <w:rPr>
          <w:rFonts w:ascii="Arial" w:hAnsi="Arial" w:cs="Arial"/>
          <w:sz w:val="24"/>
          <w:szCs w:val="24"/>
        </w:rPr>
      </w:pPr>
    </w:p>
    <w:p w:rsidR="00BB0280" w:rsidRPr="00F87DEF" w:rsidRDefault="00D24090" w:rsidP="00F87DEF">
      <w:pPr>
        <w:pStyle w:val="ConsPlusTitle"/>
        <w:ind w:firstLine="709"/>
        <w:jc w:val="center"/>
        <w:rPr>
          <w:rFonts w:ascii="Arial" w:hAnsi="Arial" w:cs="Arial"/>
          <w:sz w:val="24"/>
          <w:szCs w:val="24"/>
          <w:u w:val="single"/>
        </w:rPr>
      </w:pPr>
      <w:r w:rsidRPr="00F87DEF">
        <w:rPr>
          <w:rFonts w:ascii="Arial" w:hAnsi="Arial" w:cs="Arial"/>
          <w:sz w:val="24"/>
          <w:szCs w:val="24"/>
        </w:rPr>
        <w:t>01</w:t>
      </w:r>
      <w:r w:rsidR="0005058F" w:rsidRPr="00F87DEF">
        <w:rPr>
          <w:rFonts w:ascii="Arial" w:hAnsi="Arial" w:cs="Arial"/>
          <w:sz w:val="24"/>
          <w:szCs w:val="24"/>
        </w:rPr>
        <w:t xml:space="preserve"> </w:t>
      </w:r>
      <w:r w:rsidRPr="00F87DEF">
        <w:rPr>
          <w:rFonts w:ascii="Arial" w:hAnsi="Arial" w:cs="Arial"/>
          <w:sz w:val="24"/>
          <w:szCs w:val="24"/>
        </w:rPr>
        <w:t>октября 2021</w:t>
      </w:r>
      <w:r w:rsidR="00BB0280" w:rsidRPr="00F87DEF">
        <w:rPr>
          <w:rFonts w:ascii="Arial" w:hAnsi="Arial" w:cs="Arial"/>
          <w:sz w:val="24"/>
          <w:szCs w:val="24"/>
        </w:rPr>
        <w:t xml:space="preserve"> г. </w:t>
      </w:r>
      <w:r w:rsidR="00F87DEF">
        <w:rPr>
          <w:rFonts w:ascii="Arial" w:hAnsi="Arial" w:cs="Arial"/>
          <w:sz w:val="24"/>
          <w:szCs w:val="24"/>
        </w:rPr>
        <w:t xml:space="preserve">          </w:t>
      </w:r>
      <w:r w:rsidRPr="00F87DEF">
        <w:rPr>
          <w:rFonts w:ascii="Arial" w:hAnsi="Arial" w:cs="Arial"/>
          <w:sz w:val="24"/>
          <w:szCs w:val="24"/>
        </w:rPr>
        <w:t xml:space="preserve"> </w:t>
      </w:r>
      <w:r w:rsidR="00F87DEF">
        <w:rPr>
          <w:rFonts w:ascii="Arial" w:hAnsi="Arial" w:cs="Arial"/>
          <w:sz w:val="24"/>
          <w:szCs w:val="24"/>
        </w:rPr>
        <w:t xml:space="preserve">    </w:t>
      </w:r>
      <w:r w:rsidRPr="00F87DEF">
        <w:rPr>
          <w:rFonts w:ascii="Arial" w:hAnsi="Arial" w:cs="Arial"/>
          <w:sz w:val="24"/>
          <w:szCs w:val="24"/>
        </w:rPr>
        <w:t xml:space="preserve">  </w:t>
      </w:r>
      <w:r w:rsidR="000A00B2" w:rsidRPr="00F87DEF">
        <w:rPr>
          <w:rFonts w:ascii="Arial" w:hAnsi="Arial" w:cs="Arial"/>
          <w:sz w:val="24"/>
          <w:szCs w:val="24"/>
        </w:rPr>
        <w:t>п. Элита</w:t>
      </w:r>
      <w:r w:rsidR="00166989" w:rsidRPr="00F87DEF">
        <w:rPr>
          <w:rFonts w:ascii="Arial" w:hAnsi="Arial" w:cs="Arial"/>
          <w:sz w:val="24"/>
          <w:szCs w:val="24"/>
        </w:rPr>
        <w:t xml:space="preserve">    </w:t>
      </w:r>
      <w:r w:rsidR="00E2526C" w:rsidRPr="00F87DEF">
        <w:rPr>
          <w:rFonts w:ascii="Arial" w:hAnsi="Arial" w:cs="Arial"/>
          <w:sz w:val="24"/>
          <w:szCs w:val="24"/>
        </w:rPr>
        <w:tab/>
      </w:r>
      <w:r w:rsidR="00E2526C" w:rsidRPr="00F87DEF">
        <w:rPr>
          <w:rFonts w:ascii="Arial" w:hAnsi="Arial" w:cs="Arial"/>
          <w:sz w:val="24"/>
          <w:szCs w:val="24"/>
        </w:rPr>
        <w:tab/>
      </w:r>
      <w:r w:rsidR="00E2526C" w:rsidRPr="00F87DEF">
        <w:rPr>
          <w:rFonts w:ascii="Arial" w:hAnsi="Arial" w:cs="Arial"/>
          <w:sz w:val="24"/>
          <w:szCs w:val="24"/>
        </w:rPr>
        <w:tab/>
      </w:r>
      <w:r w:rsidR="00F87DEF">
        <w:rPr>
          <w:rFonts w:ascii="Arial" w:hAnsi="Arial" w:cs="Arial"/>
          <w:sz w:val="24"/>
          <w:szCs w:val="24"/>
        </w:rPr>
        <w:t xml:space="preserve">   </w:t>
      </w:r>
      <w:r w:rsidR="00EC588C" w:rsidRPr="00F87DEF">
        <w:rPr>
          <w:rFonts w:ascii="Arial" w:hAnsi="Arial" w:cs="Arial"/>
          <w:sz w:val="24"/>
          <w:szCs w:val="24"/>
        </w:rPr>
        <w:t xml:space="preserve">  </w:t>
      </w:r>
      <w:r w:rsidR="00E2526C" w:rsidRPr="00F87DEF">
        <w:rPr>
          <w:rFonts w:ascii="Arial" w:hAnsi="Arial" w:cs="Arial"/>
          <w:sz w:val="24"/>
          <w:szCs w:val="24"/>
        </w:rPr>
        <w:tab/>
      </w:r>
      <w:r w:rsidR="00277745" w:rsidRPr="00F87DEF">
        <w:rPr>
          <w:rFonts w:ascii="Arial" w:hAnsi="Arial" w:cs="Arial"/>
          <w:sz w:val="24"/>
          <w:szCs w:val="24"/>
        </w:rPr>
        <w:t xml:space="preserve"> </w:t>
      </w:r>
      <w:r w:rsidR="00333C50" w:rsidRPr="00F87DEF">
        <w:rPr>
          <w:rFonts w:ascii="Arial" w:hAnsi="Arial" w:cs="Arial"/>
          <w:sz w:val="24"/>
          <w:szCs w:val="24"/>
        </w:rPr>
        <w:t xml:space="preserve"> </w:t>
      </w:r>
      <w:r w:rsidR="000A00B2" w:rsidRPr="00F87DEF">
        <w:rPr>
          <w:rFonts w:ascii="Arial" w:hAnsi="Arial" w:cs="Arial"/>
          <w:sz w:val="24"/>
          <w:szCs w:val="24"/>
        </w:rPr>
        <w:t>N</w:t>
      </w:r>
      <w:r w:rsidR="00F26BEE">
        <w:rPr>
          <w:rFonts w:ascii="Arial" w:hAnsi="Arial" w:cs="Arial"/>
          <w:sz w:val="24"/>
          <w:szCs w:val="24"/>
        </w:rPr>
        <w:t xml:space="preserve"> 319</w:t>
      </w:r>
    </w:p>
    <w:p w:rsidR="000A00B2" w:rsidRPr="00F87DEF" w:rsidRDefault="000A00B2" w:rsidP="00F87DEF">
      <w:pPr>
        <w:pStyle w:val="ConsPlusTitle"/>
        <w:ind w:firstLine="709"/>
        <w:jc w:val="both"/>
        <w:rPr>
          <w:rFonts w:ascii="Arial" w:hAnsi="Arial" w:cs="Arial"/>
          <w:sz w:val="24"/>
          <w:szCs w:val="24"/>
        </w:rPr>
      </w:pPr>
    </w:p>
    <w:p w:rsidR="002C3A33" w:rsidRPr="00F87DEF" w:rsidRDefault="002C3A33" w:rsidP="00F87DEF">
      <w:pPr>
        <w:pStyle w:val="ConsPlusTitle"/>
        <w:ind w:firstLine="709"/>
        <w:jc w:val="both"/>
        <w:rPr>
          <w:rFonts w:ascii="Arial" w:hAnsi="Arial" w:cs="Arial"/>
          <w:sz w:val="24"/>
          <w:szCs w:val="24"/>
        </w:rPr>
      </w:pPr>
    </w:p>
    <w:p w:rsidR="00EC588C" w:rsidRPr="00F87DEF" w:rsidRDefault="00E836AC" w:rsidP="00F87DEF">
      <w:pPr>
        <w:tabs>
          <w:tab w:val="left" w:pos="8280"/>
          <w:tab w:val="left" w:pos="8640"/>
          <w:tab w:val="left" w:pos="9180"/>
        </w:tabs>
        <w:ind w:firstLine="709"/>
        <w:jc w:val="both"/>
        <w:rPr>
          <w:rFonts w:ascii="Arial" w:hAnsi="Arial" w:cs="Arial"/>
          <w:sz w:val="24"/>
          <w:szCs w:val="24"/>
          <w:lang w:eastAsia="ru-RU"/>
        </w:rPr>
      </w:pPr>
      <w:r w:rsidRPr="00F87DEF">
        <w:rPr>
          <w:rFonts w:ascii="Arial" w:hAnsi="Arial" w:cs="Arial"/>
          <w:sz w:val="24"/>
          <w:szCs w:val="24"/>
          <w:lang w:eastAsia="ru-RU"/>
        </w:rPr>
        <w:t xml:space="preserve">О внесении изменений в Постановление администрации Элитовского сельсовета Емельяновского района Красноярского края  от 17.05.2016 № 571 </w:t>
      </w:r>
      <w:r w:rsidR="00EC588C" w:rsidRPr="00F87DEF">
        <w:rPr>
          <w:rFonts w:ascii="Arial" w:hAnsi="Arial" w:cs="Arial"/>
          <w:sz w:val="24"/>
          <w:szCs w:val="24"/>
          <w:lang w:eastAsia="ru-RU"/>
        </w:rPr>
        <w:t>«</w:t>
      </w:r>
      <w:r w:rsidR="004418CC" w:rsidRPr="00F87DEF">
        <w:rPr>
          <w:rFonts w:ascii="Arial" w:hAnsi="Arial" w:cs="Arial"/>
          <w:sz w:val="24"/>
          <w:szCs w:val="24"/>
          <w:lang w:eastAsia="ru-RU"/>
        </w:rPr>
        <w:t>О создании  единой комиссии по осуществлению закупок  товаров, работ, услуг для муниципальных нужд муниципального образования Элитовский сельсовет в лице администрации Элитовского сельсовета Емельяновского  района</w:t>
      </w:r>
      <w:r w:rsidR="005E65BA" w:rsidRPr="00F87DEF">
        <w:rPr>
          <w:rFonts w:ascii="Arial" w:hAnsi="Arial" w:cs="Arial"/>
          <w:sz w:val="24"/>
          <w:szCs w:val="24"/>
          <w:lang w:eastAsia="ru-RU"/>
        </w:rPr>
        <w:t xml:space="preserve"> Красноярского края </w:t>
      </w:r>
      <w:r w:rsidR="004418CC" w:rsidRPr="00F87DEF">
        <w:rPr>
          <w:rFonts w:ascii="Arial" w:hAnsi="Arial" w:cs="Arial"/>
          <w:sz w:val="24"/>
          <w:szCs w:val="24"/>
          <w:lang w:eastAsia="ru-RU"/>
        </w:rPr>
        <w:t xml:space="preserve"> и утверждении Положения о  комиссии</w:t>
      </w:r>
      <w:r w:rsidR="00EC588C" w:rsidRPr="00F87DEF">
        <w:rPr>
          <w:rFonts w:ascii="Arial" w:hAnsi="Arial" w:cs="Arial"/>
          <w:sz w:val="24"/>
          <w:szCs w:val="24"/>
          <w:lang w:eastAsia="ru-RU"/>
        </w:rPr>
        <w:t>»</w:t>
      </w:r>
    </w:p>
    <w:p w:rsidR="00F5141B" w:rsidRPr="00F87DEF" w:rsidRDefault="00F5141B" w:rsidP="00F87DEF">
      <w:pPr>
        <w:pStyle w:val="ConsPlusNormal"/>
        <w:ind w:firstLine="709"/>
        <w:jc w:val="both"/>
        <w:rPr>
          <w:rFonts w:ascii="Arial" w:hAnsi="Arial" w:cs="Arial"/>
          <w:sz w:val="24"/>
          <w:szCs w:val="24"/>
        </w:rPr>
      </w:pPr>
    </w:p>
    <w:p w:rsidR="002C3A33" w:rsidRPr="00F87DEF" w:rsidRDefault="002C3A33" w:rsidP="00F87DEF">
      <w:pPr>
        <w:pStyle w:val="ConsPlusNormal"/>
        <w:ind w:firstLine="709"/>
        <w:jc w:val="both"/>
        <w:rPr>
          <w:rFonts w:ascii="Arial" w:hAnsi="Arial" w:cs="Arial"/>
          <w:sz w:val="24"/>
          <w:szCs w:val="24"/>
        </w:rPr>
      </w:pPr>
    </w:p>
    <w:p w:rsidR="005E65BA" w:rsidRPr="00F87DEF" w:rsidRDefault="004418CC" w:rsidP="00F87DEF">
      <w:pPr>
        <w:suppressAutoHyphens w:val="0"/>
        <w:ind w:firstLine="709"/>
        <w:jc w:val="both"/>
        <w:rPr>
          <w:rFonts w:ascii="Arial" w:hAnsi="Arial" w:cs="Arial"/>
          <w:sz w:val="24"/>
          <w:szCs w:val="24"/>
          <w:lang w:eastAsia="ru-RU"/>
        </w:rPr>
      </w:pPr>
      <w:r w:rsidRPr="00F87DEF">
        <w:rPr>
          <w:rFonts w:ascii="Arial" w:hAnsi="Arial" w:cs="Arial"/>
          <w:sz w:val="24"/>
          <w:szCs w:val="24"/>
          <w:lang w:eastAsia="ru-RU"/>
        </w:rPr>
        <w:t>В соответствии с требованиями статьи</w:t>
      </w:r>
      <w:r w:rsidR="00DE411F" w:rsidRPr="00F87DEF">
        <w:rPr>
          <w:rFonts w:ascii="Arial" w:hAnsi="Arial" w:cs="Arial"/>
          <w:sz w:val="24"/>
          <w:szCs w:val="24"/>
          <w:lang w:eastAsia="ru-RU"/>
        </w:rPr>
        <w:t xml:space="preserve"> 31,</w:t>
      </w:r>
      <w:r w:rsidRPr="00F87DEF">
        <w:rPr>
          <w:rFonts w:ascii="Arial" w:hAnsi="Arial" w:cs="Arial"/>
          <w:sz w:val="24"/>
          <w:szCs w:val="24"/>
          <w:lang w:eastAsia="ru-RU"/>
        </w:rPr>
        <w:t xml:space="preserve"> 39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00EC588C" w:rsidRPr="00F87DEF">
        <w:rPr>
          <w:rFonts w:ascii="Arial" w:hAnsi="Arial" w:cs="Arial"/>
          <w:sz w:val="24"/>
          <w:szCs w:val="24"/>
          <w:lang w:eastAsia="ru-RU"/>
        </w:rPr>
        <w:t>Уставом Элитовского сельсовета Емельяновского района Красноярского края</w:t>
      </w:r>
      <w:r w:rsidR="002C3A33" w:rsidRPr="00F87DEF">
        <w:rPr>
          <w:rFonts w:ascii="Arial" w:hAnsi="Arial" w:cs="Arial"/>
          <w:sz w:val="24"/>
          <w:szCs w:val="24"/>
          <w:lang w:eastAsia="ru-RU"/>
        </w:rPr>
        <w:t xml:space="preserve"> постановляю: </w:t>
      </w:r>
    </w:p>
    <w:p w:rsidR="002C3A33" w:rsidRDefault="002C3A33" w:rsidP="00F87DEF">
      <w:pPr>
        <w:suppressAutoHyphens w:val="0"/>
        <w:ind w:firstLine="709"/>
        <w:jc w:val="both"/>
        <w:rPr>
          <w:rFonts w:ascii="Arial" w:hAnsi="Arial" w:cs="Arial"/>
          <w:sz w:val="24"/>
          <w:szCs w:val="24"/>
          <w:lang w:eastAsia="ru-RU"/>
        </w:rPr>
      </w:pPr>
    </w:p>
    <w:p w:rsidR="00F26BEE" w:rsidRDefault="00F26BEE" w:rsidP="00F87DEF">
      <w:pPr>
        <w:suppressAutoHyphens w:val="0"/>
        <w:ind w:firstLine="709"/>
        <w:jc w:val="both"/>
        <w:rPr>
          <w:rFonts w:ascii="Arial" w:hAnsi="Arial" w:cs="Arial"/>
          <w:sz w:val="24"/>
          <w:szCs w:val="24"/>
          <w:lang w:eastAsia="ru-RU"/>
        </w:rPr>
      </w:pPr>
    </w:p>
    <w:p w:rsidR="00F26BEE" w:rsidRPr="00F87DEF" w:rsidRDefault="00F26BEE" w:rsidP="00F87DEF">
      <w:pPr>
        <w:suppressAutoHyphens w:val="0"/>
        <w:ind w:firstLine="709"/>
        <w:jc w:val="both"/>
        <w:rPr>
          <w:rFonts w:ascii="Arial" w:hAnsi="Arial" w:cs="Arial"/>
          <w:sz w:val="24"/>
          <w:szCs w:val="24"/>
          <w:lang w:eastAsia="ru-RU"/>
        </w:rPr>
      </w:pPr>
    </w:p>
    <w:p w:rsidR="00EC588C" w:rsidRPr="00F87DEF" w:rsidRDefault="00DE411F" w:rsidP="00F87DEF">
      <w:pPr>
        <w:numPr>
          <w:ilvl w:val="0"/>
          <w:numId w:val="2"/>
        </w:numPr>
        <w:suppressAutoHyphens w:val="0"/>
        <w:ind w:left="0" w:firstLine="709"/>
        <w:contextualSpacing/>
        <w:jc w:val="both"/>
        <w:rPr>
          <w:rFonts w:ascii="Arial" w:hAnsi="Arial" w:cs="Arial"/>
          <w:sz w:val="24"/>
          <w:szCs w:val="24"/>
          <w:lang w:eastAsia="ru-RU"/>
        </w:rPr>
      </w:pPr>
      <w:r w:rsidRPr="00F87DEF">
        <w:rPr>
          <w:rFonts w:ascii="Arial" w:hAnsi="Arial" w:cs="Arial"/>
          <w:sz w:val="24"/>
          <w:szCs w:val="24"/>
          <w:lang w:eastAsia="ru-RU"/>
        </w:rPr>
        <w:t xml:space="preserve">Пункт 5.1 дополнить </w:t>
      </w:r>
      <w:proofErr w:type="spellStart"/>
      <w:r w:rsidRPr="00F87DEF">
        <w:rPr>
          <w:rFonts w:ascii="Arial" w:hAnsi="Arial" w:cs="Arial"/>
          <w:sz w:val="24"/>
          <w:szCs w:val="24"/>
          <w:lang w:eastAsia="ru-RU"/>
        </w:rPr>
        <w:t>п.п</w:t>
      </w:r>
      <w:proofErr w:type="spellEnd"/>
      <w:r w:rsidRPr="00F87DEF">
        <w:rPr>
          <w:rFonts w:ascii="Arial" w:hAnsi="Arial" w:cs="Arial"/>
          <w:sz w:val="24"/>
          <w:szCs w:val="24"/>
          <w:lang w:eastAsia="ru-RU"/>
        </w:rPr>
        <w:t xml:space="preserve">. 5.1.7 следующего содержания: </w:t>
      </w:r>
    </w:p>
    <w:p w:rsidR="00DE411F" w:rsidRPr="00F87DEF" w:rsidRDefault="00D24090" w:rsidP="00F87DEF">
      <w:pPr>
        <w:ind w:firstLine="709"/>
        <w:jc w:val="both"/>
        <w:rPr>
          <w:rFonts w:ascii="Arial" w:hAnsi="Arial" w:cs="Arial"/>
          <w:sz w:val="24"/>
          <w:szCs w:val="24"/>
          <w:lang w:eastAsia="ru-RU"/>
        </w:rPr>
      </w:pPr>
      <w:r w:rsidRPr="00F87DEF">
        <w:rPr>
          <w:rFonts w:ascii="Arial" w:hAnsi="Arial" w:cs="Arial"/>
          <w:sz w:val="24"/>
          <w:szCs w:val="24"/>
          <w:lang w:eastAsia="ru-RU"/>
        </w:rPr>
        <w:t>«</w:t>
      </w:r>
      <w:r w:rsidR="00DE411F" w:rsidRPr="00F87DEF">
        <w:rPr>
          <w:rFonts w:ascii="Arial" w:hAnsi="Arial" w:cs="Arial"/>
          <w:sz w:val="24"/>
          <w:szCs w:val="24"/>
          <w:lang w:eastAsia="ru-RU"/>
        </w:rPr>
        <w:t>5.1.7.</w:t>
      </w:r>
      <w:r w:rsidRPr="00F87DEF">
        <w:rPr>
          <w:rFonts w:ascii="Arial" w:hAnsi="Arial" w:cs="Arial"/>
          <w:sz w:val="24"/>
          <w:szCs w:val="24"/>
          <w:lang w:eastAsia="ru-RU"/>
        </w:rPr>
        <w:t xml:space="preserve"> Проверять привлекался ли </w:t>
      </w:r>
      <w:r w:rsidR="00DE411F" w:rsidRPr="00F87DEF">
        <w:rPr>
          <w:rFonts w:ascii="Arial" w:hAnsi="Arial" w:cs="Arial"/>
          <w:sz w:val="24"/>
          <w:szCs w:val="24"/>
          <w:lang w:eastAsia="ru-RU"/>
        </w:rPr>
        <w:t xml:space="preserve"> участник закупки - юридическое лицо,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w:t>
      </w:r>
      <w:hyperlink r:id="rId10" w:history="1">
        <w:r w:rsidR="00DE411F" w:rsidRPr="00F87DEF">
          <w:rPr>
            <w:rFonts w:ascii="Arial" w:hAnsi="Arial" w:cs="Arial"/>
            <w:color w:val="1A0DAB"/>
            <w:sz w:val="24"/>
            <w:szCs w:val="24"/>
            <w:u w:val="single"/>
            <w:lang w:eastAsia="ru-RU"/>
          </w:rPr>
          <w:t>статьей 19.28</w:t>
        </w:r>
      </w:hyperlink>
      <w:r w:rsidR="00DE411F" w:rsidRPr="00F87DEF">
        <w:rPr>
          <w:rFonts w:ascii="Arial" w:hAnsi="Arial" w:cs="Arial"/>
          <w:sz w:val="24"/>
          <w:szCs w:val="24"/>
          <w:lang w:eastAsia="ru-RU"/>
        </w:rPr>
        <w:t xml:space="preserve"> Кодекса Российской Федерации об а</w:t>
      </w:r>
      <w:r w:rsidRPr="00F87DEF">
        <w:rPr>
          <w:rFonts w:ascii="Arial" w:hAnsi="Arial" w:cs="Arial"/>
          <w:sz w:val="24"/>
          <w:szCs w:val="24"/>
          <w:lang w:eastAsia="ru-RU"/>
        </w:rPr>
        <w:t>дминистративных правонарушениях».</w:t>
      </w:r>
    </w:p>
    <w:p w:rsidR="00D24090" w:rsidRPr="00D24090" w:rsidRDefault="00D24090" w:rsidP="00F87DEF">
      <w:pPr>
        <w:suppressAutoHyphens w:val="0"/>
        <w:ind w:firstLine="709"/>
        <w:jc w:val="both"/>
        <w:rPr>
          <w:rFonts w:ascii="Arial" w:hAnsi="Arial" w:cs="Arial"/>
          <w:sz w:val="24"/>
          <w:szCs w:val="24"/>
          <w:lang w:eastAsia="ru-RU"/>
        </w:rPr>
      </w:pPr>
      <w:r w:rsidRPr="00D24090">
        <w:rPr>
          <w:rFonts w:ascii="Arial" w:hAnsi="Arial" w:cs="Arial"/>
          <w:sz w:val="24"/>
          <w:szCs w:val="24"/>
          <w:lang w:eastAsia="ru-RU"/>
        </w:rPr>
        <w:t>2. Постановление вступает в силу в день, следующий за днем его официального опубликования в газете «Элитовский вестник» .</w:t>
      </w:r>
    </w:p>
    <w:p w:rsidR="00D24090" w:rsidRPr="00D24090" w:rsidRDefault="00D24090" w:rsidP="00F87DEF">
      <w:pPr>
        <w:suppressAutoHyphens w:val="0"/>
        <w:ind w:firstLine="709"/>
        <w:jc w:val="both"/>
        <w:rPr>
          <w:rFonts w:ascii="Arial" w:hAnsi="Arial" w:cs="Arial"/>
          <w:sz w:val="24"/>
          <w:szCs w:val="24"/>
          <w:lang w:eastAsia="ru-RU"/>
        </w:rPr>
      </w:pPr>
      <w:r w:rsidRPr="00D24090">
        <w:rPr>
          <w:rFonts w:ascii="Arial" w:hAnsi="Arial" w:cs="Arial"/>
          <w:sz w:val="24"/>
          <w:szCs w:val="24"/>
          <w:lang w:eastAsia="ru-RU"/>
        </w:rPr>
        <w:t>3.</w:t>
      </w:r>
      <w:r w:rsidRPr="00D24090">
        <w:rPr>
          <w:rFonts w:ascii="Arial" w:hAnsi="Arial" w:cs="Arial"/>
          <w:sz w:val="24"/>
          <w:szCs w:val="24"/>
          <w:lang w:eastAsia="ru-RU"/>
        </w:rPr>
        <w:tab/>
      </w:r>
      <w:proofErr w:type="gramStart"/>
      <w:r w:rsidRPr="00D24090">
        <w:rPr>
          <w:rFonts w:ascii="Arial" w:hAnsi="Arial" w:cs="Arial"/>
          <w:sz w:val="24"/>
          <w:szCs w:val="24"/>
          <w:lang w:eastAsia="ru-RU"/>
        </w:rPr>
        <w:t>Контроль за</w:t>
      </w:r>
      <w:proofErr w:type="gramEnd"/>
      <w:r w:rsidRPr="00D24090">
        <w:rPr>
          <w:rFonts w:ascii="Arial" w:hAnsi="Arial" w:cs="Arial"/>
          <w:sz w:val="24"/>
          <w:szCs w:val="24"/>
          <w:lang w:eastAsia="ru-RU"/>
        </w:rPr>
        <w:t xml:space="preserve"> исполнением настоящего постановления оставляю за собой.</w:t>
      </w:r>
    </w:p>
    <w:p w:rsidR="0005058F" w:rsidRDefault="0005058F" w:rsidP="00F87DEF">
      <w:pPr>
        <w:pStyle w:val="ConsPlusNormal"/>
        <w:ind w:firstLine="709"/>
        <w:jc w:val="both"/>
        <w:rPr>
          <w:rFonts w:ascii="Arial" w:hAnsi="Arial" w:cs="Arial"/>
          <w:sz w:val="24"/>
          <w:szCs w:val="24"/>
        </w:rPr>
      </w:pPr>
    </w:p>
    <w:p w:rsidR="00F26BEE" w:rsidRDefault="00F26BEE" w:rsidP="00F87DEF">
      <w:pPr>
        <w:pStyle w:val="ConsPlusNormal"/>
        <w:ind w:firstLine="709"/>
        <w:jc w:val="both"/>
        <w:rPr>
          <w:rFonts w:ascii="Arial" w:hAnsi="Arial" w:cs="Arial"/>
          <w:sz w:val="24"/>
          <w:szCs w:val="24"/>
        </w:rPr>
      </w:pPr>
    </w:p>
    <w:p w:rsidR="00F26BEE" w:rsidRDefault="00F26BEE" w:rsidP="00F87DEF">
      <w:pPr>
        <w:pStyle w:val="ConsPlusNormal"/>
        <w:ind w:firstLine="709"/>
        <w:jc w:val="both"/>
        <w:rPr>
          <w:rFonts w:ascii="Arial" w:hAnsi="Arial" w:cs="Arial"/>
          <w:sz w:val="24"/>
          <w:szCs w:val="24"/>
        </w:rPr>
      </w:pPr>
    </w:p>
    <w:p w:rsidR="00F26BEE" w:rsidRDefault="00F26BEE" w:rsidP="00F87DEF">
      <w:pPr>
        <w:pStyle w:val="ConsPlusNormal"/>
        <w:ind w:firstLine="709"/>
        <w:jc w:val="both"/>
        <w:rPr>
          <w:rFonts w:ascii="Arial" w:hAnsi="Arial" w:cs="Arial"/>
          <w:sz w:val="24"/>
          <w:szCs w:val="24"/>
        </w:rPr>
      </w:pPr>
    </w:p>
    <w:p w:rsidR="00F26BEE" w:rsidRPr="00F87DEF" w:rsidRDefault="00F26BEE" w:rsidP="00F87DEF">
      <w:pPr>
        <w:pStyle w:val="ConsPlusNormal"/>
        <w:ind w:firstLine="709"/>
        <w:jc w:val="both"/>
        <w:rPr>
          <w:rFonts w:ascii="Arial" w:hAnsi="Arial" w:cs="Arial"/>
          <w:sz w:val="24"/>
          <w:szCs w:val="24"/>
        </w:rPr>
      </w:pPr>
    </w:p>
    <w:p w:rsidR="0005058F" w:rsidRPr="00F87DEF" w:rsidRDefault="0005058F" w:rsidP="00F87DEF">
      <w:pPr>
        <w:pStyle w:val="ConsPlusNormal"/>
        <w:ind w:firstLine="709"/>
        <w:jc w:val="both"/>
        <w:rPr>
          <w:rFonts w:ascii="Arial" w:hAnsi="Arial" w:cs="Arial"/>
          <w:sz w:val="24"/>
          <w:szCs w:val="24"/>
        </w:rPr>
      </w:pPr>
      <w:r w:rsidRPr="00F87DEF">
        <w:rPr>
          <w:rFonts w:ascii="Arial" w:hAnsi="Arial" w:cs="Arial"/>
          <w:sz w:val="24"/>
          <w:szCs w:val="24"/>
        </w:rPr>
        <w:t>Глава сельсовета</w:t>
      </w:r>
      <w:r w:rsidR="00F87DEF">
        <w:rPr>
          <w:rFonts w:ascii="Arial" w:hAnsi="Arial" w:cs="Arial"/>
          <w:sz w:val="24"/>
          <w:szCs w:val="24"/>
        </w:rPr>
        <w:t xml:space="preserve"> </w:t>
      </w:r>
      <w:r w:rsidR="00F87DEF">
        <w:rPr>
          <w:rFonts w:ascii="Arial" w:hAnsi="Arial" w:cs="Arial"/>
          <w:sz w:val="24"/>
          <w:szCs w:val="24"/>
        </w:rPr>
        <w:tab/>
        <w:t xml:space="preserve">  </w:t>
      </w:r>
      <w:r w:rsidRPr="00F87DEF">
        <w:rPr>
          <w:rFonts w:ascii="Arial" w:hAnsi="Arial" w:cs="Arial"/>
          <w:sz w:val="24"/>
          <w:szCs w:val="24"/>
        </w:rPr>
        <w:tab/>
      </w:r>
      <w:r w:rsidR="002C3A33" w:rsidRPr="00F87DEF">
        <w:rPr>
          <w:rFonts w:ascii="Arial" w:hAnsi="Arial" w:cs="Arial"/>
          <w:sz w:val="24"/>
          <w:szCs w:val="24"/>
        </w:rPr>
        <w:t xml:space="preserve">          </w:t>
      </w:r>
      <w:r w:rsidRPr="00F87DEF">
        <w:rPr>
          <w:rFonts w:ascii="Arial" w:hAnsi="Arial" w:cs="Arial"/>
          <w:sz w:val="24"/>
          <w:szCs w:val="24"/>
        </w:rPr>
        <w:tab/>
      </w:r>
      <w:r w:rsidR="00166989" w:rsidRPr="00F87DEF">
        <w:rPr>
          <w:rFonts w:ascii="Arial" w:hAnsi="Arial" w:cs="Arial"/>
          <w:sz w:val="24"/>
          <w:szCs w:val="24"/>
        </w:rPr>
        <w:t xml:space="preserve">   </w:t>
      </w:r>
      <w:r w:rsidRPr="00F87DEF">
        <w:rPr>
          <w:rFonts w:ascii="Arial" w:hAnsi="Arial" w:cs="Arial"/>
          <w:sz w:val="24"/>
          <w:szCs w:val="24"/>
        </w:rPr>
        <w:tab/>
      </w:r>
      <w:r w:rsidRPr="00F87DEF">
        <w:rPr>
          <w:rFonts w:ascii="Arial" w:hAnsi="Arial" w:cs="Arial"/>
          <w:sz w:val="24"/>
          <w:szCs w:val="24"/>
        </w:rPr>
        <w:tab/>
      </w:r>
      <w:r w:rsidR="00277745" w:rsidRPr="00F87DEF">
        <w:rPr>
          <w:rFonts w:ascii="Arial" w:hAnsi="Arial" w:cs="Arial"/>
          <w:sz w:val="24"/>
          <w:szCs w:val="24"/>
        </w:rPr>
        <w:t xml:space="preserve">     </w:t>
      </w:r>
      <w:r w:rsidR="006707BD" w:rsidRPr="00F87DEF">
        <w:rPr>
          <w:rFonts w:ascii="Arial" w:hAnsi="Arial" w:cs="Arial"/>
          <w:sz w:val="24"/>
          <w:szCs w:val="24"/>
        </w:rPr>
        <w:t xml:space="preserve">  </w:t>
      </w:r>
      <w:r w:rsidRPr="00F87DEF">
        <w:rPr>
          <w:rFonts w:ascii="Arial" w:hAnsi="Arial" w:cs="Arial"/>
          <w:sz w:val="24"/>
          <w:szCs w:val="24"/>
        </w:rPr>
        <w:t xml:space="preserve">   </w:t>
      </w:r>
      <w:r w:rsidRPr="00F87DEF">
        <w:rPr>
          <w:rFonts w:ascii="Arial" w:hAnsi="Arial" w:cs="Arial"/>
          <w:sz w:val="24"/>
          <w:szCs w:val="24"/>
        </w:rPr>
        <w:tab/>
      </w:r>
      <w:r w:rsidR="002C3A33" w:rsidRPr="00F87DEF">
        <w:rPr>
          <w:rFonts w:ascii="Arial" w:hAnsi="Arial" w:cs="Arial"/>
          <w:sz w:val="24"/>
          <w:szCs w:val="24"/>
        </w:rPr>
        <w:t xml:space="preserve">    </w:t>
      </w:r>
      <w:r w:rsidRPr="00F87DEF">
        <w:rPr>
          <w:rFonts w:ascii="Arial" w:hAnsi="Arial" w:cs="Arial"/>
          <w:sz w:val="24"/>
          <w:szCs w:val="24"/>
        </w:rPr>
        <w:t xml:space="preserve">В.В. Звягин </w:t>
      </w:r>
    </w:p>
    <w:p w:rsidR="00277745" w:rsidRPr="00F87DEF" w:rsidRDefault="00277745" w:rsidP="00F87DEF">
      <w:pPr>
        <w:pStyle w:val="ConsPlusNormal"/>
        <w:ind w:firstLine="709"/>
        <w:jc w:val="both"/>
        <w:rPr>
          <w:rFonts w:ascii="Arial" w:hAnsi="Arial" w:cs="Arial"/>
          <w:sz w:val="24"/>
          <w:szCs w:val="24"/>
        </w:rPr>
      </w:pPr>
    </w:p>
    <w:p w:rsidR="00277745" w:rsidRPr="00F87DEF" w:rsidRDefault="00277745" w:rsidP="00F87DEF">
      <w:pPr>
        <w:pStyle w:val="ConsPlusNormal"/>
        <w:ind w:firstLine="709"/>
        <w:jc w:val="both"/>
        <w:rPr>
          <w:rFonts w:ascii="Arial" w:hAnsi="Arial" w:cs="Arial"/>
          <w:sz w:val="24"/>
          <w:szCs w:val="24"/>
        </w:rPr>
      </w:pPr>
    </w:p>
    <w:p w:rsidR="002C3A33" w:rsidRPr="00F87DEF" w:rsidRDefault="002C3A33" w:rsidP="00F87DEF">
      <w:pPr>
        <w:pStyle w:val="ConsPlusNormal"/>
        <w:ind w:firstLine="709"/>
        <w:jc w:val="both"/>
        <w:rPr>
          <w:rFonts w:ascii="Arial" w:hAnsi="Arial" w:cs="Arial"/>
          <w:sz w:val="24"/>
          <w:szCs w:val="24"/>
        </w:rPr>
      </w:pPr>
    </w:p>
    <w:p w:rsidR="00D24090" w:rsidRPr="00F87DEF" w:rsidRDefault="00D24090" w:rsidP="00F87DEF">
      <w:pPr>
        <w:pStyle w:val="ConsPlusNormal"/>
        <w:ind w:firstLine="709"/>
        <w:jc w:val="both"/>
        <w:rPr>
          <w:rFonts w:ascii="Arial" w:hAnsi="Arial" w:cs="Arial"/>
          <w:sz w:val="24"/>
          <w:szCs w:val="24"/>
        </w:rPr>
      </w:pPr>
    </w:p>
    <w:p w:rsidR="00D24090" w:rsidRPr="00F87DEF" w:rsidRDefault="00D24090" w:rsidP="00F87DEF">
      <w:pPr>
        <w:pStyle w:val="ConsPlusNormal"/>
        <w:ind w:firstLine="709"/>
        <w:jc w:val="both"/>
        <w:rPr>
          <w:rFonts w:ascii="Arial" w:hAnsi="Arial" w:cs="Arial"/>
          <w:sz w:val="24"/>
          <w:szCs w:val="24"/>
        </w:rPr>
      </w:pPr>
    </w:p>
    <w:p w:rsidR="00D24090" w:rsidRPr="00F87DEF" w:rsidRDefault="00D24090" w:rsidP="00F87DEF">
      <w:pPr>
        <w:pStyle w:val="ConsPlusNormal"/>
        <w:ind w:firstLine="709"/>
        <w:jc w:val="both"/>
        <w:rPr>
          <w:rFonts w:ascii="Arial" w:hAnsi="Arial" w:cs="Arial"/>
          <w:sz w:val="24"/>
          <w:szCs w:val="24"/>
        </w:rPr>
      </w:pPr>
    </w:p>
    <w:p w:rsidR="00D24090" w:rsidRPr="00F87DEF" w:rsidRDefault="00D24090" w:rsidP="00F87DEF">
      <w:pPr>
        <w:pStyle w:val="ConsPlusNormal"/>
        <w:ind w:firstLine="709"/>
        <w:jc w:val="both"/>
        <w:rPr>
          <w:rFonts w:ascii="Arial" w:hAnsi="Arial" w:cs="Arial"/>
          <w:sz w:val="24"/>
          <w:szCs w:val="24"/>
        </w:rPr>
      </w:pPr>
    </w:p>
    <w:p w:rsidR="00D24090" w:rsidRPr="00F87DEF" w:rsidRDefault="00D24090" w:rsidP="00F87DEF">
      <w:pPr>
        <w:pStyle w:val="ConsPlusNormal"/>
        <w:ind w:firstLine="709"/>
        <w:jc w:val="both"/>
        <w:rPr>
          <w:rFonts w:ascii="Arial" w:hAnsi="Arial" w:cs="Arial"/>
          <w:sz w:val="24"/>
          <w:szCs w:val="24"/>
        </w:rPr>
      </w:pPr>
    </w:p>
    <w:p w:rsidR="00D24090" w:rsidRPr="00F87DEF" w:rsidRDefault="00D24090" w:rsidP="00F87DEF">
      <w:pPr>
        <w:pStyle w:val="ConsPlusNormal"/>
        <w:ind w:firstLine="709"/>
        <w:jc w:val="both"/>
        <w:rPr>
          <w:rFonts w:ascii="Arial" w:hAnsi="Arial" w:cs="Arial"/>
          <w:sz w:val="24"/>
          <w:szCs w:val="24"/>
        </w:rPr>
      </w:pPr>
    </w:p>
    <w:p w:rsidR="00D24090" w:rsidRPr="00F87DEF" w:rsidRDefault="00D24090" w:rsidP="00F87DEF">
      <w:pPr>
        <w:pStyle w:val="ConsPlusNormal"/>
        <w:ind w:firstLine="709"/>
        <w:jc w:val="both"/>
        <w:rPr>
          <w:rFonts w:ascii="Arial" w:hAnsi="Arial" w:cs="Arial"/>
          <w:sz w:val="24"/>
          <w:szCs w:val="24"/>
        </w:rPr>
      </w:pPr>
    </w:p>
    <w:p w:rsidR="00D24090" w:rsidRPr="00F87DEF" w:rsidRDefault="00D24090" w:rsidP="00F87DEF">
      <w:pPr>
        <w:pStyle w:val="ConsPlusNormal"/>
        <w:ind w:firstLine="709"/>
        <w:jc w:val="both"/>
        <w:rPr>
          <w:rFonts w:ascii="Arial" w:hAnsi="Arial" w:cs="Arial"/>
          <w:sz w:val="24"/>
          <w:szCs w:val="24"/>
        </w:rPr>
      </w:pPr>
    </w:p>
    <w:p w:rsidR="002C3A33" w:rsidRPr="00F87DEF" w:rsidRDefault="002C3A33" w:rsidP="00F87DEF">
      <w:pPr>
        <w:pStyle w:val="ConsPlusNormal"/>
        <w:ind w:firstLine="709"/>
        <w:jc w:val="both"/>
        <w:rPr>
          <w:rFonts w:ascii="Arial" w:hAnsi="Arial" w:cs="Arial"/>
          <w:sz w:val="24"/>
          <w:szCs w:val="24"/>
        </w:rPr>
      </w:pPr>
    </w:p>
    <w:p w:rsidR="006707BD" w:rsidRPr="00F87DEF" w:rsidRDefault="006707BD" w:rsidP="00F87DEF">
      <w:pPr>
        <w:pStyle w:val="ConsPlusNormal"/>
        <w:ind w:firstLine="709"/>
        <w:jc w:val="right"/>
        <w:rPr>
          <w:rFonts w:ascii="Arial" w:hAnsi="Arial" w:cs="Arial"/>
          <w:sz w:val="24"/>
          <w:szCs w:val="24"/>
        </w:rPr>
      </w:pPr>
      <w:r w:rsidRPr="00F87DEF">
        <w:rPr>
          <w:rFonts w:ascii="Arial" w:hAnsi="Arial" w:cs="Arial"/>
          <w:sz w:val="24"/>
          <w:szCs w:val="24"/>
        </w:rPr>
        <w:t>Приложение N 1</w:t>
      </w:r>
    </w:p>
    <w:p w:rsidR="006707BD" w:rsidRPr="00F87DEF" w:rsidRDefault="006707BD" w:rsidP="00F87DEF">
      <w:pPr>
        <w:pStyle w:val="ConsPlusNormal"/>
        <w:ind w:firstLine="709"/>
        <w:jc w:val="right"/>
        <w:rPr>
          <w:rFonts w:ascii="Arial" w:hAnsi="Arial" w:cs="Arial"/>
          <w:sz w:val="24"/>
          <w:szCs w:val="24"/>
        </w:rPr>
      </w:pPr>
      <w:r w:rsidRPr="00F87DEF">
        <w:rPr>
          <w:rFonts w:ascii="Arial" w:hAnsi="Arial" w:cs="Arial"/>
          <w:sz w:val="24"/>
          <w:szCs w:val="24"/>
        </w:rPr>
        <w:t>к Постановлению</w:t>
      </w:r>
    </w:p>
    <w:p w:rsidR="006707BD" w:rsidRPr="00F87DEF" w:rsidRDefault="006707BD" w:rsidP="00F87DEF">
      <w:pPr>
        <w:pStyle w:val="ConsPlusNormal"/>
        <w:ind w:firstLine="709"/>
        <w:jc w:val="right"/>
        <w:rPr>
          <w:rFonts w:ascii="Arial" w:hAnsi="Arial" w:cs="Arial"/>
          <w:sz w:val="24"/>
          <w:szCs w:val="24"/>
        </w:rPr>
      </w:pPr>
      <w:r w:rsidRPr="00F87DEF">
        <w:rPr>
          <w:rFonts w:ascii="Arial" w:hAnsi="Arial" w:cs="Arial"/>
          <w:sz w:val="24"/>
          <w:szCs w:val="24"/>
        </w:rPr>
        <w:t>администрации Элитовского сельсовета</w:t>
      </w:r>
    </w:p>
    <w:p w:rsidR="006707BD" w:rsidRPr="00F87DEF" w:rsidRDefault="002C3A33" w:rsidP="00F87DEF">
      <w:pPr>
        <w:pStyle w:val="ConsPlusNormal"/>
        <w:ind w:firstLine="709"/>
        <w:jc w:val="right"/>
        <w:rPr>
          <w:rFonts w:ascii="Arial" w:hAnsi="Arial" w:cs="Arial"/>
          <w:sz w:val="24"/>
          <w:szCs w:val="24"/>
        </w:rPr>
      </w:pPr>
      <w:r w:rsidRPr="00F87DEF">
        <w:rPr>
          <w:rFonts w:ascii="Arial" w:hAnsi="Arial" w:cs="Arial"/>
          <w:sz w:val="24"/>
          <w:szCs w:val="24"/>
        </w:rPr>
        <w:t>от 17 мая</w:t>
      </w:r>
      <w:r w:rsidR="006707BD" w:rsidRPr="00F87DEF">
        <w:rPr>
          <w:rFonts w:ascii="Arial" w:hAnsi="Arial" w:cs="Arial"/>
          <w:sz w:val="24"/>
          <w:szCs w:val="24"/>
        </w:rPr>
        <w:t xml:space="preserve"> 2016 г. N</w:t>
      </w:r>
      <w:r w:rsidRPr="00F87DEF">
        <w:rPr>
          <w:rFonts w:ascii="Arial" w:hAnsi="Arial" w:cs="Arial"/>
          <w:sz w:val="24"/>
          <w:szCs w:val="24"/>
        </w:rPr>
        <w:t xml:space="preserve"> 571</w:t>
      </w:r>
      <w:r w:rsidR="006707BD" w:rsidRPr="00F87DEF">
        <w:rPr>
          <w:rFonts w:ascii="Arial" w:hAnsi="Arial" w:cs="Arial"/>
          <w:sz w:val="24"/>
          <w:szCs w:val="24"/>
        </w:rPr>
        <w:t xml:space="preserve">  </w:t>
      </w:r>
    </w:p>
    <w:p w:rsidR="006707BD" w:rsidRPr="00F87DEF" w:rsidRDefault="006707BD" w:rsidP="00F87DEF">
      <w:pPr>
        <w:pStyle w:val="ConsPlusNormal"/>
        <w:ind w:firstLine="709"/>
        <w:jc w:val="both"/>
        <w:rPr>
          <w:rFonts w:ascii="Arial" w:hAnsi="Arial" w:cs="Arial"/>
          <w:sz w:val="24"/>
          <w:szCs w:val="24"/>
        </w:rPr>
      </w:pPr>
    </w:p>
    <w:p w:rsidR="006707BD" w:rsidRPr="00F87DEF" w:rsidRDefault="006707BD" w:rsidP="00F87DEF">
      <w:pPr>
        <w:pStyle w:val="ConsPlusNormal"/>
        <w:ind w:firstLine="709"/>
        <w:jc w:val="both"/>
        <w:rPr>
          <w:rFonts w:ascii="Arial" w:hAnsi="Arial" w:cs="Arial"/>
          <w:sz w:val="24"/>
          <w:szCs w:val="24"/>
        </w:rPr>
      </w:pPr>
    </w:p>
    <w:p w:rsidR="006707BD" w:rsidRPr="00F87DEF" w:rsidRDefault="006707BD" w:rsidP="00F87DEF">
      <w:pPr>
        <w:widowControl w:val="0"/>
        <w:suppressAutoHyphens w:val="0"/>
        <w:autoSpaceDE w:val="0"/>
        <w:autoSpaceDN w:val="0"/>
        <w:adjustRightInd w:val="0"/>
        <w:ind w:firstLine="709"/>
        <w:jc w:val="both"/>
        <w:rPr>
          <w:rFonts w:ascii="Arial" w:hAnsi="Arial" w:cs="Arial"/>
          <w:b/>
          <w:sz w:val="24"/>
          <w:szCs w:val="24"/>
          <w:lang w:eastAsia="ru-RU"/>
        </w:rPr>
      </w:pPr>
      <w:r w:rsidRPr="00F87DEF">
        <w:rPr>
          <w:rFonts w:ascii="Arial" w:hAnsi="Arial" w:cs="Arial"/>
          <w:b/>
          <w:sz w:val="24"/>
          <w:szCs w:val="24"/>
          <w:lang w:eastAsia="ru-RU"/>
        </w:rPr>
        <w:t xml:space="preserve">Состав </w:t>
      </w:r>
      <w:r w:rsidR="00277745" w:rsidRPr="00F87DEF">
        <w:rPr>
          <w:rFonts w:ascii="Arial" w:hAnsi="Arial" w:cs="Arial"/>
          <w:b/>
          <w:sz w:val="24"/>
          <w:szCs w:val="24"/>
          <w:lang w:eastAsia="ru-RU"/>
        </w:rPr>
        <w:t xml:space="preserve">единой </w:t>
      </w:r>
      <w:r w:rsidRPr="00F87DEF">
        <w:rPr>
          <w:rFonts w:ascii="Arial" w:hAnsi="Arial" w:cs="Arial"/>
          <w:b/>
          <w:sz w:val="24"/>
          <w:szCs w:val="24"/>
          <w:lang w:eastAsia="ru-RU"/>
        </w:rPr>
        <w:t xml:space="preserve">комиссии по </w:t>
      </w:r>
      <w:r w:rsidR="00567E28" w:rsidRPr="00F87DEF">
        <w:rPr>
          <w:rFonts w:ascii="Arial" w:hAnsi="Arial" w:cs="Arial"/>
          <w:b/>
          <w:sz w:val="24"/>
          <w:szCs w:val="24"/>
          <w:lang w:eastAsia="ru-RU"/>
        </w:rPr>
        <w:t xml:space="preserve">осуществлению закупок  товаров, работ, услуг для муниципальных нужд </w:t>
      </w:r>
      <w:r w:rsidR="00A23D2C" w:rsidRPr="00F87DEF">
        <w:rPr>
          <w:rFonts w:ascii="Arial" w:hAnsi="Arial" w:cs="Arial"/>
          <w:b/>
          <w:sz w:val="24"/>
          <w:szCs w:val="24"/>
          <w:lang w:eastAsia="ru-RU"/>
        </w:rPr>
        <w:t>Элитовского</w:t>
      </w:r>
      <w:r w:rsidR="00567E28" w:rsidRPr="00F87DEF">
        <w:rPr>
          <w:rFonts w:ascii="Arial" w:hAnsi="Arial" w:cs="Arial"/>
          <w:b/>
          <w:sz w:val="24"/>
          <w:szCs w:val="24"/>
          <w:lang w:eastAsia="ru-RU"/>
        </w:rPr>
        <w:t xml:space="preserve"> сельсовет</w:t>
      </w:r>
      <w:r w:rsidR="00A23D2C" w:rsidRPr="00F87DEF">
        <w:rPr>
          <w:rFonts w:ascii="Arial" w:hAnsi="Arial" w:cs="Arial"/>
          <w:b/>
          <w:sz w:val="24"/>
          <w:szCs w:val="24"/>
          <w:lang w:eastAsia="ru-RU"/>
        </w:rPr>
        <w:t>а</w:t>
      </w:r>
      <w:r w:rsidR="00567E28" w:rsidRPr="00F87DEF">
        <w:rPr>
          <w:rFonts w:ascii="Arial" w:hAnsi="Arial" w:cs="Arial"/>
          <w:b/>
          <w:sz w:val="24"/>
          <w:szCs w:val="24"/>
          <w:lang w:eastAsia="ru-RU"/>
        </w:rPr>
        <w:t xml:space="preserve"> Емельяновского  района Красноярского края</w:t>
      </w:r>
      <w:r w:rsidRPr="00F87DEF">
        <w:rPr>
          <w:rFonts w:ascii="Arial" w:hAnsi="Arial" w:cs="Arial"/>
          <w:b/>
          <w:sz w:val="24"/>
          <w:szCs w:val="24"/>
          <w:lang w:eastAsia="ru-RU"/>
        </w:rPr>
        <w:t>:</w:t>
      </w:r>
    </w:p>
    <w:p w:rsidR="006707BD" w:rsidRPr="00F87DEF" w:rsidRDefault="006707BD" w:rsidP="00F87DEF">
      <w:pPr>
        <w:pStyle w:val="ConsPlusNormal"/>
        <w:ind w:firstLine="709"/>
        <w:jc w:val="both"/>
        <w:rPr>
          <w:rFonts w:ascii="Arial" w:hAnsi="Arial" w:cs="Arial"/>
          <w:sz w:val="24"/>
          <w:szCs w:val="24"/>
        </w:rPr>
      </w:pPr>
    </w:p>
    <w:tbl>
      <w:tblPr>
        <w:tblW w:w="9627" w:type="dxa"/>
        <w:tblInd w:w="-1" w:type="dxa"/>
        <w:tblLayout w:type="fixed"/>
        <w:tblCellMar>
          <w:top w:w="102" w:type="dxa"/>
          <w:left w:w="62" w:type="dxa"/>
          <w:bottom w:w="102" w:type="dxa"/>
          <w:right w:w="62" w:type="dxa"/>
        </w:tblCellMar>
        <w:tblLook w:val="0000" w:firstRow="0" w:lastRow="0" w:firstColumn="0" w:lastColumn="0" w:noHBand="0" w:noVBand="0"/>
      </w:tblPr>
      <w:tblGrid>
        <w:gridCol w:w="3628"/>
        <w:gridCol w:w="330"/>
        <w:gridCol w:w="5669"/>
      </w:tblGrid>
      <w:tr w:rsidR="00D24090" w:rsidRPr="00F87DEF" w:rsidTr="00D24090">
        <w:tc>
          <w:tcPr>
            <w:tcW w:w="3628" w:type="dxa"/>
            <w:tcBorders>
              <w:top w:val="nil"/>
              <w:left w:val="nil"/>
              <w:bottom w:val="nil"/>
              <w:right w:val="nil"/>
            </w:tcBorders>
          </w:tcPr>
          <w:p w:rsidR="00D24090" w:rsidRPr="00F87DEF" w:rsidRDefault="00D24090" w:rsidP="00F87DEF">
            <w:pPr>
              <w:widowControl w:val="0"/>
              <w:autoSpaceDE w:val="0"/>
              <w:autoSpaceDN w:val="0"/>
              <w:ind w:firstLine="709"/>
              <w:jc w:val="both"/>
              <w:rPr>
                <w:rFonts w:ascii="Arial" w:hAnsi="Arial" w:cs="Arial"/>
                <w:sz w:val="24"/>
                <w:szCs w:val="24"/>
                <w:lang w:eastAsia="ru-RU"/>
              </w:rPr>
            </w:pPr>
            <w:r w:rsidRPr="00F87DEF">
              <w:rPr>
                <w:rFonts w:ascii="Arial" w:hAnsi="Arial" w:cs="Arial"/>
                <w:sz w:val="24"/>
                <w:szCs w:val="24"/>
                <w:lang w:eastAsia="ru-RU"/>
              </w:rPr>
              <w:t xml:space="preserve">Звягин </w:t>
            </w:r>
          </w:p>
          <w:p w:rsidR="00D24090" w:rsidRPr="00F87DEF" w:rsidRDefault="00D24090" w:rsidP="00F87DEF">
            <w:pPr>
              <w:widowControl w:val="0"/>
              <w:autoSpaceDE w:val="0"/>
              <w:autoSpaceDN w:val="0"/>
              <w:ind w:firstLine="709"/>
              <w:jc w:val="both"/>
              <w:rPr>
                <w:rFonts w:ascii="Arial" w:hAnsi="Arial" w:cs="Arial"/>
                <w:sz w:val="24"/>
                <w:szCs w:val="24"/>
                <w:lang w:eastAsia="ru-RU"/>
              </w:rPr>
            </w:pPr>
            <w:r w:rsidRPr="00F87DEF">
              <w:rPr>
                <w:rFonts w:ascii="Arial" w:hAnsi="Arial" w:cs="Arial"/>
                <w:sz w:val="24"/>
                <w:szCs w:val="24"/>
                <w:lang w:eastAsia="ru-RU"/>
              </w:rPr>
              <w:t>Валерий Валентинович</w:t>
            </w:r>
          </w:p>
        </w:tc>
        <w:tc>
          <w:tcPr>
            <w:tcW w:w="330" w:type="dxa"/>
            <w:tcBorders>
              <w:top w:val="nil"/>
              <w:left w:val="nil"/>
              <w:bottom w:val="nil"/>
              <w:right w:val="nil"/>
            </w:tcBorders>
          </w:tcPr>
          <w:p w:rsidR="00D24090" w:rsidRPr="00F87DEF" w:rsidRDefault="00D24090" w:rsidP="00F87DEF">
            <w:pPr>
              <w:widowControl w:val="0"/>
              <w:autoSpaceDE w:val="0"/>
              <w:autoSpaceDN w:val="0"/>
              <w:ind w:firstLine="709"/>
              <w:jc w:val="both"/>
              <w:rPr>
                <w:rFonts w:ascii="Arial" w:hAnsi="Arial" w:cs="Arial"/>
                <w:sz w:val="24"/>
                <w:szCs w:val="24"/>
                <w:lang w:eastAsia="ru-RU"/>
              </w:rPr>
            </w:pPr>
            <w:r w:rsidRPr="00F87DEF">
              <w:rPr>
                <w:rFonts w:ascii="Arial" w:hAnsi="Arial" w:cs="Arial"/>
                <w:sz w:val="24"/>
                <w:szCs w:val="24"/>
                <w:lang w:eastAsia="ru-RU"/>
              </w:rPr>
              <w:t>-</w:t>
            </w:r>
          </w:p>
        </w:tc>
        <w:tc>
          <w:tcPr>
            <w:tcW w:w="5669" w:type="dxa"/>
            <w:tcBorders>
              <w:top w:val="nil"/>
              <w:left w:val="nil"/>
              <w:bottom w:val="nil"/>
              <w:right w:val="nil"/>
            </w:tcBorders>
          </w:tcPr>
          <w:p w:rsidR="00D24090" w:rsidRPr="00F87DEF" w:rsidRDefault="00D24090" w:rsidP="00F87DEF">
            <w:pPr>
              <w:widowControl w:val="0"/>
              <w:autoSpaceDE w:val="0"/>
              <w:autoSpaceDN w:val="0"/>
              <w:ind w:firstLine="709"/>
              <w:jc w:val="both"/>
              <w:rPr>
                <w:rFonts w:ascii="Arial" w:hAnsi="Arial" w:cs="Arial"/>
                <w:sz w:val="24"/>
                <w:szCs w:val="24"/>
                <w:lang w:eastAsia="ru-RU"/>
              </w:rPr>
            </w:pPr>
            <w:r w:rsidRPr="00F87DEF">
              <w:rPr>
                <w:rFonts w:ascii="Arial" w:hAnsi="Arial" w:cs="Arial"/>
                <w:sz w:val="24"/>
                <w:szCs w:val="24"/>
                <w:lang w:eastAsia="ru-RU"/>
              </w:rPr>
              <w:t>Глава Элитовского сельсовета - председатель комиссии</w:t>
            </w:r>
          </w:p>
        </w:tc>
      </w:tr>
      <w:tr w:rsidR="00D24090" w:rsidRPr="00F87DEF" w:rsidTr="00D24090">
        <w:tc>
          <w:tcPr>
            <w:tcW w:w="3628" w:type="dxa"/>
            <w:tcBorders>
              <w:top w:val="nil"/>
              <w:left w:val="nil"/>
              <w:bottom w:val="nil"/>
              <w:right w:val="nil"/>
            </w:tcBorders>
          </w:tcPr>
          <w:p w:rsidR="00D24090" w:rsidRPr="00F87DEF" w:rsidRDefault="00D24090" w:rsidP="00F87DEF">
            <w:pPr>
              <w:widowControl w:val="0"/>
              <w:autoSpaceDE w:val="0"/>
              <w:autoSpaceDN w:val="0"/>
              <w:ind w:firstLine="709"/>
              <w:jc w:val="both"/>
              <w:rPr>
                <w:rFonts w:ascii="Arial" w:hAnsi="Arial" w:cs="Arial"/>
                <w:sz w:val="24"/>
                <w:szCs w:val="24"/>
                <w:lang w:eastAsia="ru-RU"/>
              </w:rPr>
            </w:pPr>
            <w:proofErr w:type="spellStart"/>
            <w:r w:rsidRPr="00F87DEF">
              <w:rPr>
                <w:rFonts w:ascii="Arial" w:hAnsi="Arial" w:cs="Arial"/>
                <w:sz w:val="24"/>
                <w:szCs w:val="24"/>
                <w:lang w:eastAsia="ru-RU"/>
              </w:rPr>
              <w:t>Хромин</w:t>
            </w:r>
            <w:proofErr w:type="spellEnd"/>
            <w:r w:rsidRPr="00F87DEF">
              <w:rPr>
                <w:rFonts w:ascii="Arial" w:hAnsi="Arial" w:cs="Arial"/>
                <w:sz w:val="24"/>
                <w:szCs w:val="24"/>
                <w:lang w:eastAsia="ru-RU"/>
              </w:rPr>
              <w:t xml:space="preserve"> </w:t>
            </w:r>
          </w:p>
          <w:p w:rsidR="00D24090" w:rsidRPr="00F87DEF" w:rsidRDefault="00D24090" w:rsidP="00F87DEF">
            <w:pPr>
              <w:widowControl w:val="0"/>
              <w:autoSpaceDE w:val="0"/>
              <w:autoSpaceDN w:val="0"/>
              <w:ind w:firstLine="709"/>
              <w:jc w:val="both"/>
              <w:rPr>
                <w:rFonts w:ascii="Arial" w:hAnsi="Arial" w:cs="Arial"/>
                <w:sz w:val="24"/>
                <w:szCs w:val="24"/>
                <w:lang w:eastAsia="ru-RU"/>
              </w:rPr>
            </w:pPr>
            <w:r w:rsidRPr="00F87DEF">
              <w:rPr>
                <w:rFonts w:ascii="Arial" w:hAnsi="Arial" w:cs="Arial"/>
                <w:sz w:val="24"/>
                <w:szCs w:val="24"/>
                <w:lang w:eastAsia="ru-RU"/>
              </w:rPr>
              <w:t>Анатолий Анатольевич</w:t>
            </w:r>
          </w:p>
        </w:tc>
        <w:tc>
          <w:tcPr>
            <w:tcW w:w="330" w:type="dxa"/>
            <w:tcBorders>
              <w:top w:val="nil"/>
              <w:left w:val="nil"/>
              <w:bottom w:val="nil"/>
              <w:right w:val="nil"/>
            </w:tcBorders>
          </w:tcPr>
          <w:p w:rsidR="00D24090" w:rsidRPr="00F87DEF" w:rsidRDefault="00D24090" w:rsidP="00F87DEF">
            <w:pPr>
              <w:widowControl w:val="0"/>
              <w:autoSpaceDE w:val="0"/>
              <w:autoSpaceDN w:val="0"/>
              <w:ind w:firstLine="709"/>
              <w:jc w:val="both"/>
              <w:rPr>
                <w:rFonts w:ascii="Arial" w:hAnsi="Arial" w:cs="Arial"/>
                <w:sz w:val="24"/>
                <w:szCs w:val="24"/>
                <w:lang w:eastAsia="ru-RU"/>
              </w:rPr>
            </w:pPr>
            <w:r w:rsidRPr="00F87DEF">
              <w:rPr>
                <w:rFonts w:ascii="Arial" w:hAnsi="Arial" w:cs="Arial"/>
                <w:sz w:val="24"/>
                <w:szCs w:val="24"/>
                <w:lang w:eastAsia="ru-RU"/>
              </w:rPr>
              <w:t>-</w:t>
            </w:r>
          </w:p>
        </w:tc>
        <w:tc>
          <w:tcPr>
            <w:tcW w:w="5669" w:type="dxa"/>
            <w:tcBorders>
              <w:top w:val="nil"/>
              <w:left w:val="nil"/>
              <w:bottom w:val="nil"/>
              <w:right w:val="nil"/>
            </w:tcBorders>
          </w:tcPr>
          <w:p w:rsidR="00D24090" w:rsidRPr="00F87DEF" w:rsidRDefault="00D24090" w:rsidP="00F87DEF">
            <w:pPr>
              <w:widowControl w:val="0"/>
              <w:autoSpaceDE w:val="0"/>
              <w:autoSpaceDN w:val="0"/>
              <w:ind w:firstLine="709"/>
              <w:jc w:val="both"/>
              <w:rPr>
                <w:rFonts w:ascii="Arial" w:hAnsi="Arial" w:cs="Arial"/>
                <w:sz w:val="24"/>
                <w:szCs w:val="24"/>
                <w:lang w:eastAsia="ru-RU"/>
              </w:rPr>
            </w:pPr>
            <w:r w:rsidRPr="00F87DEF">
              <w:rPr>
                <w:rFonts w:ascii="Arial" w:hAnsi="Arial" w:cs="Arial"/>
                <w:sz w:val="24"/>
                <w:szCs w:val="24"/>
                <w:lang w:eastAsia="ru-RU"/>
              </w:rPr>
              <w:t>заместитель Главы Элитовского сельсовета - заместитель председателя комиссии</w:t>
            </w:r>
          </w:p>
        </w:tc>
      </w:tr>
      <w:tr w:rsidR="00D24090" w:rsidRPr="00F87DEF" w:rsidTr="00D24090">
        <w:tc>
          <w:tcPr>
            <w:tcW w:w="3628" w:type="dxa"/>
            <w:tcBorders>
              <w:top w:val="nil"/>
              <w:left w:val="nil"/>
              <w:bottom w:val="nil"/>
              <w:right w:val="nil"/>
            </w:tcBorders>
          </w:tcPr>
          <w:p w:rsidR="00D24090" w:rsidRPr="00F87DEF" w:rsidRDefault="00D24090" w:rsidP="00F87DEF">
            <w:pPr>
              <w:widowControl w:val="0"/>
              <w:autoSpaceDE w:val="0"/>
              <w:autoSpaceDN w:val="0"/>
              <w:ind w:firstLine="709"/>
              <w:jc w:val="both"/>
              <w:rPr>
                <w:rFonts w:ascii="Arial" w:hAnsi="Arial" w:cs="Arial"/>
                <w:sz w:val="24"/>
                <w:szCs w:val="24"/>
                <w:lang w:eastAsia="ru-RU"/>
              </w:rPr>
            </w:pPr>
            <w:proofErr w:type="spellStart"/>
            <w:r w:rsidRPr="00F87DEF">
              <w:rPr>
                <w:rFonts w:ascii="Arial" w:hAnsi="Arial" w:cs="Arial"/>
                <w:sz w:val="24"/>
                <w:szCs w:val="24"/>
                <w:lang w:eastAsia="ru-RU"/>
              </w:rPr>
              <w:t>Устьянцева</w:t>
            </w:r>
            <w:proofErr w:type="spellEnd"/>
          </w:p>
          <w:p w:rsidR="00D24090" w:rsidRPr="00F87DEF" w:rsidRDefault="00D24090" w:rsidP="00F87DEF">
            <w:pPr>
              <w:widowControl w:val="0"/>
              <w:autoSpaceDE w:val="0"/>
              <w:autoSpaceDN w:val="0"/>
              <w:ind w:firstLine="709"/>
              <w:jc w:val="both"/>
              <w:rPr>
                <w:rFonts w:ascii="Arial" w:hAnsi="Arial" w:cs="Arial"/>
                <w:sz w:val="24"/>
                <w:szCs w:val="24"/>
                <w:lang w:eastAsia="ru-RU"/>
              </w:rPr>
            </w:pPr>
            <w:r w:rsidRPr="00F87DEF">
              <w:rPr>
                <w:rFonts w:ascii="Arial" w:hAnsi="Arial" w:cs="Arial"/>
                <w:sz w:val="24"/>
                <w:szCs w:val="24"/>
                <w:lang w:eastAsia="ru-RU"/>
              </w:rPr>
              <w:t>Елена Николаевна</w:t>
            </w:r>
          </w:p>
        </w:tc>
        <w:tc>
          <w:tcPr>
            <w:tcW w:w="330" w:type="dxa"/>
            <w:tcBorders>
              <w:top w:val="nil"/>
              <w:left w:val="nil"/>
              <w:bottom w:val="nil"/>
              <w:right w:val="nil"/>
            </w:tcBorders>
          </w:tcPr>
          <w:p w:rsidR="00D24090" w:rsidRPr="00F87DEF" w:rsidRDefault="00D24090" w:rsidP="00F87DEF">
            <w:pPr>
              <w:widowControl w:val="0"/>
              <w:autoSpaceDE w:val="0"/>
              <w:autoSpaceDN w:val="0"/>
              <w:ind w:firstLine="709"/>
              <w:jc w:val="both"/>
              <w:rPr>
                <w:rFonts w:ascii="Arial" w:hAnsi="Arial" w:cs="Arial"/>
                <w:sz w:val="24"/>
                <w:szCs w:val="24"/>
                <w:lang w:eastAsia="ru-RU"/>
              </w:rPr>
            </w:pPr>
            <w:r w:rsidRPr="00F87DEF">
              <w:rPr>
                <w:rFonts w:ascii="Arial" w:hAnsi="Arial" w:cs="Arial"/>
                <w:sz w:val="24"/>
                <w:szCs w:val="24"/>
                <w:lang w:eastAsia="ru-RU"/>
              </w:rPr>
              <w:t>-</w:t>
            </w:r>
          </w:p>
        </w:tc>
        <w:tc>
          <w:tcPr>
            <w:tcW w:w="5669" w:type="dxa"/>
            <w:tcBorders>
              <w:top w:val="nil"/>
              <w:left w:val="nil"/>
              <w:bottom w:val="nil"/>
              <w:right w:val="nil"/>
            </w:tcBorders>
          </w:tcPr>
          <w:p w:rsidR="00D24090" w:rsidRPr="00F87DEF" w:rsidRDefault="00D24090" w:rsidP="00F87DEF">
            <w:pPr>
              <w:widowControl w:val="0"/>
              <w:autoSpaceDE w:val="0"/>
              <w:autoSpaceDN w:val="0"/>
              <w:ind w:firstLine="709"/>
              <w:jc w:val="both"/>
              <w:rPr>
                <w:rFonts w:ascii="Arial" w:hAnsi="Arial" w:cs="Arial"/>
                <w:sz w:val="24"/>
                <w:szCs w:val="24"/>
                <w:lang w:eastAsia="ru-RU"/>
              </w:rPr>
            </w:pPr>
            <w:r w:rsidRPr="00F87DEF">
              <w:rPr>
                <w:rFonts w:ascii="Arial" w:hAnsi="Arial" w:cs="Arial"/>
                <w:sz w:val="24"/>
                <w:szCs w:val="24"/>
                <w:lang w:eastAsia="ru-RU"/>
              </w:rPr>
              <w:t>ведущий специалист Элитовского сельсовета -  секретарь комиссии</w:t>
            </w:r>
          </w:p>
        </w:tc>
      </w:tr>
      <w:tr w:rsidR="00D24090" w:rsidRPr="00F87DEF" w:rsidTr="00D24090">
        <w:tc>
          <w:tcPr>
            <w:tcW w:w="9627" w:type="dxa"/>
            <w:gridSpan w:val="3"/>
            <w:tcBorders>
              <w:top w:val="nil"/>
              <w:left w:val="nil"/>
              <w:bottom w:val="nil"/>
              <w:right w:val="nil"/>
            </w:tcBorders>
          </w:tcPr>
          <w:p w:rsidR="00D24090" w:rsidRPr="00F87DEF" w:rsidRDefault="00D24090" w:rsidP="00F87DEF">
            <w:pPr>
              <w:widowControl w:val="0"/>
              <w:autoSpaceDE w:val="0"/>
              <w:autoSpaceDN w:val="0"/>
              <w:ind w:firstLine="709"/>
              <w:jc w:val="both"/>
              <w:rPr>
                <w:rFonts w:ascii="Arial" w:hAnsi="Arial" w:cs="Arial"/>
                <w:sz w:val="24"/>
                <w:szCs w:val="24"/>
                <w:lang w:eastAsia="ru-RU"/>
              </w:rPr>
            </w:pPr>
            <w:r w:rsidRPr="00F87DEF">
              <w:rPr>
                <w:rFonts w:ascii="Arial" w:hAnsi="Arial" w:cs="Arial"/>
                <w:sz w:val="24"/>
                <w:szCs w:val="24"/>
                <w:lang w:eastAsia="ru-RU"/>
              </w:rPr>
              <w:t>Члены комиссии:</w:t>
            </w:r>
          </w:p>
        </w:tc>
      </w:tr>
      <w:tr w:rsidR="00D24090" w:rsidRPr="00F87DEF" w:rsidTr="00D24090">
        <w:tc>
          <w:tcPr>
            <w:tcW w:w="3628" w:type="dxa"/>
            <w:tcBorders>
              <w:top w:val="nil"/>
              <w:left w:val="nil"/>
              <w:bottom w:val="nil"/>
              <w:right w:val="nil"/>
            </w:tcBorders>
          </w:tcPr>
          <w:p w:rsidR="00D24090" w:rsidRPr="00F87DEF" w:rsidRDefault="00D24090" w:rsidP="00F87DEF">
            <w:pPr>
              <w:widowControl w:val="0"/>
              <w:autoSpaceDE w:val="0"/>
              <w:autoSpaceDN w:val="0"/>
              <w:ind w:firstLine="709"/>
              <w:jc w:val="both"/>
              <w:rPr>
                <w:rFonts w:ascii="Arial" w:hAnsi="Arial" w:cs="Arial"/>
                <w:sz w:val="24"/>
                <w:szCs w:val="24"/>
                <w:lang w:eastAsia="ru-RU"/>
              </w:rPr>
            </w:pPr>
            <w:r w:rsidRPr="00F87DEF">
              <w:rPr>
                <w:rFonts w:ascii="Arial" w:hAnsi="Arial" w:cs="Arial"/>
                <w:sz w:val="24"/>
                <w:szCs w:val="24"/>
                <w:lang w:eastAsia="ru-RU"/>
              </w:rPr>
              <w:t xml:space="preserve">Барановская </w:t>
            </w:r>
          </w:p>
          <w:p w:rsidR="00D24090" w:rsidRPr="00F87DEF" w:rsidRDefault="00D24090" w:rsidP="00F87DEF">
            <w:pPr>
              <w:widowControl w:val="0"/>
              <w:autoSpaceDE w:val="0"/>
              <w:autoSpaceDN w:val="0"/>
              <w:ind w:firstLine="709"/>
              <w:jc w:val="both"/>
              <w:rPr>
                <w:rFonts w:ascii="Arial" w:hAnsi="Arial" w:cs="Arial"/>
                <w:sz w:val="24"/>
                <w:szCs w:val="24"/>
                <w:lang w:eastAsia="ru-RU"/>
              </w:rPr>
            </w:pPr>
            <w:r w:rsidRPr="00F87DEF">
              <w:rPr>
                <w:rFonts w:ascii="Arial" w:hAnsi="Arial" w:cs="Arial"/>
                <w:sz w:val="24"/>
                <w:szCs w:val="24"/>
                <w:lang w:eastAsia="ru-RU"/>
              </w:rPr>
              <w:t>Светлана Геннадьевна</w:t>
            </w:r>
          </w:p>
        </w:tc>
        <w:tc>
          <w:tcPr>
            <w:tcW w:w="330" w:type="dxa"/>
            <w:tcBorders>
              <w:top w:val="nil"/>
              <w:left w:val="nil"/>
              <w:bottom w:val="nil"/>
              <w:right w:val="nil"/>
            </w:tcBorders>
          </w:tcPr>
          <w:p w:rsidR="00D24090" w:rsidRPr="00F87DEF" w:rsidRDefault="00D24090" w:rsidP="00F87DEF">
            <w:pPr>
              <w:widowControl w:val="0"/>
              <w:autoSpaceDE w:val="0"/>
              <w:autoSpaceDN w:val="0"/>
              <w:ind w:firstLine="709"/>
              <w:jc w:val="both"/>
              <w:rPr>
                <w:rFonts w:ascii="Arial" w:hAnsi="Arial" w:cs="Arial"/>
                <w:sz w:val="24"/>
                <w:szCs w:val="24"/>
                <w:lang w:eastAsia="ru-RU"/>
              </w:rPr>
            </w:pPr>
            <w:r w:rsidRPr="00F87DEF">
              <w:rPr>
                <w:rFonts w:ascii="Arial" w:hAnsi="Arial" w:cs="Arial"/>
                <w:sz w:val="24"/>
                <w:szCs w:val="24"/>
                <w:lang w:eastAsia="ru-RU"/>
              </w:rPr>
              <w:t>-</w:t>
            </w:r>
          </w:p>
        </w:tc>
        <w:tc>
          <w:tcPr>
            <w:tcW w:w="5669" w:type="dxa"/>
            <w:tcBorders>
              <w:top w:val="nil"/>
              <w:left w:val="nil"/>
              <w:bottom w:val="nil"/>
              <w:right w:val="nil"/>
            </w:tcBorders>
          </w:tcPr>
          <w:p w:rsidR="00D24090" w:rsidRPr="00F87DEF" w:rsidRDefault="00D24090" w:rsidP="00F87DEF">
            <w:pPr>
              <w:widowControl w:val="0"/>
              <w:autoSpaceDE w:val="0"/>
              <w:autoSpaceDN w:val="0"/>
              <w:ind w:firstLine="709"/>
              <w:jc w:val="both"/>
              <w:rPr>
                <w:rFonts w:ascii="Arial" w:hAnsi="Arial" w:cs="Arial"/>
                <w:sz w:val="24"/>
                <w:szCs w:val="24"/>
                <w:lang w:eastAsia="ru-RU"/>
              </w:rPr>
            </w:pPr>
            <w:r w:rsidRPr="00F87DEF">
              <w:rPr>
                <w:rFonts w:ascii="Arial" w:hAnsi="Arial" w:cs="Arial"/>
                <w:sz w:val="24"/>
                <w:szCs w:val="24"/>
                <w:lang w:eastAsia="ru-RU"/>
              </w:rPr>
              <w:t>специалист 1 категории Элитовского сельсовета</w:t>
            </w:r>
          </w:p>
          <w:p w:rsidR="00D24090" w:rsidRPr="00F87DEF" w:rsidRDefault="00D24090" w:rsidP="00F87DEF">
            <w:pPr>
              <w:widowControl w:val="0"/>
              <w:autoSpaceDE w:val="0"/>
              <w:autoSpaceDN w:val="0"/>
              <w:ind w:firstLine="709"/>
              <w:jc w:val="both"/>
              <w:rPr>
                <w:rFonts w:ascii="Arial" w:hAnsi="Arial" w:cs="Arial"/>
                <w:sz w:val="24"/>
                <w:szCs w:val="24"/>
                <w:lang w:eastAsia="ru-RU"/>
              </w:rPr>
            </w:pPr>
          </w:p>
        </w:tc>
      </w:tr>
      <w:tr w:rsidR="00D24090" w:rsidRPr="00F87DEF" w:rsidTr="00D24090">
        <w:tc>
          <w:tcPr>
            <w:tcW w:w="3628" w:type="dxa"/>
            <w:tcBorders>
              <w:top w:val="nil"/>
              <w:left w:val="nil"/>
              <w:bottom w:val="nil"/>
              <w:right w:val="nil"/>
            </w:tcBorders>
          </w:tcPr>
          <w:p w:rsidR="00D24090" w:rsidRPr="00F87DEF" w:rsidRDefault="00D24090" w:rsidP="00F87DEF">
            <w:pPr>
              <w:widowControl w:val="0"/>
              <w:autoSpaceDE w:val="0"/>
              <w:autoSpaceDN w:val="0"/>
              <w:ind w:firstLine="709"/>
              <w:jc w:val="both"/>
              <w:rPr>
                <w:rFonts w:ascii="Arial" w:hAnsi="Arial" w:cs="Arial"/>
                <w:sz w:val="24"/>
                <w:szCs w:val="24"/>
                <w:lang w:eastAsia="ru-RU"/>
              </w:rPr>
            </w:pPr>
            <w:r w:rsidRPr="00F87DEF">
              <w:rPr>
                <w:rFonts w:ascii="Arial" w:hAnsi="Arial" w:cs="Arial"/>
                <w:sz w:val="24"/>
                <w:szCs w:val="24"/>
                <w:lang w:eastAsia="ru-RU"/>
              </w:rPr>
              <w:t xml:space="preserve">Плотникова </w:t>
            </w:r>
          </w:p>
          <w:p w:rsidR="00D24090" w:rsidRPr="00F87DEF" w:rsidRDefault="00D24090" w:rsidP="00F87DEF">
            <w:pPr>
              <w:widowControl w:val="0"/>
              <w:autoSpaceDE w:val="0"/>
              <w:autoSpaceDN w:val="0"/>
              <w:ind w:firstLine="709"/>
              <w:jc w:val="both"/>
              <w:rPr>
                <w:rFonts w:ascii="Arial" w:hAnsi="Arial" w:cs="Arial"/>
                <w:sz w:val="24"/>
                <w:szCs w:val="24"/>
                <w:lang w:eastAsia="ru-RU"/>
              </w:rPr>
            </w:pPr>
            <w:r w:rsidRPr="00F87DEF">
              <w:rPr>
                <w:rFonts w:ascii="Arial" w:hAnsi="Arial" w:cs="Arial"/>
                <w:sz w:val="24"/>
                <w:szCs w:val="24"/>
                <w:lang w:eastAsia="ru-RU"/>
              </w:rPr>
              <w:t>Анна Леонидовна</w:t>
            </w:r>
          </w:p>
        </w:tc>
        <w:tc>
          <w:tcPr>
            <w:tcW w:w="330" w:type="dxa"/>
            <w:tcBorders>
              <w:top w:val="nil"/>
              <w:left w:val="nil"/>
              <w:bottom w:val="nil"/>
              <w:right w:val="nil"/>
            </w:tcBorders>
          </w:tcPr>
          <w:p w:rsidR="00D24090" w:rsidRPr="00F87DEF" w:rsidRDefault="00D24090" w:rsidP="00F87DEF">
            <w:pPr>
              <w:widowControl w:val="0"/>
              <w:autoSpaceDE w:val="0"/>
              <w:autoSpaceDN w:val="0"/>
              <w:ind w:firstLine="709"/>
              <w:jc w:val="both"/>
              <w:rPr>
                <w:rFonts w:ascii="Arial" w:hAnsi="Arial" w:cs="Arial"/>
                <w:sz w:val="24"/>
                <w:szCs w:val="24"/>
                <w:lang w:eastAsia="ru-RU"/>
              </w:rPr>
            </w:pPr>
            <w:r w:rsidRPr="00F87DEF">
              <w:rPr>
                <w:rFonts w:ascii="Arial" w:hAnsi="Arial" w:cs="Arial"/>
                <w:sz w:val="24"/>
                <w:szCs w:val="24"/>
                <w:lang w:eastAsia="ru-RU"/>
              </w:rPr>
              <w:t>-</w:t>
            </w:r>
          </w:p>
          <w:p w:rsidR="00D24090" w:rsidRPr="00F87DEF" w:rsidRDefault="00D24090" w:rsidP="00F87DEF">
            <w:pPr>
              <w:widowControl w:val="0"/>
              <w:autoSpaceDE w:val="0"/>
              <w:autoSpaceDN w:val="0"/>
              <w:ind w:firstLine="709"/>
              <w:jc w:val="both"/>
              <w:rPr>
                <w:rFonts w:ascii="Arial" w:hAnsi="Arial" w:cs="Arial"/>
                <w:sz w:val="24"/>
                <w:szCs w:val="24"/>
                <w:lang w:eastAsia="ru-RU"/>
              </w:rPr>
            </w:pPr>
          </w:p>
        </w:tc>
        <w:tc>
          <w:tcPr>
            <w:tcW w:w="5669" w:type="dxa"/>
            <w:tcBorders>
              <w:top w:val="nil"/>
              <w:left w:val="nil"/>
              <w:bottom w:val="nil"/>
              <w:right w:val="nil"/>
            </w:tcBorders>
          </w:tcPr>
          <w:p w:rsidR="00D24090" w:rsidRPr="00F87DEF" w:rsidRDefault="00D24090" w:rsidP="00F87DEF">
            <w:pPr>
              <w:widowControl w:val="0"/>
              <w:autoSpaceDE w:val="0"/>
              <w:autoSpaceDN w:val="0"/>
              <w:ind w:firstLine="709"/>
              <w:jc w:val="both"/>
              <w:rPr>
                <w:rFonts w:ascii="Arial" w:hAnsi="Arial" w:cs="Arial"/>
                <w:sz w:val="24"/>
                <w:szCs w:val="24"/>
                <w:lang w:eastAsia="ru-RU"/>
              </w:rPr>
            </w:pPr>
            <w:r w:rsidRPr="00F87DEF">
              <w:rPr>
                <w:rFonts w:ascii="Arial" w:hAnsi="Arial" w:cs="Arial"/>
                <w:sz w:val="24"/>
                <w:szCs w:val="24"/>
                <w:lang w:eastAsia="ru-RU"/>
              </w:rPr>
              <w:t xml:space="preserve">главный бухгалтер Элитовского сельсовета </w:t>
            </w:r>
          </w:p>
        </w:tc>
      </w:tr>
    </w:tbl>
    <w:p w:rsidR="00BB0280" w:rsidRPr="00F87DEF" w:rsidRDefault="00BB0280" w:rsidP="00F87DEF">
      <w:pPr>
        <w:pStyle w:val="ConsPlusNormal"/>
        <w:ind w:firstLine="709"/>
        <w:jc w:val="both"/>
        <w:rPr>
          <w:rFonts w:ascii="Arial" w:hAnsi="Arial" w:cs="Arial"/>
          <w:sz w:val="24"/>
          <w:szCs w:val="24"/>
        </w:rPr>
      </w:pPr>
    </w:p>
    <w:p w:rsidR="00904AC9" w:rsidRPr="00F87DEF" w:rsidRDefault="00904AC9" w:rsidP="00F87DEF">
      <w:pPr>
        <w:pStyle w:val="ConsPlusNormal"/>
        <w:ind w:firstLine="709"/>
        <w:jc w:val="both"/>
        <w:rPr>
          <w:rFonts w:ascii="Arial" w:hAnsi="Arial" w:cs="Arial"/>
          <w:sz w:val="24"/>
          <w:szCs w:val="24"/>
        </w:rPr>
      </w:pPr>
    </w:p>
    <w:p w:rsidR="00904AC9" w:rsidRPr="00F87DEF" w:rsidRDefault="00904AC9" w:rsidP="00F87DEF">
      <w:pPr>
        <w:pStyle w:val="ConsPlusNormal"/>
        <w:ind w:firstLine="709"/>
        <w:jc w:val="both"/>
        <w:rPr>
          <w:rFonts w:ascii="Arial" w:hAnsi="Arial" w:cs="Arial"/>
          <w:sz w:val="24"/>
          <w:szCs w:val="24"/>
        </w:rPr>
      </w:pPr>
    </w:p>
    <w:p w:rsidR="00904AC9" w:rsidRPr="00F87DEF" w:rsidRDefault="00904AC9" w:rsidP="00F87DEF">
      <w:pPr>
        <w:pStyle w:val="ConsPlusNormal"/>
        <w:ind w:firstLine="709"/>
        <w:jc w:val="both"/>
        <w:rPr>
          <w:rFonts w:ascii="Arial" w:hAnsi="Arial" w:cs="Arial"/>
          <w:sz w:val="24"/>
          <w:szCs w:val="24"/>
        </w:rPr>
      </w:pPr>
    </w:p>
    <w:p w:rsidR="00904AC9" w:rsidRPr="00F87DEF" w:rsidRDefault="00904AC9" w:rsidP="00F87DEF">
      <w:pPr>
        <w:pStyle w:val="ConsPlusNormal"/>
        <w:ind w:firstLine="709"/>
        <w:jc w:val="both"/>
        <w:rPr>
          <w:rFonts w:ascii="Arial" w:hAnsi="Arial" w:cs="Arial"/>
          <w:sz w:val="24"/>
          <w:szCs w:val="24"/>
        </w:rPr>
      </w:pPr>
    </w:p>
    <w:p w:rsidR="00904AC9" w:rsidRPr="00F87DEF" w:rsidRDefault="00904AC9" w:rsidP="00F87DEF">
      <w:pPr>
        <w:pStyle w:val="ConsPlusNormal"/>
        <w:ind w:firstLine="709"/>
        <w:jc w:val="both"/>
        <w:rPr>
          <w:rFonts w:ascii="Arial" w:hAnsi="Arial" w:cs="Arial"/>
          <w:sz w:val="24"/>
          <w:szCs w:val="24"/>
        </w:rPr>
      </w:pPr>
    </w:p>
    <w:p w:rsidR="00904AC9" w:rsidRPr="00F87DEF" w:rsidRDefault="00904AC9" w:rsidP="00F87DEF">
      <w:pPr>
        <w:pStyle w:val="ConsPlusNormal"/>
        <w:ind w:firstLine="709"/>
        <w:jc w:val="both"/>
        <w:rPr>
          <w:rFonts w:ascii="Arial" w:hAnsi="Arial" w:cs="Arial"/>
          <w:sz w:val="24"/>
          <w:szCs w:val="24"/>
        </w:rPr>
      </w:pPr>
    </w:p>
    <w:p w:rsidR="00904AC9" w:rsidRPr="00F87DEF" w:rsidRDefault="00904AC9" w:rsidP="00F87DEF">
      <w:pPr>
        <w:pStyle w:val="ConsPlusNormal"/>
        <w:ind w:firstLine="709"/>
        <w:jc w:val="both"/>
        <w:rPr>
          <w:rFonts w:ascii="Arial" w:hAnsi="Arial" w:cs="Arial"/>
          <w:sz w:val="24"/>
          <w:szCs w:val="24"/>
        </w:rPr>
      </w:pPr>
    </w:p>
    <w:p w:rsidR="00904AC9" w:rsidRPr="00F87DEF" w:rsidRDefault="00904AC9" w:rsidP="00F87DEF">
      <w:pPr>
        <w:pStyle w:val="ConsPlusNormal"/>
        <w:ind w:firstLine="709"/>
        <w:jc w:val="both"/>
        <w:rPr>
          <w:rFonts w:ascii="Arial" w:hAnsi="Arial" w:cs="Arial"/>
          <w:sz w:val="24"/>
          <w:szCs w:val="24"/>
        </w:rPr>
      </w:pPr>
    </w:p>
    <w:p w:rsidR="00333C50" w:rsidRPr="00F87DEF" w:rsidRDefault="00333C50" w:rsidP="00F87DEF">
      <w:pPr>
        <w:pStyle w:val="ConsPlusNormal"/>
        <w:ind w:firstLine="709"/>
        <w:jc w:val="both"/>
        <w:rPr>
          <w:rFonts w:ascii="Arial" w:hAnsi="Arial" w:cs="Arial"/>
          <w:sz w:val="24"/>
          <w:szCs w:val="24"/>
        </w:rPr>
      </w:pPr>
    </w:p>
    <w:p w:rsidR="00333C50" w:rsidRPr="00F87DEF" w:rsidRDefault="00333C50" w:rsidP="00F87DEF">
      <w:pPr>
        <w:pStyle w:val="ConsPlusNormal"/>
        <w:ind w:firstLine="709"/>
        <w:jc w:val="both"/>
        <w:rPr>
          <w:rFonts w:ascii="Arial" w:hAnsi="Arial" w:cs="Arial"/>
          <w:sz w:val="24"/>
          <w:szCs w:val="24"/>
        </w:rPr>
      </w:pPr>
    </w:p>
    <w:p w:rsidR="00333C50" w:rsidRPr="00F87DEF" w:rsidRDefault="00333C50" w:rsidP="00F87DEF">
      <w:pPr>
        <w:pStyle w:val="ConsPlusNormal"/>
        <w:ind w:firstLine="709"/>
        <w:jc w:val="both"/>
        <w:rPr>
          <w:rFonts w:ascii="Arial" w:hAnsi="Arial" w:cs="Arial"/>
          <w:sz w:val="24"/>
          <w:szCs w:val="24"/>
        </w:rPr>
      </w:pPr>
    </w:p>
    <w:p w:rsidR="00333C50" w:rsidRPr="00F87DEF" w:rsidRDefault="00333C50" w:rsidP="00F87DEF">
      <w:pPr>
        <w:pStyle w:val="ConsPlusNormal"/>
        <w:ind w:firstLine="709"/>
        <w:jc w:val="both"/>
        <w:rPr>
          <w:rFonts w:ascii="Arial" w:hAnsi="Arial" w:cs="Arial"/>
          <w:sz w:val="24"/>
          <w:szCs w:val="24"/>
        </w:rPr>
      </w:pPr>
    </w:p>
    <w:p w:rsidR="00D868FC" w:rsidRPr="00F87DEF" w:rsidRDefault="00D868FC" w:rsidP="00F87DEF">
      <w:pPr>
        <w:pStyle w:val="ConsPlusNormal"/>
        <w:ind w:firstLine="709"/>
        <w:jc w:val="both"/>
        <w:rPr>
          <w:rFonts w:ascii="Arial" w:hAnsi="Arial" w:cs="Arial"/>
          <w:sz w:val="24"/>
          <w:szCs w:val="24"/>
        </w:rPr>
      </w:pPr>
    </w:p>
    <w:p w:rsidR="006707BD" w:rsidRPr="00F87DEF" w:rsidRDefault="006707BD" w:rsidP="00F87DEF">
      <w:pPr>
        <w:pStyle w:val="ConsPlusNormal"/>
        <w:ind w:firstLine="709"/>
        <w:jc w:val="both"/>
        <w:rPr>
          <w:rFonts w:ascii="Arial" w:hAnsi="Arial" w:cs="Arial"/>
          <w:sz w:val="24"/>
          <w:szCs w:val="24"/>
        </w:rPr>
      </w:pPr>
    </w:p>
    <w:p w:rsidR="006707BD" w:rsidRPr="00F87DEF" w:rsidRDefault="006707BD" w:rsidP="00F87DEF">
      <w:pPr>
        <w:pStyle w:val="ConsPlusNormal"/>
        <w:ind w:firstLine="709"/>
        <w:jc w:val="both"/>
        <w:rPr>
          <w:rFonts w:ascii="Arial" w:hAnsi="Arial" w:cs="Arial"/>
          <w:sz w:val="24"/>
          <w:szCs w:val="24"/>
        </w:rPr>
      </w:pPr>
    </w:p>
    <w:p w:rsidR="006707BD" w:rsidRPr="00F87DEF" w:rsidRDefault="006707BD" w:rsidP="00F87DEF">
      <w:pPr>
        <w:pStyle w:val="ConsPlusNormal"/>
        <w:ind w:firstLine="709"/>
        <w:jc w:val="both"/>
        <w:rPr>
          <w:rFonts w:ascii="Arial" w:hAnsi="Arial" w:cs="Arial"/>
          <w:sz w:val="24"/>
          <w:szCs w:val="24"/>
        </w:rPr>
      </w:pPr>
    </w:p>
    <w:p w:rsidR="006707BD" w:rsidRPr="00F87DEF" w:rsidRDefault="006707BD" w:rsidP="00F87DEF">
      <w:pPr>
        <w:pStyle w:val="ConsPlusNormal"/>
        <w:ind w:firstLine="709"/>
        <w:jc w:val="both"/>
        <w:rPr>
          <w:rFonts w:ascii="Arial" w:hAnsi="Arial" w:cs="Arial"/>
          <w:sz w:val="24"/>
          <w:szCs w:val="24"/>
        </w:rPr>
      </w:pPr>
    </w:p>
    <w:p w:rsidR="006707BD" w:rsidRPr="00F87DEF" w:rsidRDefault="006707BD" w:rsidP="00F87DEF">
      <w:pPr>
        <w:pStyle w:val="ConsPlusNormal"/>
        <w:ind w:firstLine="709"/>
        <w:jc w:val="both"/>
        <w:rPr>
          <w:rFonts w:ascii="Arial" w:hAnsi="Arial" w:cs="Arial"/>
          <w:sz w:val="24"/>
          <w:szCs w:val="24"/>
        </w:rPr>
      </w:pPr>
    </w:p>
    <w:p w:rsidR="006707BD" w:rsidRPr="00F87DEF" w:rsidRDefault="006707BD" w:rsidP="00F87DEF">
      <w:pPr>
        <w:pStyle w:val="ConsPlusNormal"/>
        <w:ind w:firstLine="709"/>
        <w:jc w:val="both"/>
        <w:rPr>
          <w:rFonts w:ascii="Arial" w:hAnsi="Arial" w:cs="Arial"/>
          <w:sz w:val="24"/>
          <w:szCs w:val="24"/>
        </w:rPr>
      </w:pPr>
    </w:p>
    <w:p w:rsidR="00D24090" w:rsidRPr="00F87DEF" w:rsidRDefault="00D24090" w:rsidP="00F87DEF">
      <w:pPr>
        <w:pStyle w:val="ConsPlusNormal"/>
        <w:ind w:firstLine="709"/>
        <w:jc w:val="both"/>
        <w:rPr>
          <w:rFonts w:ascii="Arial" w:hAnsi="Arial" w:cs="Arial"/>
          <w:sz w:val="24"/>
          <w:szCs w:val="24"/>
        </w:rPr>
      </w:pPr>
    </w:p>
    <w:p w:rsidR="00D24090" w:rsidRPr="00F87DEF" w:rsidRDefault="00D24090" w:rsidP="00F87DEF">
      <w:pPr>
        <w:pStyle w:val="ConsPlusNormal"/>
        <w:ind w:firstLine="709"/>
        <w:jc w:val="both"/>
        <w:rPr>
          <w:rFonts w:ascii="Arial" w:hAnsi="Arial" w:cs="Arial"/>
          <w:sz w:val="24"/>
          <w:szCs w:val="24"/>
        </w:rPr>
      </w:pPr>
    </w:p>
    <w:p w:rsidR="00D24090" w:rsidRPr="00F87DEF" w:rsidRDefault="00D24090" w:rsidP="00F87DEF">
      <w:pPr>
        <w:pStyle w:val="ConsPlusNormal"/>
        <w:ind w:firstLine="709"/>
        <w:jc w:val="both"/>
        <w:rPr>
          <w:rFonts w:ascii="Arial" w:hAnsi="Arial" w:cs="Arial"/>
          <w:sz w:val="24"/>
          <w:szCs w:val="24"/>
        </w:rPr>
      </w:pPr>
    </w:p>
    <w:p w:rsidR="00D24090" w:rsidRPr="00F87DEF" w:rsidRDefault="00D24090" w:rsidP="00F87DEF">
      <w:pPr>
        <w:pStyle w:val="ConsPlusNormal"/>
        <w:ind w:firstLine="709"/>
        <w:jc w:val="both"/>
        <w:rPr>
          <w:rFonts w:ascii="Arial" w:hAnsi="Arial" w:cs="Arial"/>
          <w:sz w:val="24"/>
          <w:szCs w:val="24"/>
        </w:rPr>
      </w:pPr>
    </w:p>
    <w:p w:rsidR="00D24090" w:rsidRPr="00F87DEF" w:rsidRDefault="00D24090" w:rsidP="00F87DEF">
      <w:pPr>
        <w:pStyle w:val="ConsPlusNormal"/>
        <w:ind w:firstLine="709"/>
        <w:jc w:val="both"/>
        <w:rPr>
          <w:rFonts w:ascii="Arial" w:hAnsi="Arial" w:cs="Arial"/>
          <w:sz w:val="24"/>
          <w:szCs w:val="24"/>
        </w:rPr>
      </w:pPr>
    </w:p>
    <w:p w:rsidR="00D24090" w:rsidRPr="00F87DEF" w:rsidRDefault="00D24090" w:rsidP="00F87DEF">
      <w:pPr>
        <w:pStyle w:val="ConsPlusNormal"/>
        <w:ind w:firstLine="709"/>
        <w:jc w:val="both"/>
        <w:rPr>
          <w:rFonts w:ascii="Arial" w:hAnsi="Arial" w:cs="Arial"/>
          <w:sz w:val="24"/>
          <w:szCs w:val="24"/>
        </w:rPr>
      </w:pPr>
    </w:p>
    <w:p w:rsidR="006707BD" w:rsidRPr="00F87DEF" w:rsidRDefault="006707BD" w:rsidP="00F87DEF">
      <w:pPr>
        <w:pStyle w:val="ConsPlusNormal"/>
        <w:ind w:firstLine="709"/>
        <w:jc w:val="both"/>
        <w:rPr>
          <w:rFonts w:ascii="Arial" w:hAnsi="Arial" w:cs="Arial"/>
          <w:sz w:val="24"/>
          <w:szCs w:val="24"/>
        </w:rPr>
      </w:pPr>
    </w:p>
    <w:p w:rsidR="00333C50" w:rsidRPr="00F87DEF" w:rsidRDefault="00333C50" w:rsidP="00F87DEF">
      <w:pPr>
        <w:pStyle w:val="ConsPlusNormal"/>
        <w:ind w:firstLine="709"/>
        <w:jc w:val="both"/>
        <w:rPr>
          <w:rFonts w:ascii="Arial" w:hAnsi="Arial" w:cs="Arial"/>
          <w:sz w:val="24"/>
          <w:szCs w:val="24"/>
        </w:rPr>
      </w:pPr>
    </w:p>
    <w:p w:rsidR="0005058F" w:rsidRPr="00F87DEF" w:rsidRDefault="0005058F" w:rsidP="00F87DEF">
      <w:pPr>
        <w:pStyle w:val="ConsPlusNormal"/>
        <w:ind w:firstLine="709"/>
        <w:jc w:val="both"/>
        <w:rPr>
          <w:rFonts w:ascii="Arial" w:hAnsi="Arial" w:cs="Arial"/>
          <w:sz w:val="24"/>
          <w:szCs w:val="24"/>
        </w:rPr>
      </w:pPr>
    </w:p>
    <w:p w:rsidR="00BB0280" w:rsidRPr="00F87DEF" w:rsidRDefault="00333C50" w:rsidP="00F87DEF">
      <w:pPr>
        <w:pStyle w:val="ConsPlusNormal"/>
        <w:ind w:firstLine="709"/>
        <w:jc w:val="right"/>
        <w:rPr>
          <w:rFonts w:ascii="Arial" w:hAnsi="Arial" w:cs="Arial"/>
          <w:sz w:val="24"/>
          <w:szCs w:val="24"/>
        </w:rPr>
      </w:pPr>
      <w:r w:rsidRPr="00F87DEF">
        <w:rPr>
          <w:rFonts w:ascii="Arial" w:hAnsi="Arial" w:cs="Arial"/>
          <w:sz w:val="24"/>
          <w:szCs w:val="24"/>
        </w:rPr>
        <w:t>Приложение</w:t>
      </w:r>
      <w:r w:rsidR="005C26B4" w:rsidRPr="00F87DEF">
        <w:rPr>
          <w:rFonts w:ascii="Arial" w:hAnsi="Arial" w:cs="Arial"/>
          <w:sz w:val="24"/>
          <w:szCs w:val="24"/>
        </w:rPr>
        <w:t xml:space="preserve"> № 2</w:t>
      </w:r>
      <w:r w:rsidRPr="00F87DEF">
        <w:rPr>
          <w:rFonts w:ascii="Arial" w:hAnsi="Arial" w:cs="Arial"/>
          <w:sz w:val="24"/>
          <w:szCs w:val="24"/>
        </w:rPr>
        <w:t xml:space="preserve"> </w:t>
      </w:r>
    </w:p>
    <w:p w:rsidR="00BB0280" w:rsidRPr="00F87DEF" w:rsidRDefault="00BB0280" w:rsidP="00F87DEF">
      <w:pPr>
        <w:pStyle w:val="ConsPlusNormal"/>
        <w:ind w:firstLine="709"/>
        <w:jc w:val="right"/>
        <w:rPr>
          <w:rFonts w:ascii="Arial" w:hAnsi="Arial" w:cs="Arial"/>
          <w:sz w:val="24"/>
          <w:szCs w:val="24"/>
        </w:rPr>
      </w:pPr>
      <w:r w:rsidRPr="00F87DEF">
        <w:rPr>
          <w:rFonts w:ascii="Arial" w:hAnsi="Arial" w:cs="Arial"/>
          <w:sz w:val="24"/>
          <w:szCs w:val="24"/>
        </w:rPr>
        <w:t>к Постановлению</w:t>
      </w:r>
    </w:p>
    <w:p w:rsidR="00BB0280" w:rsidRPr="00F87DEF" w:rsidRDefault="00BB0280" w:rsidP="00F87DEF">
      <w:pPr>
        <w:pStyle w:val="ConsPlusNormal"/>
        <w:ind w:firstLine="709"/>
        <w:jc w:val="right"/>
        <w:rPr>
          <w:rFonts w:ascii="Arial" w:hAnsi="Arial" w:cs="Arial"/>
          <w:sz w:val="24"/>
          <w:szCs w:val="24"/>
        </w:rPr>
      </w:pPr>
      <w:r w:rsidRPr="00F87DEF">
        <w:rPr>
          <w:rFonts w:ascii="Arial" w:hAnsi="Arial" w:cs="Arial"/>
          <w:sz w:val="24"/>
          <w:szCs w:val="24"/>
        </w:rPr>
        <w:t>а</w:t>
      </w:r>
      <w:r w:rsidR="0005058F" w:rsidRPr="00F87DEF">
        <w:rPr>
          <w:rFonts w:ascii="Arial" w:hAnsi="Arial" w:cs="Arial"/>
          <w:sz w:val="24"/>
          <w:szCs w:val="24"/>
        </w:rPr>
        <w:t>дминистрации Элитовского сельсовета</w:t>
      </w:r>
    </w:p>
    <w:p w:rsidR="00BB0280" w:rsidRPr="00F87DEF" w:rsidRDefault="002C3A33" w:rsidP="00F87DEF">
      <w:pPr>
        <w:pStyle w:val="ConsPlusNormal"/>
        <w:ind w:firstLine="709"/>
        <w:jc w:val="right"/>
        <w:rPr>
          <w:rFonts w:ascii="Arial" w:hAnsi="Arial" w:cs="Arial"/>
          <w:sz w:val="24"/>
          <w:szCs w:val="24"/>
        </w:rPr>
      </w:pPr>
      <w:r w:rsidRPr="00F87DEF">
        <w:rPr>
          <w:rFonts w:ascii="Arial" w:hAnsi="Arial" w:cs="Arial"/>
          <w:sz w:val="24"/>
          <w:szCs w:val="24"/>
        </w:rPr>
        <w:t>от 17</w:t>
      </w:r>
      <w:r w:rsidR="00166989" w:rsidRPr="00F87DEF">
        <w:rPr>
          <w:rFonts w:ascii="Arial" w:hAnsi="Arial" w:cs="Arial"/>
          <w:sz w:val="24"/>
          <w:szCs w:val="24"/>
        </w:rPr>
        <w:t xml:space="preserve"> мая</w:t>
      </w:r>
      <w:r w:rsidR="0005058F" w:rsidRPr="00F87DEF">
        <w:rPr>
          <w:rFonts w:ascii="Arial" w:hAnsi="Arial" w:cs="Arial"/>
          <w:sz w:val="24"/>
          <w:szCs w:val="24"/>
        </w:rPr>
        <w:t xml:space="preserve"> 2016 г. N</w:t>
      </w:r>
      <w:r w:rsidRPr="00F87DEF">
        <w:rPr>
          <w:rFonts w:ascii="Arial" w:hAnsi="Arial" w:cs="Arial"/>
          <w:sz w:val="24"/>
          <w:szCs w:val="24"/>
        </w:rPr>
        <w:t xml:space="preserve"> 571</w:t>
      </w:r>
      <w:r w:rsidR="000A00B2" w:rsidRPr="00F87DEF">
        <w:rPr>
          <w:rFonts w:ascii="Arial" w:hAnsi="Arial" w:cs="Arial"/>
          <w:sz w:val="24"/>
          <w:szCs w:val="24"/>
        </w:rPr>
        <w:t xml:space="preserve"> </w:t>
      </w:r>
      <w:r w:rsidR="0005058F" w:rsidRPr="00F87DEF">
        <w:rPr>
          <w:rFonts w:ascii="Arial" w:hAnsi="Arial" w:cs="Arial"/>
          <w:sz w:val="24"/>
          <w:szCs w:val="24"/>
        </w:rPr>
        <w:t xml:space="preserve"> </w:t>
      </w:r>
    </w:p>
    <w:p w:rsidR="00BB0280" w:rsidRPr="00F87DEF" w:rsidRDefault="00BB0280" w:rsidP="00F87DEF">
      <w:pPr>
        <w:pStyle w:val="ConsPlusNormal"/>
        <w:ind w:firstLine="709"/>
        <w:jc w:val="both"/>
        <w:rPr>
          <w:rFonts w:ascii="Arial" w:hAnsi="Arial" w:cs="Arial"/>
          <w:sz w:val="24"/>
          <w:szCs w:val="24"/>
        </w:rPr>
      </w:pPr>
    </w:p>
    <w:p w:rsidR="00123641" w:rsidRPr="00F87DEF" w:rsidRDefault="00123641" w:rsidP="00F87DEF">
      <w:pPr>
        <w:pStyle w:val="ConsPlusNormal"/>
        <w:ind w:firstLine="709"/>
        <w:jc w:val="both"/>
        <w:rPr>
          <w:rFonts w:ascii="Arial" w:hAnsi="Arial" w:cs="Arial"/>
          <w:sz w:val="24"/>
          <w:szCs w:val="24"/>
        </w:rPr>
      </w:pPr>
    </w:p>
    <w:p w:rsidR="00277745" w:rsidRPr="00F87DEF" w:rsidRDefault="00277745" w:rsidP="00F87DEF">
      <w:pPr>
        <w:suppressAutoHyphens w:val="0"/>
        <w:ind w:firstLine="709"/>
        <w:jc w:val="center"/>
        <w:rPr>
          <w:rFonts w:ascii="Arial" w:hAnsi="Arial" w:cs="Arial"/>
          <w:b/>
          <w:sz w:val="24"/>
          <w:szCs w:val="24"/>
          <w:lang w:eastAsia="ru-RU"/>
        </w:rPr>
      </w:pPr>
      <w:bookmarkStart w:id="1" w:name="P35"/>
      <w:bookmarkEnd w:id="1"/>
      <w:r w:rsidRPr="00F87DEF">
        <w:rPr>
          <w:rFonts w:ascii="Arial" w:hAnsi="Arial" w:cs="Arial"/>
          <w:b/>
          <w:sz w:val="24"/>
          <w:szCs w:val="24"/>
          <w:lang w:eastAsia="ru-RU"/>
        </w:rPr>
        <w:t>ПОЛОЖЕНИЕ</w:t>
      </w:r>
      <w:r w:rsidRPr="00F87DEF">
        <w:rPr>
          <w:rFonts w:ascii="Arial" w:hAnsi="Arial" w:cs="Arial"/>
          <w:b/>
          <w:sz w:val="24"/>
          <w:szCs w:val="24"/>
          <w:lang w:eastAsia="ru-RU"/>
        </w:rPr>
        <w:br/>
        <w:t xml:space="preserve">О Единой комиссии по осуществлению закупок  товаров, работ, услуг для муниципальных нужд </w:t>
      </w:r>
      <w:r w:rsidR="00567E28" w:rsidRPr="00F87DEF">
        <w:rPr>
          <w:rFonts w:ascii="Arial" w:hAnsi="Arial" w:cs="Arial"/>
          <w:b/>
          <w:sz w:val="24"/>
          <w:szCs w:val="24"/>
          <w:lang w:eastAsia="ru-RU"/>
        </w:rPr>
        <w:t>Элитовского</w:t>
      </w:r>
      <w:r w:rsidRPr="00F87DEF">
        <w:rPr>
          <w:rFonts w:ascii="Arial" w:hAnsi="Arial" w:cs="Arial"/>
          <w:b/>
          <w:sz w:val="24"/>
          <w:szCs w:val="24"/>
          <w:lang w:eastAsia="ru-RU"/>
        </w:rPr>
        <w:t xml:space="preserve"> сельсовета Емельяновского района Красноярского края</w:t>
      </w:r>
    </w:p>
    <w:p w:rsidR="00277745" w:rsidRPr="00F87DEF" w:rsidRDefault="00277745" w:rsidP="00F87DEF">
      <w:pPr>
        <w:suppressAutoHyphens w:val="0"/>
        <w:ind w:firstLine="709"/>
        <w:jc w:val="center"/>
        <w:rPr>
          <w:rFonts w:ascii="Arial" w:hAnsi="Arial" w:cs="Arial"/>
          <w:b/>
          <w:bCs/>
          <w:sz w:val="24"/>
          <w:szCs w:val="24"/>
          <w:lang w:eastAsia="ru-RU"/>
        </w:rPr>
      </w:pPr>
      <w:r w:rsidRPr="00F87DEF">
        <w:rPr>
          <w:rFonts w:ascii="Arial" w:hAnsi="Arial" w:cs="Arial"/>
          <w:b/>
          <w:sz w:val="24"/>
          <w:szCs w:val="24"/>
          <w:lang w:eastAsia="ru-RU"/>
        </w:rPr>
        <w:br/>
      </w:r>
      <w:r w:rsidRPr="00F87DEF">
        <w:rPr>
          <w:rFonts w:ascii="Arial" w:hAnsi="Arial" w:cs="Arial"/>
          <w:b/>
          <w:bCs/>
          <w:sz w:val="24"/>
          <w:szCs w:val="24"/>
          <w:lang w:eastAsia="ru-RU"/>
        </w:rPr>
        <w:t>1. Общие положения</w:t>
      </w:r>
    </w:p>
    <w:p w:rsidR="00277745" w:rsidRPr="00F87DEF" w:rsidRDefault="00277745" w:rsidP="00F87DEF">
      <w:pPr>
        <w:suppressAutoHyphens w:val="0"/>
        <w:ind w:firstLine="709"/>
        <w:jc w:val="both"/>
        <w:rPr>
          <w:rFonts w:ascii="Arial" w:hAnsi="Arial" w:cs="Arial"/>
          <w:sz w:val="24"/>
          <w:szCs w:val="24"/>
          <w:lang w:eastAsia="ru-RU"/>
        </w:rPr>
      </w:pPr>
    </w:p>
    <w:p w:rsidR="00277745" w:rsidRPr="00F87DEF" w:rsidRDefault="00277745" w:rsidP="00F87DEF">
      <w:pPr>
        <w:suppressAutoHyphens w:val="0"/>
        <w:ind w:firstLine="709"/>
        <w:jc w:val="both"/>
        <w:rPr>
          <w:rFonts w:ascii="Arial" w:hAnsi="Arial" w:cs="Arial"/>
          <w:sz w:val="24"/>
          <w:szCs w:val="24"/>
          <w:lang w:eastAsia="ru-RU"/>
        </w:rPr>
      </w:pPr>
    </w:p>
    <w:p w:rsidR="00277745" w:rsidRPr="00F87DEF" w:rsidRDefault="00277745" w:rsidP="00F87DEF">
      <w:pPr>
        <w:suppressAutoHyphens w:val="0"/>
        <w:ind w:firstLine="709"/>
        <w:jc w:val="both"/>
        <w:rPr>
          <w:rFonts w:ascii="Arial" w:hAnsi="Arial" w:cs="Arial"/>
          <w:sz w:val="24"/>
          <w:szCs w:val="24"/>
          <w:lang w:eastAsia="ru-RU"/>
        </w:rPr>
      </w:pPr>
      <w:proofErr w:type="gramStart"/>
      <w:r w:rsidRPr="00F87DEF">
        <w:rPr>
          <w:rFonts w:ascii="Arial" w:hAnsi="Arial" w:cs="Arial"/>
          <w:sz w:val="24"/>
          <w:szCs w:val="24"/>
          <w:lang w:eastAsia="ru-RU"/>
        </w:rPr>
        <w:t xml:space="preserve">Положение о Единой комиссии по осуществлению закупок  товаров, работ, услуг для муниципальных нужд </w:t>
      </w:r>
      <w:r w:rsidR="005C26B4" w:rsidRPr="00F87DEF">
        <w:rPr>
          <w:rFonts w:ascii="Arial" w:hAnsi="Arial" w:cs="Arial"/>
          <w:sz w:val="24"/>
          <w:szCs w:val="24"/>
          <w:lang w:eastAsia="ru-RU"/>
        </w:rPr>
        <w:t>Элитовского</w:t>
      </w:r>
      <w:r w:rsidRPr="00F87DEF">
        <w:rPr>
          <w:rFonts w:ascii="Arial" w:hAnsi="Arial" w:cs="Arial"/>
          <w:sz w:val="24"/>
          <w:szCs w:val="24"/>
          <w:lang w:eastAsia="ru-RU"/>
        </w:rPr>
        <w:t xml:space="preserve"> сельсовета Емельяновского района Красноярского края (далее – Положение) определяет понятие, цели и задачи создания, порядок формирования, функции и порядок работы Единой комиссии по осуществлению закупок  товаров, работ, услуг для муниципальных нужд </w:t>
      </w:r>
      <w:r w:rsidR="005C26B4" w:rsidRPr="00F87DEF">
        <w:rPr>
          <w:rFonts w:ascii="Arial" w:hAnsi="Arial" w:cs="Arial"/>
          <w:sz w:val="24"/>
          <w:szCs w:val="24"/>
          <w:lang w:eastAsia="ru-RU"/>
        </w:rPr>
        <w:t>Элитовского</w:t>
      </w:r>
      <w:r w:rsidRPr="00F87DEF">
        <w:rPr>
          <w:rFonts w:ascii="Arial" w:hAnsi="Arial" w:cs="Arial"/>
          <w:sz w:val="24"/>
          <w:szCs w:val="24"/>
          <w:lang w:eastAsia="ru-RU"/>
        </w:rPr>
        <w:t xml:space="preserve"> сельсовета Емельяновского района Красноярского края (далее – Единая комиссия) для определения поставщиков (подрядчиков, исполнителей) за исключением</w:t>
      </w:r>
      <w:proofErr w:type="gramEnd"/>
      <w:r w:rsidRPr="00F87DEF">
        <w:rPr>
          <w:rFonts w:ascii="Arial" w:hAnsi="Arial" w:cs="Arial"/>
          <w:sz w:val="24"/>
          <w:szCs w:val="24"/>
          <w:lang w:eastAsia="ru-RU"/>
        </w:rPr>
        <w:t xml:space="preserve"> осуществления закупки у единственного поставщика (подрядчика, исполнителя), а также определяет права, обязанности и ответственность членов Единой комиссии.</w:t>
      </w:r>
    </w:p>
    <w:p w:rsidR="00277745" w:rsidRPr="00F87DEF" w:rsidRDefault="00277745" w:rsidP="00F87DEF">
      <w:pPr>
        <w:suppressAutoHyphens w:val="0"/>
        <w:ind w:firstLine="709"/>
        <w:jc w:val="both"/>
        <w:rPr>
          <w:rFonts w:ascii="Arial" w:hAnsi="Arial" w:cs="Arial"/>
          <w:b/>
          <w:bCs/>
          <w:sz w:val="24"/>
          <w:szCs w:val="24"/>
          <w:lang w:eastAsia="ru-RU"/>
        </w:rPr>
      </w:pPr>
      <w:r w:rsidRPr="00F87DEF">
        <w:rPr>
          <w:rFonts w:ascii="Arial" w:hAnsi="Arial" w:cs="Arial"/>
          <w:sz w:val="24"/>
          <w:szCs w:val="24"/>
          <w:lang w:eastAsia="ru-RU"/>
        </w:rPr>
        <w:br/>
        <w:t xml:space="preserve">                                          </w:t>
      </w:r>
      <w:r w:rsidR="002774D2" w:rsidRPr="00F87DEF">
        <w:rPr>
          <w:rFonts w:ascii="Arial" w:hAnsi="Arial" w:cs="Arial"/>
          <w:sz w:val="24"/>
          <w:szCs w:val="24"/>
          <w:lang w:eastAsia="ru-RU"/>
        </w:rPr>
        <w:t xml:space="preserve">          </w:t>
      </w:r>
      <w:r w:rsidRPr="00F87DEF">
        <w:rPr>
          <w:rFonts w:ascii="Arial" w:hAnsi="Arial" w:cs="Arial"/>
          <w:sz w:val="24"/>
          <w:szCs w:val="24"/>
          <w:lang w:eastAsia="ru-RU"/>
        </w:rPr>
        <w:t xml:space="preserve">   </w:t>
      </w:r>
      <w:r w:rsidRPr="00F87DEF">
        <w:rPr>
          <w:rFonts w:ascii="Arial" w:hAnsi="Arial" w:cs="Arial"/>
          <w:b/>
          <w:bCs/>
          <w:sz w:val="24"/>
          <w:szCs w:val="24"/>
          <w:lang w:eastAsia="ru-RU"/>
        </w:rPr>
        <w:t>2. Правовое регулирование</w:t>
      </w:r>
    </w:p>
    <w:p w:rsidR="00277745" w:rsidRPr="00F87DEF" w:rsidRDefault="00277745" w:rsidP="00F87DEF">
      <w:pPr>
        <w:suppressAutoHyphens w:val="0"/>
        <w:ind w:left="1" w:firstLine="709"/>
        <w:jc w:val="both"/>
        <w:rPr>
          <w:rFonts w:ascii="Arial" w:hAnsi="Arial" w:cs="Arial"/>
          <w:sz w:val="24"/>
          <w:szCs w:val="24"/>
          <w:lang w:eastAsia="ru-RU"/>
        </w:rPr>
      </w:pPr>
      <w:r w:rsidRPr="00F87DEF">
        <w:rPr>
          <w:rFonts w:ascii="Arial" w:hAnsi="Arial" w:cs="Arial"/>
          <w:sz w:val="24"/>
          <w:szCs w:val="24"/>
          <w:lang w:eastAsia="ru-RU"/>
        </w:rPr>
        <w:br/>
      </w:r>
      <w:r w:rsidR="002774D2" w:rsidRPr="00F87DEF">
        <w:rPr>
          <w:rFonts w:ascii="Arial" w:hAnsi="Arial" w:cs="Arial"/>
          <w:sz w:val="24"/>
          <w:szCs w:val="24"/>
          <w:lang w:eastAsia="ru-RU"/>
        </w:rPr>
        <w:t xml:space="preserve">             </w:t>
      </w:r>
      <w:proofErr w:type="gramStart"/>
      <w:r w:rsidRPr="00F87DEF">
        <w:rPr>
          <w:rFonts w:ascii="Arial" w:hAnsi="Arial" w:cs="Arial"/>
          <w:sz w:val="24"/>
          <w:szCs w:val="24"/>
          <w:lang w:eastAsia="ru-RU"/>
        </w:rPr>
        <w:t>Единая комиссия в своей деятельности руководствуется Гражданским кодексом Российской Федерации, Бюджетным кодексом Российской Федерации, от 05.04.2013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Правительства Российской Федерации и иными нормативными правовыми актами Российской Федерации о контрактной системе в сфере закупок товаров, работ, услуг для обеспечения государственных</w:t>
      </w:r>
      <w:proofErr w:type="gramEnd"/>
      <w:r w:rsidRPr="00F87DEF">
        <w:rPr>
          <w:rFonts w:ascii="Arial" w:hAnsi="Arial" w:cs="Arial"/>
          <w:sz w:val="24"/>
          <w:szCs w:val="24"/>
          <w:lang w:eastAsia="ru-RU"/>
        </w:rPr>
        <w:t xml:space="preserve"> и муниципальных нужд (далее – законодательство РФ о контрактной системе в сфере закупок), а также настоящим Положением.</w:t>
      </w:r>
    </w:p>
    <w:p w:rsidR="00277745" w:rsidRPr="00F87DEF" w:rsidRDefault="00277745" w:rsidP="00F87DEF">
      <w:pPr>
        <w:suppressAutoHyphens w:val="0"/>
        <w:ind w:firstLine="709"/>
        <w:jc w:val="both"/>
        <w:rPr>
          <w:rFonts w:ascii="Arial" w:hAnsi="Arial" w:cs="Arial"/>
          <w:sz w:val="24"/>
          <w:szCs w:val="24"/>
          <w:lang w:eastAsia="ru-RU"/>
        </w:rPr>
      </w:pPr>
      <w:r w:rsidRPr="00F87DEF">
        <w:rPr>
          <w:rFonts w:ascii="Arial" w:hAnsi="Arial" w:cs="Arial"/>
          <w:sz w:val="24"/>
          <w:szCs w:val="24"/>
          <w:lang w:eastAsia="ru-RU"/>
        </w:rPr>
        <w:t xml:space="preserve">                                    </w:t>
      </w:r>
      <w:r w:rsidRPr="00F87DEF">
        <w:rPr>
          <w:rFonts w:ascii="Arial" w:hAnsi="Arial" w:cs="Arial"/>
          <w:b/>
          <w:bCs/>
          <w:sz w:val="24"/>
          <w:szCs w:val="24"/>
          <w:lang w:eastAsia="ru-RU"/>
        </w:rPr>
        <w:t xml:space="preserve"> </w:t>
      </w:r>
      <w:r w:rsidRPr="00F87DEF">
        <w:rPr>
          <w:rFonts w:ascii="Arial" w:hAnsi="Arial" w:cs="Arial"/>
          <w:sz w:val="24"/>
          <w:szCs w:val="24"/>
          <w:lang w:eastAsia="ru-RU"/>
        </w:rPr>
        <w:br/>
      </w:r>
      <w:r w:rsidRPr="00F87DEF">
        <w:rPr>
          <w:rFonts w:ascii="Arial" w:hAnsi="Arial" w:cs="Arial"/>
          <w:b/>
          <w:sz w:val="24"/>
          <w:szCs w:val="24"/>
          <w:lang w:eastAsia="ru-RU"/>
        </w:rPr>
        <w:t xml:space="preserve">                         3</w:t>
      </w:r>
      <w:r w:rsidRPr="00F87DEF">
        <w:rPr>
          <w:rFonts w:ascii="Arial" w:hAnsi="Arial" w:cs="Arial"/>
          <w:b/>
          <w:bCs/>
          <w:sz w:val="24"/>
          <w:szCs w:val="24"/>
          <w:lang w:eastAsia="ru-RU"/>
        </w:rPr>
        <w:t>. Порядок формирования Единой комиссии</w:t>
      </w:r>
    </w:p>
    <w:p w:rsidR="00277745" w:rsidRPr="00F87DEF" w:rsidRDefault="00277745" w:rsidP="00F87DEF">
      <w:pPr>
        <w:suppressAutoHyphens w:val="0"/>
        <w:jc w:val="both"/>
        <w:rPr>
          <w:rFonts w:ascii="Arial" w:hAnsi="Arial" w:cs="Arial"/>
          <w:sz w:val="24"/>
          <w:szCs w:val="24"/>
          <w:lang w:eastAsia="ru-RU"/>
        </w:rPr>
      </w:pPr>
      <w:r w:rsidRPr="00F87DEF">
        <w:rPr>
          <w:rFonts w:ascii="Arial" w:hAnsi="Arial" w:cs="Arial"/>
          <w:sz w:val="24"/>
          <w:szCs w:val="24"/>
          <w:lang w:eastAsia="ru-RU"/>
        </w:rPr>
        <w:br/>
      </w:r>
      <w:r w:rsidR="00F87DEF">
        <w:rPr>
          <w:rFonts w:ascii="Arial" w:hAnsi="Arial" w:cs="Arial"/>
          <w:sz w:val="24"/>
          <w:szCs w:val="24"/>
          <w:lang w:eastAsia="ru-RU"/>
        </w:rPr>
        <w:t xml:space="preserve">           </w:t>
      </w:r>
      <w:r w:rsidRPr="00F87DEF">
        <w:rPr>
          <w:rFonts w:ascii="Arial" w:hAnsi="Arial" w:cs="Arial"/>
          <w:sz w:val="24"/>
          <w:szCs w:val="24"/>
          <w:lang w:eastAsia="ru-RU"/>
        </w:rPr>
        <w:t>3.1. Единая комиссия является коллегиальным органом  Заказчика, созданным на постоянной основе.</w:t>
      </w:r>
    </w:p>
    <w:p w:rsidR="00277745" w:rsidRPr="00F87DEF" w:rsidRDefault="00277745" w:rsidP="00F87DEF">
      <w:pPr>
        <w:suppressAutoHyphens w:val="0"/>
        <w:ind w:firstLine="709"/>
        <w:jc w:val="both"/>
        <w:rPr>
          <w:rFonts w:ascii="Arial" w:hAnsi="Arial" w:cs="Arial"/>
          <w:sz w:val="24"/>
          <w:szCs w:val="24"/>
          <w:lang w:eastAsia="ru-RU"/>
        </w:rPr>
      </w:pPr>
      <w:r w:rsidRPr="00F87DEF">
        <w:rPr>
          <w:rFonts w:ascii="Arial" w:hAnsi="Arial" w:cs="Arial"/>
          <w:sz w:val="24"/>
          <w:szCs w:val="24"/>
          <w:lang w:eastAsia="ru-RU"/>
        </w:rPr>
        <w:lastRenderedPageBreak/>
        <w:t xml:space="preserve">3.2. </w:t>
      </w:r>
      <w:proofErr w:type="gramStart"/>
      <w:r w:rsidRPr="00F87DEF">
        <w:rPr>
          <w:rFonts w:ascii="Arial" w:hAnsi="Arial" w:cs="Arial"/>
          <w:sz w:val="24"/>
          <w:szCs w:val="24"/>
          <w:lang w:eastAsia="ru-RU"/>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F87DEF">
        <w:rPr>
          <w:rFonts w:ascii="Arial" w:hAnsi="Arial" w:cs="Arial"/>
          <w:sz w:val="24"/>
          <w:szCs w:val="24"/>
          <w:lang w:eastAsia="ru-RU"/>
        </w:rPr>
        <w:t>предквалификационного</w:t>
      </w:r>
      <w:proofErr w:type="spellEnd"/>
      <w:r w:rsidRPr="00F87DEF">
        <w:rPr>
          <w:rFonts w:ascii="Arial" w:hAnsi="Arial" w:cs="Arial"/>
          <w:sz w:val="24"/>
          <w:szCs w:val="24"/>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F87DEF">
        <w:rPr>
          <w:rFonts w:ascii="Arial" w:hAnsi="Arial" w:cs="Arial"/>
          <w:sz w:val="24"/>
          <w:szCs w:val="24"/>
          <w:lang w:eastAsia="ru-RU"/>
        </w:rPr>
        <w:t xml:space="preserve"> </w:t>
      </w:r>
      <w:proofErr w:type="gramStart"/>
      <w:r w:rsidRPr="00F87DEF">
        <w:rPr>
          <w:rFonts w:ascii="Arial" w:hAnsi="Arial" w:cs="Arial"/>
          <w:sz w:val="24"/>
          <w:szCs w:val="24"/>
          <w:lang w:eastAsia="ru-RU"/>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F87DEF">
        <w:rPr>
          <w:rFonts w:ascii="Arial" w:hAnsi="Arial" w:cs="Arial"/>
          <w:sz w:val="24"/>
          <w:szCs w:val="24"/>
          <w:lang w:eastAsia="ru-RU"/>
        </w:rPr>
        <w:t xml:space="preserve">, </w:t>
      </w:r>
      <w:proofErr w:type="gramStart"/>
      <w:r w:rsidRPr="00F87DEF">
        <w:rPr>
          <w:rFonts w:ascii="Arial" w:hAnsi="Arial" w:cs="Arial"/>
          <w:sz w:val="24"/>
          <w:szCs w:val="24"/>
          <w:lang w:eastAsia="ru-RU"/>
        </w:rPr>
        <w:t xml:space="preserve">бабушкой и внуками), полнородными и </w:t>
      </w:r>
      <w:proofErr w:type="spellStart"/>
      <w:r w:rsidRPr="00F87DEF">
        <w:rPr>
          <w:rFonts w:ascii="Arial" w:hAnsi="Arial" w:cs="Arial"/>
          <w:sz w:val="24"/>
          <w:szCs w:val="24"/>
          <w:lang w:eastAsia="ru-RU"/>
        </w:rPr>
        <w:t>неполнородными</w:t>
      </w:r>
      <w:proofErr w:type="spellEnd"/>
      <w:r w:rsidRPr="00F87DEF">
        <w:rPr>
          <w:rFonts w:ascii="Arial" w:hAnsi="Arial" w:cs="Arial"/>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F87DEF">
        <w:rPr>
          <w:rFonts w:ascii="Arial" w:hAnsi="Arial" w:cs="Arial"/>
          <w:sz w:val="24"/>
          <w:szCs w:val="24"/>
          <w:lang w:eastAsia="ru-RU"/>
        </w:rPr>
        <w:t xml:space="preserve"> </w:t>
      </w:r>
      <w:r w:rsidR="005C26B4" w:rsidRPr="00F87DEF">
        <w:rPr>
          <w:rFonts w:ascii="Arial" w:hAnsi="Arial" w:cs="Arial"/>
          <w:sz w:val="24"/>
          <w:szCs w:val="24"/>
          <w:lang w:eastAsia="ru-RU"/>
        </w:rPr>
        <w:t xml:space="preserve"> </w:t>
      </w:r>
      <w:proofErr w:type="gramStart"/>
      <w:r w:rsidRPr="00F87DEF">
        <w:rPr>
          <w:rFonts w:ascii="Arial" w:hAnsi="Arial" w:cs="Arial"/>
          <w:sz w:val="24"/>
          <w:szCs w:val="24"/>
          <w:lang w:eastAsia="ru-RU"/>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277745" w:rsidRPr="00F87DEF" w:rsidRDefault="00277745" w:rsidP="00F87DEF">
      <w:pPr>
        <w:suppressAutoHyphens w:val="0"/>
        <w:ind w:firstLine="709"/>
        <w:jc w:val="both"/>
        <w:rPr>
          <w:rFonts w:ascii="Arial" w:hAnsi="Arial" w:cs="Arial"/>
          <w:sz w:val="24"/>
          <w:szCs w:val="24"/>
          <w:lang w:eastAsia="ru-RU"/>
        </w:rPr>
      </w:pPr>
      <w:r w:rsidRPr="00F87DEF">
        <w:rPr>
          <w:rFonts w:ascii="Arial" w:hAnsi="Arial" w:cs="Arial"/>
          <w:sz w:val="24"/>
          <w:szCs w:val="24"/>
          <w:lang w:eastAsia="ru-RU"/>
        </w:rPr>
        <w:t>3.3. Замена члена комиссии допускается только по решению Заказчика, принявшего решение о создании комиссии.</w:t>
      </w:r>
    </w:p>
    <w:p w:rsidR="00277745" w:rsidRPr="00F87DEF" w:rsidRDefault="00277745" w:rsidP="00F87DEF">
      <w:pPr>
        <w:suppressAutoHyphens w:val="0"/>
        <w:ind w:firstLine="709"/>
        <w:jc w:val="center"/>
        <w:rPr>
          <w:rFonts w:ascii="Arial" w:hAnsi="Arial" w:cs="Arial"/>
          <w:b/>
          <w:bCs/>
          <w:sz w:val="24"/>
          <w:szCs w:val="24"/>
          <w:lang w:eastAsia="ru-RU"/>
        </w:rPr>
      </w:pPr>
      <w:r w:rsidRPr="00F87DEF">
        <w:rPr>
          <w:rFonts w:ascii="Arial" w:hAnsi="Arial" w:cs="Arial"/>
          <w:sz w:val="24"/>
          <w:szCs w:val="24"/>
          <w:lang w:eastAsia="ru-RU"/>
        </w:rPr>
        <w:br/>
      </w:r>
      <w:r w:rsidRPr="00F87DEF">
        <w:rPr>
          <w:rFonts w:ascii="Arial" w:hAnsi="Arial" w:cs="Arial"/>
          <w:b/>
          <w:bCs/>
          <w:sz w:val="24"/>
          <w:szCs w:val="24"/>
          <w:lang w:eastAsia="ru-RU"/>
        </w:rPr>
        <w:t>4. Функции Единой комиссии</w:t>
      </w:r>
    </w:p>
    <w:p w:rsidR="00277745" w:rsidRPr="00F87DEF" w:rsidRDefault="00277745" w:rsidP="00F87DEF">
      <w:pPr>
        <w:suppressAutoHyphens w:val="0"/>
        <w:ind w:firstLine="709"/>
        <w:jc w:val="both"/>
        <w:rPr>
          <w:rFonts w:ascii="Arial" w:hAnsi="Arial" w:cs="Arial"/>
          <w:sz w:val="24"/>
          <w:szCs w:val="24"/>
          <w:lang w:eastAsia="ru-RU"/>
        </w:rPr>
      </w:pPr>
      <w:r w:rsidRPr="00F87DEF">
        <w:rPr>
          <w:rFonts w:ascii="Arial" w:hAnsi="Arial" w:cs="Arial"/>
          <w:sz w:val="24"/>
          <w:szCs w:val="24"/>
          <w:lang w:eastAsia="ru-RU"/>
        </w:rPr>
        <w:br/>
      </w:r>
      <w:r w:rsidR="002774D2" w:rsidRPr="00F87DEF">
        <w:rPr>
          <w:rFonts w:ascii="Arial" w:hAnsi="Arial" w:cs="Arial"/>
          <w:sz w:val="24"/>
          <w:szCs w:val="24"/>
          <w:lang w:eastAsia="ru-RU"/>
        </w:rPr>
        <w:t xml:space="preserve">          </w:t>
      </w:r>
      <w:r w:rsidRPr="00F87DEF">
        <w:rPr>
          <w:rFonts w:ascii="Arial" w:hAnsi="Arial" w:cs="Arial"/>
          <w:sz w:val="24"/>
          <w:szCs w:val="24"/>
          <w:lang w:eastAsia="ru-RU"/>
        </w:rPr>
        <w:t xml:space="preserve">Единая комиссия осуществляет функции по осуществлению закупок путем проведения конкурсов, аукционов, запросов котировок, запросов предложений в соответствии с требованиями </w:t>
      </w:r>
      <w:r w:rsidR="005C26B4" w:rsidRPr="00F87DEF">
        <w:rPr>
          <w:rFonts w:ascii="Arial" w:hAnsi="Arial" w:cs="Arial"/>
          <w:sz w:val="24"/>
          <w:szCs w:val="24"/>
          <w:lang w:eastAsia="ru-RU"/>
        </w:rPr>
        <w:t>Федерального закона РФ от 05.04.2013 №44-ФЗ «О контрактной системе в сфере закупок товаров, работ, услуг для обеспечения государственных и муниципальных нужд»</w:t>
      </w:r>
      <w:r w:rsidR="002774D2" w:rsidRPr="00F87DEF">
        <w:rPr>
          <w:rFonts w:ascii="Arial" w:hAnsi="Arial" w:cs="Arial"/>
          <w:sz w:val="24"/>
          <w:szCs w:val="24"/>
          <w:lang w:eastAsia="ru-RU"/>
        </w:rPr>
        <w:t xml:space="preserve">. </w:t>
      </w:r>
    </w:p>
    <w:p w:rsidR="00277745" w:rsidRPr="00F87DEF" w:rsidRDefault="00277745" w:rsidP="00F87DEF">
      <w:pPr>
        <w:suppressAutoHyphens w:val="0"/>
        <w:ind w:firstLine="709"/>
        <w:jc w:val="both"/>
        <w:rPr>
          <w:rFonts w:ascii="Arial" w:hAnsi="Arial" w:cs="Arial"/>
          <w:sz w:val="24"/>
          <w:szCs w:val="24"/>
          <w:lang w:eastAsia="ru-RU"/>
        </w:rPr>
      </w:pPr>
    </w:p>
    <w:p w:rsidR="00277745" w:rsidRPr="00F87DEF" w:rsidRDefault="00277745" w:rsidP="00F87DEF">
      <w:pPr>
        <w:suppressAutoHyphens w:val="0"/>
        <w:ind w:firstLine="709"/>
        <w:jc w:val="center"/>
        <w:rPr>
          <w:rFonts w:ascii="Arial" w:hAnsi="Arial" w:cs="Arial"/>
          <w:b/>
          <w:bCs/>
          <w:sz w:val="24"/>
          <w:szCs w:val="24"/>
          <w:lang w:eastAsia="ru-RU"/>
        </w:rPr>
      </w:pPr>
      <w:r w:rsidRPr="00F87DEF">
        <w:rPr>
          <w:rFonts w:ascii="Arial" w:hAnsi="Arial" w:cs="Arial"/>
          <w:sz w:val="24"/>
          <w:szCs w:val="24"/>
          <w:lang w:eastAsia="ru-RU"/>
        </w:rPr>
        <w:br/>
      </w:r>
      <w:r w:rsidRPr="00F87DEF">
        <w:rPr>
          <w:rFonts w:ascii="Arial" w:hAnsi="Arial" w:cs="Arial"/>
          <w:b/>
          <w:bCs/>
          <w:sz w:val="24"/>
          <w:szCs w:val="24"/>
          <w:lang w:eastAsia="ru-RU"/>
        </w:rPr>
        <w:t>5. Права и обязанности Единой комиссии, её отдельных членов</w:t>
      </w:r>
    </w:p>
    <w:p w:rsidR="00277745" w:rsidRPr="00F87DEF" w:rsidRDefault="00277745" w:rsidP="00F87DEF">
      <w:pPr>
        <w:suppressAutoHyphens w:val="0"/>
        <w:ind w:firstLine="709"/>
        <w:jc w:val="both"/>
        <w:rPr>
          <w:rFonts w:ascii="Arial" w:hAnsi="Arial" w:cs="Arial"/>
          <w:sz w:val="24"/>
          <w:szCs w:val="24"/>
          <w:lang w:eastAsia="ru-RU"/>
        </w:rPr>
      </w:pPr>
      <w:r w:rsidRPr="00F87DEF">
        <w:rPr>
          <w:rFonts w:ascii="Arial" w:hAnsi="Arial" w:cs="Arial"/>
          <w:sz w:val="24"/>
          <w:szCs w:val="24"/>
          <w:lang w:eastAsia="ru-RU"/>
        </w:rPr>
        <w:br/>
      </w:r>
      <w:r w:rsidR="00F87DEF">
        <w:rPr>
          <w:rFonts w:ascii="Arial" w:hAnsi="Arial" w:cs="Arial"/>
          <w:sz w:val="24"/>
          <w:szCs w:val="24"/>
          <w:lang w:eastAsia="ru-RU"/>
        </w:rPr>
        <w:t xml:space="preserve">            </w:t>
      </w:r>
      <w:r w:rsidRPr="00F87DEF">
        <w:rPr>
          <w:rFonts w:ascii="Arial" w:hAnsi="Arial" w:cs="Arial"/>
          <w:sz w:val="24"/>
          <w:szCs w:val="24"/>
          <w:lang w:eastAsia="ru-RU"/>
        </w:rPr>
        <w:t>5.1.</w:t>
      </w:r>
      <w:r w:rsidR="008028B4" w:rsidRPr="00F87DEF">
        <w:rPr>
          <w:rFonts w:ascii="Arial" w:hAnsi="Arial" w:cs="Arial"/>
          <w:sz w:val="24"/>
          <w:szCs w:val="24"/>
          <w:lang w:eastAsia="ru-RU"/>
        </w:rPr>
        <w:t xml:space="preserve">Единая </w:t>
      </w:r>
      <w:r w:rsidRPr="00F87DEF">
        <w:rPr>
          <w:rFonts w:ascii="Arial" w:hAnsi="Arial" w:cs="Arial"/>
          <w:sz w:val="24"/>
          <w:szCs w:val="24"/>
          <w:lang w:eastAsia="ru-RU"/>
        </w:rPr>
        <w:t xml:space="preserve">комиссия обязана:  </w:t>
      </w:r>
      <w:r w:rsidRPr="00F87DEF">
        <w:rPr>
          <w:rFonts w:ascii="Arial" w:hAnsi="Arial" w:cs="Arial"/>
          <w:sz w:val="24"/>
          <w:szCs w:val="24"/>
          <w:lang w:eastAsia="ru-RU"/>
        </w:rPr>
        <w:br/>
      </w:r>
      <w:r w:rsidR="00F87DEF">
        <w:rPr>
          <w:rFonts w:ascii="Arial" w:hAnsi="Arial" w:cs="Arial"/>
          <w:sz w:val="24"/>
          <w:szCs w:val="24"/>
          <w:lang w:eastAsia="ru-RU"/>
        </w:rPr>
        <w:t xml:space="preserve">            </w:t>
      </w:r>
      <w:r w:rsidRPr="00F87DEF">
        <w:rPr>
          <w:rFonts w:ascii="Arial" w:hAnsi="Arial" w:cs="Arial"/>
          <w:sz w:val="24"/>
          <w:szCs w:val="24"/>
          <w:lang w:eastAsia="ru-RU"/>
        </w:rPr>
        <w:t>5.1.1. Проверять соответствие участников размещения заказа предъявляемым к ним требованиям, установленным законодательством Российской Федерации, конкурсной документацией или документацией об аукционе, извещением о проведении запроса котировок, извещением и документацией о запросе предложений.</w:t>
      </w:r>
    </w:p>
    <w:p w:rsidR="00277745" w:rsidRPr="00F87DEF" w:rsidRDefault="00277745" w:rsidP="00F87DEF">
      <w:pPr>
        <w:suppressAutoHyphens w:val="0"/>
        <w:ind w:firstLine="709"/>
        <w:jc w:val="both"/>
        <w:rPr>
          <w:rFonts w:ascii="Arial" w:hAnsi="Arial" w:cs="Arial"/>
          <w:sz w:val="24"/>
          <w:szCs w:val="24"/>
          <w:lang w:eastAsia="ru-RU"/>
        </w:rPr>
      </w:pPr>
      <w:r w:rsidRPr="00F87DEF">
        <w:rPr>
          <w:rFonts w:ascii="Arial" w:hAnsi="Arial" w:cs="Arial"/>
          <w:sz w:val="24"/>
          <w:szCs w:val="24"/>
          <w:lang w:eastAsia="ru-RU"/>
        </w:rPr>
        <w:t>5.1.2. Не допускать участника размещения заказа к участию в конкурсах, аукционе,  запросе котировок, запросе предложений в случаях, установленных законодательством РФ о контрактной системе в сфере закупок.</w:t>
      </w:r>
      <w:r w:rsidRPr="00F87DEF">
        <w:rPr>
          <w:rFonts w:ascii="Arial" w:hAnsi="Arial" w:cs="Arial"/>
          <w:sz w:val="24"/>
          <w:szCs w:val="24"/>
          <w:lang w:eastAsia="ru-RU"/>
        </w:rPr>
        <w:br/>
      </w:r>
      <w:r w:rsidR="00F87DEF">
        <w:rPr>
          <w:rFonts w:ascii="Arial" w:hAnsi="Arial" w:cs="Arial"/>
          <w:sz w:val="24"/>
          <w:szCs w:val="24"/>
          <w:lang w:eastAsia="ru-RU"/>
        </w:rPr>
        <w:t xml:space="preserve">            </w:t>
      </w:r>
      <w:r w:rsidRPr="00F87DEF">
        <w:rPr>
          <w:rFonts w:ascii="Arial" w:hAnsi="Arial" w:cs="Arial"/>
          <w:sz w:val="24"/>
          <w:szCs w:val="24"/>
          <w:lang w:eastAsia="ru-RU"/>
        </w:rPr>
        <w:t>5.1.3. Исполнять предписания органов, уполномоченных на осуществление контроля в сфере закупок, об устранении выявленных ими нарушений законодательства РФ о контрактной системе в сфере закупок.</w:t>
      </w:r>
      <w:r w:rsidRPr="00F87DEF">
        <w:rPr>
          <w:rFonts w:ascii="Arial" w:hAnsi="Arial" w:cs="Arial"/>
          <w:sz w:val="24"/>
          <w:szCs w:val="24"/>
          <w:lang w:eastAsia="ru-RU"/>
        </w:rPr>
        <w:br/>
      </w:r>
      <w:r w:rsidR="00F87DEF">
        <w:rPr>
          <w:rFonts w:ascii="Arial" w:hAnsi="Arial" w:cs="Arial"/>
          <w:sz w:val="24"/>
          <w:szCs w:val="24"/>
          <w:lang w:eastAsia="ru-RU"/>
        </w:rPr>
        <w:t xml:space="preserve">            </w:t>
      </w:r>
      <w:r w:rsidRPr="00F87DEF">
        <w:rPr>
          <w:rFonts w:ascii="Arial" w:hAnsi="Arial" w:cs="Arial"/>
          <w:sz w:val="24"/>
          <w:szCs w:val="24"/>
          <w:lang w:eastAsia="ru-RU"/>
        </w:rPr>
        <w:t xml:space="preserve">5.1.4. Не проводить переговоров с участниками во время проведения </w:t>
      </w:r>
      <w:r w:rsidRPr="00F87DEF">
        <w:rPr>
          <w:rFonts w:ascii="Arial" w:hAnsi="Arial" w:cs="Arial"/>
          <w:sz w:val="24"/>
          <w:szCs w:val="24"/>
          <w:lang w:eastAsia="ru-RU"/>
        </w:rPr>
        <w:lastRenderedPageBreak/>
        <w:t>конкурса, аукциона, запроса котировок, запроса предложений,  кроме случаев, прямо предусмотренных законодательством РФ о контрактной системе в сфере закупок.</w:t>
      </w:r>
    </w:p>
    <w:p w:rsidR="00D24090" w:rsidRPr="00F87DEF" w:rsidRDefault="00277745" w:rsidP="00F87DEF">
      <w:pPr>
        <w:suppressAutoHyphens w:val="0"/>
        <w:ind w:firstLine="709"/>
        <w:jc w:val="both"/>
        <w:rPr>
          <w:rFonts w:ascii="Arial" w:hAnsi="Arial" w:cs="Arial"/>
          <w:sz w:val="24"/>
          <w:szCs w:val="24"/>
          <w:lang w:eastAsia="ru-RU"/>
        </w:rPr>
      </w:pPr>
      <w:r w:rsidRPr="00F87DEF">
        <w:rPr>
          <w:rFonts w:ascii="Arial" w:hAnsi="Arial" w:cs="Arial"/>
          <w:sz w:val="24"/>
          <w:szCs w:val="24"/>
          <w:lang w:eastAsia="ru-RU"/>
        </w:rPr>
        <w:t>5.1.5. Учитывать преимущества, предоставляемые в соответствии со статьями 28, 29</w:t>
      </w:r>
      <w:r w:rsidR="002774D2" w:rsidRPr="00F87DEF">
        <w:rPr>
          <w:rFonts w:ascii="Arial" w:hAnsi="Arial" w:cs="Arial"/>
          <w:sz w:val="24"/>
          <w:szCs w:val="24"/>
          <w:lang w:eastAsia="ru-RU"/>
        </w:rPr>
        <w:t xml:space="preserve"> </w:t>
      </w:r>
      <w:r w:rsidRPr="00F87DEF">
        <w:rPr>
          <w:rFonts w:ascii="Arial" w:hAnsi="Arial" w:cs="Arial"/>
          <w:sz w:val="24"/>
          <w:szCs w:val="24"/>
          <w:lang w:eastAsia="ru-RU"/>
        </w:rPr>
        <w:t xml:space="preserve"> закона о контрактной системе, если в извещении, документации о проведении конкурса, аукциона, запроса котировок, запроса предложений содержалось указание на такие преимущества.</w:t>
      </w:r>
      <w:r w:rsidRPr="00F87DEF">
        <w:rPr>
          <w:rFonts w:ascii="Arial" w:hAnsi="Arial" w:cs="Arial"/>
          <w:sz w:val="24"/>
          <w:szCs w:val="24"/>
          <w:lang w:eastAsia="ru-RU"/>
        </w:rPr>
        <w:br/>
      </w:r>
      <w:r w:rsidR="00F87DEF">
        <w:rPr>
          <w:rFonts w:ascii="Arial" w:hAnsi="Arial" w:cs="Arial"/>
          <w:sz w:val="24"/>
          <w:szCs w:val="24"/>
          <w:lang w:eastAsia="ru-RU"/>
        </w:rPr>
        <w:t xml:space="preserve">           </w:t>
      </w:r>
      <w:r w:rsidRPr="00F87DEF">
        <w:rPr>
          <w:rFonts w:ascii="Arial" w:hAnsi="Arial" w:cs="Arial"/>
          <w:sz w:val="24"/>
          <w:szCs w:val="24"/>
          <w:lang w:eastAsia="ru-RU"/>
        </w:rPr>
        <w:t>5.1.6. В соответствии с законодательством РФ о размещении заказов учитывать особенности размещения заказа у субъектов малого предпринимательства и социально-ориентированных некоммерческих организациях.</w:t>
      </w:r>
    </w:p>
    <w:p w:rsidR="00277745" w:rsidRPr="00F87DEF" w:rsidRDefault="00D24090" w:rsidP="00F87DEF">
      <w:pPr>
        <w:suppressAutoHyphens w:val="0"/>
        <w:ind w:firstLine="709"/>
        <w:jc w:val="both"/>
        <w:rPr>
          <w:rFonts w:ascii="Arial" w:hAnsi="Arial" w:cs="Arial"/>
          <w:sz w:val="24"/>
          <w:szCs w:val="24"/>
          <w:lang w:eastAsia="ru-RU"/>
        </w:rPr>
      </w:pPr>
      <w:r w:rsidRPr="00F87DEF">
        <w:rPr>
          <w:rFonts w:ascii="Arial" w:hAnsi="Arial" w:cs="Arial"/>
          <w:sz w:val="24"/>
          <w:szCs w:val="24"/>
          <w:lang w:eastAsia="ru-RU"/>
        </w:rPr>
        <w:t xml:space="preserve">5.1.7. Проверять привлекался ли  участник закупки - юридическое лицо,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w:t>
      </w:r>
      <w:hyperlink r:id="rId11" w:history="1">
        <w:r w:rsidRPr="00F87DEF">
          <w:rPr>
            <w:rFonts w:ascii="Arial" w:hAnsi="Arial" w:cs="Arial"/>
            <w:color w:val="1A0DAB"/>
            <w:sz w:val="24"/>
            <w:szCs w:val="24"/>
            <w:u w:val="single"/>
            <w:lang w:eastAsia="ru-RU"/>
          </w:rPr>
          <w:t>статьей 19.28</w:t>
        </w:r>
      </w:hyperlink>
      <w:r w:rsidRPr="00F87DEF">
        <w:rPr>
          <w:rFonts w:ascii="Arial" w:hAnsi="Arial" w:cs="Arial"/>
          <w:sz w:val="24"/>
          <w:szCs w:val="24"/>
          <w:lang w:eastAsia="ru-RU"/>
        </w:rPr>
        <w:t xml:space="preserve"> Кодекса Российской Федерации об административных правонарушениях</w:t>
      </w:r>
      <w:r w:rsidR="00277745" w:rsidRPr="00F87DEF">
        <w:rPr>
          <w:rFonts w:ascii="Arial" w:hAnsi="Arial" w:cs="Arial"/>
          <w:sz w:val="24"/>
          <w:szCs w:val="24"/>
          <w:lang w:eastAsia="ru-RU"/>
        </w:rPr>
        <w:br/>
      </w:r>
      <w:r w:rsidR="00F87DEF">
        <w:rPr>
          <w:rFonts w:ascii="Arial" w:hAnsi="Arial" w:cs="Arial"/>
          <w:sz w:val="24"/>
          <w:szCs w:val="24"/>
          <w:lang w:eastAsia="ru-RU"/>
        </w:rPr>
        <w:t xml:space="preserve">           </w:t>
      </w:r>
      <w:r w:rsidR="00277745" w:rsidRPr="00F87DEF">
        <w:rPr>
          <w:rFonts w:ascii="Arial" w:hAnsi="Arial" w:cs="Arial"/>
          <w:sz w:val="24"/>
          <w:szCs w:val="24"/>
          <w:lang w:eastAsia="ru-RU"/>
        </w:rPr>
        <w:t>5.2.Единая комиссия в праве:</w:t>
      </w:r>
      <w:r w:rsidR="00277745" w:rsidRPr="00F87DEF">
        <w:rPr>
          <w:rFonts w:ascii="Arial" w:hAnsi="Arial" w:cs="Arial"/>
          <w:sz w:val="24"/>
          <w:szCs w:val="24"/>
          <w:lang w:eastAsia="ru-RU"/>
        </w:rPr>
        <w:br/>
      </w:r>
      <w:r w:rsidR="00F87DEF">
        <w:rPr>
          <w:rFonts w:ascii="Arial" w:hAnsi="Arial" w:cs="Arial"/>
          <w:sz w:val="24"/>
          <w:szCs w:val="24"/>
          <w:lang w:eastAsia="ru-RU"/>
        </w:rPr>
        <w:t xml:space="preserve">           </w:t>
      </w:r>
      <w:r w:rsidR="00277745" w:rsidRPr="00F87DEF">
        <w:rPr>
          <w:rFonts w:ascii="Arial" w:hAnsi="Arial" w:cs="Arial"/>
          <w:sz w:val="24"/>
          <w:szCs w:val="24"/>
          <w:lang w:eastAsia="ru-RU"/>
        </w:rPr>
        <w:t>5.2.1. Обратиться к Заказчику за разъяснениями по пр</w:t>
      </w:r>
      <w:r w:rsidR="008028B4" w:rsidRPr="00F87DEF">
        <w:rPr>
          <w:rFonts w:ascii="Arial" w:hAnsi="Arial" w:cs="Arial"/>
          <w:sz w:val="24"/>
          <w:szCs w:val="24"/>
          <w:lang w:eastAsia="ru-RU"/>
        </w:rPr>
        <w:t xml:space="preserve">едмету контракта, на право </w:t>
      </w:r>
      <w:proofErr w:type="gramStart"/>
      <w:r w:rsidR="00277745" w:rsidRPr="00F87DEF">
        <w:rPr>
          <w:rFonts w:ascii="Arial" w:hAnsi="Arial" w:cs="Arial"/>
          <w:sz w:val="24"/>
          <w:szCs w:val="24"/>
          <w:lang w:eastAsia="ru-RU"/>
        </w:rPr>
        <w:t>заключения</w:t>
      </w:r>
      <w:proofErr w:type="gramEnd"/>
      <w:r w:rsidR="00277745" w:rsidRPr="00F87DEF">
        <w:rPr>
          <w:rFonts w:ascii="Arial" w:hAnsi="Arial" w:cs="Arial"/>
          <w:sz w:val="24"/>
          <w:szCs w:val="24"/>
          <w:lang w:eastAsia="ru-RU"/>
        </w:rPr>
        <w:t xml:space="preserve"> которого осуществляется размещение заказов.</w:t>
      </w:r>
    </w:p>
    <w:p w:rsidR="00277745" w:rsidRPr="00F87DEF" w:rsidRDefault="00277745" w:rsidP="00F87DEF">
      <w:pPr>
        <w:suppressAutoHyphens w:val="0"/>
        <w:ind w:firstLine="709"/>
        <w:jc w:val="both"/>
        <w:rPr>
          <w:rFonts w:ascii="Arial" w:hAnsi="Arial" w:cs="Arial"/>
          <w:sz w:val="24"/>
          <w:szCs w:val="24"/>
          <w:lang w:eastAsia="ru-RU"/>
        </w:rPr>
      </w:pPr>
      <w:r w:rsidRPr="00F87DEF">
        <w:rPr>
          <w:rFonts w:ascii="Arial" w:hAnsi="Arial" w:cs="Arial"/>
          <w:sz w:val="24"/>
          <w:szCs w:val="24"/>
          <w:lang w:eastAsia="ru-RU"/>
        </w:rPr>
        <w:t xml:space="preserve">5.2.2. </w:t>
      </w:r>
      <w:proofErr w:type="gramStart"/>
      <w:r w:rsidRPr="00F87DEF">
        <w:rPr>
          <w:rFonts w:ascii="Arial" w:hAnsi="Arial" w:cs="Arial"/>
          <w:sz w:val="24"/>
          <w:szCs w:val="24"/>
          <w:lang w:eastAsia="ru-RU"/>
        </w:rPr>
        <w:t>Обратиться к Заказчику с требованием запросить у соответствующих органов и организаций информацию о не проведении ликвидации участника закупки – юридического лица, подавшего заявку на участие в конкурсе или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w:t>
      </w:r>
      <w:proofErr w:type="gramEnd"/>
      <w:r w:rsidRPr="00F87DEF">
        <w:rPr>
          <w:rFonts w:ascii="Arial" w:hAnsi="Arial" w:cs="Arial"/>
          <w:sz w:val="24"/>
          <w:szCs w:val="24"/>
          <w:lang w:eastAsia="ru-RU"/>
        </w:rPr>
        <w:t xml:space="preserve">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277745" w:rsidRPr="00F87DEF" w:rsidRDefault="00277745" w:rsidP="00F87DEF">
      <w:pPr>
        <w:suppressAutoHyphens w:val="0"/>
        <w:ind w:firstLine="709"/>
        <w:jc w:val="both"/>
        <w:rPr>
          <w:rFonts w:ascii="Arial" w:hAnsi="Arial" w:cs="Arial"/>
          <w:sz w:val="24"/>
          <w:szCs w:val="24"/>
          <w:lang w:eastAsia="ru-RU"/>
        </w:rPr>
      </w:pPr>
      <w:r w:rsidRPr="00F87DEF">
        <w:rPr>
          <w:rFonts w:ascii="Arial" w:hAnsi="Arial" w:cs="Arial"/>
          <w:sz w:val="24"/>
          <w:szCs w:val="24"/>
          <w:lang w:eastAsia="ru-RU"/>
        </w:rPr>
        <w:t>5</w:t>
      </w:r>
      <w:r w:rsidR="008028B4" w:rsidRPr="00F87DEF">
        <w:rPr>
          <w:rFonts w:ascii="Arial" w:hAnsi="Arial" w:cs="Arial"/>
          <w:sz w:val="24"/>
          <w:szCs w:val="24"/>
          <w:lang w:eastAsia="ru-RU"/>
        </w:rPr>
        <w:t>.3.</w:t>
      </w:r>
      <w:r w:rsidRPr="00F87DEF">
        <w:rPr>
          <w:rFonts w:ascii="Arial" w:hAnsi="Arial" w:cs="Arial"/>
          <w:sz w:val="24"/>
          <w:szCs w:val="24"/>
          <w:lang w:eastAsia="ru-RU"/>
        </w:rPr>
        <w:t>Члены Единой комиссии обязаны:</w:t>
      </w:r>
      <w:r w:rsidRPr="00F87DEF">
        <w:rPr>
          <w:rFonts w:ascii="Arial" w:hAnsi="Arial" w:cs="Arial"/>
          <w:sz w:val="24"/>
          <w:szCs w:val="24"/>
          <w:lang w:eastAsia="ru-RU"/>
        </w:rPr>
        <w:br/>
      </w:r>
      <w:r w:rsidR="00F87DEF">
        <w:rPr>
          <w:rFonts w:ascii="Arial" w:hAnsi="Arial" w:cs="Arial"/>
          <w:sz w:val="24"/>
          <w:szCs w:val="24"/>
          <w:lang w:eastAsia="ru-RU"/>
        </w:rPr>
        <w:t xml:space="preserve">            </w:t>
      </w:r>
      <w:r w:rsidRPr="00F87DEF">
        <w:rPr>
          <w:rFonts w:ascii="Arial" w:hAnsi="Arial" w:cs="Arial"/>
          <w:sz w:val="24"/>
          <w:szCs w:val="24"/>
          <w:lang w:eastAsia="ru-RU"/>
        </w:rPr>
        <w:t xml:space="preserve">5.3.1. Знать и руководствоваться в своей деятельности требованиями законодательства РФ о контактной системе в сфере закупок и настоящего Положения. </w:t>
      </w:r>
      <w:r w:rsidRPr="00F87DEF">
        <w:rPr>
          <w:rFonts w:ascii="Arial" w:hAnsi="Arial" w:cs="Arial"/>
          <w:sz w:val="24"/>
          <w:szCs w:val="24"/>
          <w:lang w:eastAsia="ru-RU"/>
        </w:rPr>
        <w:br/>
      </w:r>
      <w:r w:rsidR="00F87DEF">
        <w:rPr>
          <w:rFonts w:ascii="Arial" w:hAnsi="Arial" w:cs="Arial"/>
          <w:sz w:val="24"/>
          <w:szCs w:val="24"/>
          <w:lang w:eastAsia="ru-RU"/>
        </w:rPr>
        <w:t xml:space="preserve">           </w:t>
      </w:r>
      <w:r w:rsidRPr="00F87DEF">
        <w:rPr>
          <w:rFonts w:ascii="Arial" w:hAnsi="Arial" w:cs="Arial"/>
          <w:sz w:val="24"/>
          <w:szCs w:val="24"/>
          <w:lang w:eastAsia="ru-RU"/>
        </w:rPr>
        <w:t>5.3.2. Лично присутствовать на заседаниях Единой комиссии и принимать решения по вопросам, отнесенным к компетенции Единой комиссии настоящим Положением и законодательством РФ о контактной системе в сфере закупок. В случае наличия уважительных причин, по которым член Единой комиссии не сможет присутствовать на заседании Единой комиссии, он должен своевременно уведом</w:t>
      </w:r>
      <w:r w:rsidR="008028B4" w:rsidRPr="00F87DEF">
        <w:rPr>
          <w:rFonts w:ascii="Arial" w:hAnsi="Arial" w:cs="Arial"/>
          <w:sz w:val="24"/>
          <w:szCs w:val="24"/>
          <w:lang w:eastAsia="ru-RU"/>
        </w:rPr>
        <w:t>ить об этом Председателя Единой комиссии.</w:t>
      </w:r>
      <w:r w:rsidRPr="00F87DEF">
        <w:rPr>
          <w:rFonts w:ascii="Arial" w:hAnsi="Arial" w:cs="Arial"/>
          <w:sz w:val="24"/>
          <w:szCs w:val="24"/>
          <w:lang w:eastAsia="ru-RU"/>
        </w:rPr>
        <w:br/>
      </w:r>
      <w:r w:rsidR="00F87DEF">
        <w:rPr>
          <w:rFonts w:ascii="Arial" w:hAnsi="Arial" w:cs="Arial"/>
          <w:sz w:val="24"/>
          <w:szCs w:val="24"/>
          <w:lang w:eastAsia="ru-RU"/>
        </w:rPr>
        <w:t xml:space="preserve">           </w:t>
      </w:r>
      <w:r w:rsidRPr="00F87DEF">
        <w:rPr>
          <w:rFonts w:ascii="Arial" w:hAnsi="Arial" w:cs="Arial"/>
          <w:sz w:val="24"/>
          <w:szCs w:val="24"/>
          <w:lang w:eastAsia="ru-RU"/>
        </w:rPr>
        <w:t>5.4. Члены Единой комиссии вправе:</w:t>
      </w:r>
    </w:p>
    <w:p w:rsidR="00277745" w:rsidRPr="00F87DEF" w:rsidRDefault="00277745" w:rsidP="00F87DEF">
      <w:pPr>
        <w:suppressAutoHyphens w:val="0"/>
        <w:ind w:firstLine="709"/>
        <w:jc w:val="both"/>
        <w:rPr>
          <w:rFonts w:ascii="Arial" w:hAnsi="Arial" w:cs="Arial"/>
          <w:sz w:val="24"/>
          <w:szCs w:val="24"/>
          <w:lang w:eastAsia="ru-RU"/>
        </w:rPr>
      </w:pPr>
      <w:r w:rsidRPr="00F87DEF">
        <w:rPr>
          <w:rFonts w:ascii="Arial" w:hAnsi="Arial" w:cs="Arial"/>
          <w:sz w:val="24"/>
          <w:szCs w:val="24"/>
          <w:lang w:eastAsia="ru-RU"/>
        </w:rPr>
        <w:t xml:space="preserve">5.4.1. Письменно излагать свое особое мнение, которое прикладывается к соответствующему протоколу, в зависимости от того, по какому вопросу оно излагается. </w:t>
      </w:r>
    </w:p>
    <w:p w:rsidR="00277745" w:rsidRPr="00F87DEF" w:rsidRDefault="00277745" w:rsidP="00F87DEF">
      <w:pPr>
        <w:suppressAutoHyphens w:val="0"/>
        <w:ind w:firstLine="709"/>
        <w:jc w:val="center"/>
        <w:rPr>
          <w:rFonts w:ascii="Arial" w:hAnsi="Arial" w:cs="Arial"/>
          <w:b/>
          <w:bCs/>
          <w:sz w:val="24"/>
          <w:szCs w:val="24"/>
          <w:lang w:eastAsia="ru-RU"/>
        </w:rPr>
      </w:pPr>
      <w:r w:rsidRPr="00F87DEF">
        <w:rPr>
          <w:rFonts w:ascii="Arial" w:hAnsi="Arial" w:cs="Arial"/>
          <w:sz w:val="24"/>
          <w:szCs w:val="24"/>
          <w:lang w:eastAsia="ru-RU"/>
        </w:rPr>
        <w:br/>
      </w:r>
      <w:r w:rsidRPr="00F87DEF">
        <w:rPr>
          <w:rFonts w:ascii="Arial" w:hAnsi="Arial" w:cs="Arial"/>
          <w:b/>
          <w:bCs/>
          <w:sz w:val="24"/>
          <w:szCs w:val="24"/>
          <w:lang w:eastAsia="ru-RU"/>
        </w:rPr>
        <w:t>6. Порядок работы Единой комиссии</w:t>
      </w:r>
    </w:p>
    <w:p w:rsidR="00277745" w:rsidRPr="00F87DEF" w:rsidRDefault="00277745" w:rsidP="00F87DEF">
      <w:pPr>
        <w:suppressAutoHyphens w:val="0"/>
        <w:ind w:firstLine="709"/>
        <w:jc w:val="both"/>
        <w:rPr>
          <w:rFonts w:ascii="Arial" w:hAnsi="Arial" w:cs="Arial"/>
          <w:sz w:val="24"/>
          <w:szCs w:val="24"/>
          <w:lang w:eastAsia="ru-RU"/>
        </w:rPr>
      </w:pPr>
      <w:r w:rsidRPr="00F87DEF">
        <w:rPr>
          <w:rFonts w:ascii="Arial" w:hAnsi="Arial" w:cs="Arial"/>
          <w:sz w:val="24"/>
          <w:szCs w:val="24"/>
          <w:lang w:eastAsia="ru-RU"/>
        </w:rPr>
        <w:br/>
      </w:r>
      <w:r w:rsidR="00F87DEF">
        <w:rPr>
          <w:rFonts w:ascii="Arial" w:hAnsi="Arial" w:cs="Arial"/>
          <w:sz w:val="24"/>
          <w:szCs w:val="24"/>
          <w:lang w:eastAsia="ru-RU"/>
        </w:rPr>
        <w:t xml:space="preserve">             </w:t>
      </w:r>
      <w:r w:rsidRPr="00F87DEF">
        <w:rPr>
          <w:rFonts w:ascii="Arial" w:hAnsi="Arial" w:cs="Arial"/>
          <w:sz w:val="24"/>
          <w:szCs w:val="24"/>
          <w:lang w:eastAsia="ru-RU"/>
        </w:rPr>
        <w:t>6.1. Порядок работы Единой комиссии определяется законом о контрактной системе.</w:t>
      </w:r>
      <w:r w:rsidRPr="00F87DEF">
        <w:rPr>
          <w:rFonts w:ascii="Arial" w:hAnsi="Arial" w:cs="Arial"/>
          <w:sz w:val="24"/>
          <w:szCs w:val="24"/>
          <w:lang w:eastAsia="ru-RU"/>
        </w:rPr>
        <w:br/>
      </w:r>
      <w:r w:rsidR="00F87DEF">
        <w:rPr>
          <w:rFonts w:ascii="Arial" w:hAnsi="Arial" w:cs="Arial"/>
          <w:sz w:val="24"/>
          <w:szCs w:val="24"/>
          <w:lang w:eastAsia="ru-RU"/>
        </w:rPr>
        <w:t xml:space="preserve">             </w:t>
      </w:r>
      <w:r w:rsidRPr="00F87DEF">
        <w:rPr>
          <w:rFonts w:ascii="Arial" w:hAnsi="Arial" w:cs="Arial"/>
          <w:sz w:val="24"/>
          <w:szCs w:val="24"/>
          <w:lang w:eastAsia="ru-RU"/>
        </w:rPr>
        <w:t xml:space="preserve">6.2. Работа Единой комиссии осуществляется на ее заседаниях. Комиссия правомочна осуществлять свои функции, если на заседании комиссии присутствует не менее чем пятьдесят процентов общего числа ее </w:t>
      </w:r>
      <w:r w:rsidRPr="00F87DEF">
        <w:rPr>
          <w:rFonts w:ascii="Arial" w:hAnsi="Arial" w:cs="Arial"/>
          <w:sz w:val="24"/>
          <w:szCs w:val="24"/>
          <w:lang w:eastAsia="ru-RU"/>
        </w:rPr>
        <w:lastRenderedPageBreak/>
        <w:t>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77745" w:rsidRPr="00F87DEF" w:rsidRDefault="00277745" w:rsidP="00F87DEF">
      <w:pPr>
        <w:suppressAutoHyphens w:val="0"/>
        <w:ind w:firstLine="709"/>
        <w:jc w:val="both"/>
        <w:rPr>
          <w:rFonts w:ascii="Arial" w:hAnsi="Arial" w:cs="Arial"/>
          <w:sz w:val="24"/>
          <w:szCs w:val="24"/>
          <w:lang w:eastAsia="ru-RU"/>
        </w:rPr>
      </w:pPr>
      <w:r w:rsidRPr="00F87DEF">
        <w:rPr>
          <w:rFonts w:ascii="Arial" w:hAnsi="Arial" w:cs="Arial"/>
          <w:sz w:val="24"/>
          <w:szCs w:val="24"/>
          <w:lang w:eastAsia="ru-RU"/>
        </w:rPr>
        <w:t>6.3   Заседания Единой комиссии открываются и закрываются Председателем Единой комиссии.</w:t>
      </w:r>
    </w:p>
    <w:p w:rsidR="00277745" w:rsidRPr="00F87DEF" w:rsidRDefault="00277745" w:rsidP="00F87DEF">
      <w:pPr>
        <w:suppressAutoHyphens w:val="0"/>
        <w:ind w:firstLine="709"/>
        <w:jc w:val="both"/>
        <w:rPr>
          <w:rFonts w:ascii="Arial" w:hAnsi="Arial" w:cs="Arial"/>
          <w:sz w:val="24"/>
          <w:szCs w:val="24"/>
          <w:lang w:eastAsia="ru-RU"/>
        </w:rPr>
      </w:pPr>
      <w:r w:rsidRPr="00F87DEF">
        <w:rPr>
          <w:rFonts w:ascii="Arial" w:hAnsi="Arial" w:cs="Arial"/>
          <w:sz w:val="24"/>
          <w:szCs w:val="24"/>
          <w:lang w:eastAsia="ru-RU"/>
        </w:rPr>
        <w:t>6.4.   Председатель Единой комиссии:</w:t>
      </w:r>
    </w:p>
    <w:p w:rsidR="00277745" w:rsidRPr="00F87DEF" w:rsidRDefault="00277745" w:rsidP="00F87DEF">
      <w:pPr>
        <w:suppressAutoHyphens w:val="0"/>
        <w:ind w:firstLine="709"/>
        <w:jc w:val="both"/>
        <w:rPr>
          <w:rFonts w:ascii="Arial" w:hAnsi="Arial" w:cs="Arial"/>
          <w:sz w:val="24"/>
          <w:szCs w:val="24"/>
          <w:lang w:eastAsia="ru-RU"/>
        </w:rPr>
      </w:pPr>
      <w:r w:rsidRPr="00F87DEF">
        <w:rPr>
          <w:rFonts w:ascii="Arial" w:hAnsi="Arial" w:cs="Arial"/>
          <w:sz w:val="24"/>
          <w:szCs w:val="24"/>
          <w:lang w:eastAsia="ru-RU"/>
        </w:rPr>
        <w:t>6.4.1. Осуществляет руководство работой Единой комиссии.</w:t>
      </w:r>
      <w:r w:rsidRPr="00F87DEF">
        <w:rPr>
          <w:rFonts w:ascii="Arial" w:hAnsi="Arial" w:cs="Arial"/>
          <w:sz w:val="24"/>
          <w:szCs w:val="24"/>
          <w:lang w:eastAsia="ru-RU"/>
        </w:rPr>
        <w:br/>
      </w:r>
      <w:r w:rsidR="00F87DEF">
        <w:rPr>
          <w:rFonts w:ascii="Arial" w:hAnsi="Arial" w:cs="Arial"/>
          <w:sz w:val="24"/>
          <w:szCs w:val="24"/>
          <w:lang w:eastAsia="ru-RU"/>
        </w:rPr>
        <w:t xml:space="preserve">           </w:t>
      </w:r>
      <w:r w:rsidRPr="00F87DEF">
        <w:rPr>
          <w:rFonts w:ascii="Arial" w:hAnsi="Arial" w:cs="Arial"/>
          <w:sz w:val="24"/>
          <w:szCs w:val="24"/>
          <w:lang w:eastAsia="ru-RU"/>
        </w:rPr>
        <w:t>6.4.2. Объявляет заседание правомочным или принимает решение о его переносе из-за отсутствия необходимого количества членов (кворума).</w:t>
      </w:r>
      <w:r w:rsidRPr="00F87DEF">
        <w:rPr>
          <w:rFonts w:ascii="Arial" w:hAnsi="Arial" w:cs="Arial"/>
          <w:sz w:val="24"/>
          <w:szCs w:val="24"/>
          <w:lang w:eastAsia="ru-RU"/>
        </w:rPr>
        <w:br/>
      </w:r>
      <w:r w:rsidR="00F87DEF">
        <w:rPr>
          <w:rFonts w:ascii="Arial" w:hAnsi="Arial" w:cs="Arial"/>
          <w:sz w:val="24"/>
          <w:szCs w:val="24"/>
          <w:lang w:eastAsia="ru-RU"/>
        </w:rPr>
        <w:t xml:space="preserve">           </w:t>
      </w:r>
      <w:r w:rsidRPr="00F87DEF">
        <w:rPr>
          <w:rFonts w:ascii="Arial" w:hAnsi="Arial" w:cs="Arial"/>
          <w:sz w:val="24"/>
          <w:szCs w:val="24"/>
          <w:lang w:eastAsia="ru-RU"/>
        </w:rPr>
        <w:t>6.4.3. Ведет заседания Единой комиссии, объявляет перерывы.</w:t>
      </w:r>
      <w:r w:rsidRPr="00F87DEF">
        <w:rPr>
          <w:rFonts w:ascii="Arial" w:hAnsi="Arial" w:cs="Arial"/>
          <w:sz w:val="24"/>
          <w:szCs w:val="24"/>
          <w:lang w:eastAsia="ru-RU"/>
        </w:rPr>
        <w:br/>
      </w:r>
      <w:r w:rsidR="00F87DEF">
        <w:rPr>
          <w:rFonts w:ascii="Arial" w:hAnsi="Arial" w:cs="Arial"/>
          <w:sz w:val="24"/>
          <w:szCs w:val="24"/>
          <w:lang w:eastAsia="ru-RU"/>
        </w:rPr>
        <w:t xml:space="preserve">          </w:t>
      </w:r>
      <w:r w:rsidRPr="00F87DEF">
        <w:rPr>
          <w:rFonts w:ascii="Arial" w:hAnsi="Arial" w:cs="Arial"/>
          <w:sz w:val="24"/>
          <w:szCs w:val="24"/>
          <w:lang w:eastAsia="ru-RU"/>
        </w:rPr>
        <w:t>6.4.4. Объявляет состав Единой комиссии.</w:t>
      </w:r>
    </w:p>
    <w:p w:rsidR="00277745" w:rsidRPr="00F87DEF" w:rsidRDefault="00277745" w:rsidP="00F87DEF">
      <w:pPr>
        <w:suppressAutoHyphens w:val="0"/>
        <w:ind w:firstLine="709"/>
        <w:jc w:val="both"/>
        <w:rPr>
          <w:rFonts w:ascii="Arial" w:hAnsi="Arial" w:cs="Arial"/>
          <w:sz w:val="24"/>
          <w:szCs w:val="24"/>
          <w:lang w:eastAsia="ru-RU"/>
        </w:rPr>
      </w:pPr>
      <w:r w:rsidRPr="00F87DEF">
        <w:rPr>
          <w:rFonts w:ascii="Arial" w:hAnsi="Arial" w:cs="Arial"/>
          <w:sz w:val="24"/>
          <w:szCs w:val="24"/>
          <w:lang w:eastAsia="ru-RU"/>
        </w:rPr>
        <w:t>6.4.5. Осуществляет иные действия в соответствии с законодательством РФ о контрактной системе в сфере закупок и настоящим Положением.</w:t>
      </w:r>
      <w:r w:rsidRPr="00F87DEF">
        <w:rPr>
          <w:rFonts w:ascii="Arial" w:hAnsi="Arial" w:cs="Arial"/>
          <w:sz w:val="24"/>
          <w:szCs w:val="24"/>
          <w:lang w:eastAsia="ru-RU"/>
        </w:rPr>
        <w:br/>
        <w:t>6.4.6. В отсутствие Председателя Единой комиссии его обязанности и функции осуществляет заместитель Председателя Единой комиссии.</w:t>
      </w:r>
      <w:r w:rsidRPr="00F87DEF">
        <w:rPr>
          <w:rFonts w:ascii="Arial" w:hAnsi="Arial" w:cs="Arial"/>
          <w:sz w:val="24"/>
          <w:szCs w:val="24"/>
          <w:lang w:eastAsia="ru-RU"/>
        </w:rPr>
        <w:br/>
      </w:r>
      <w:r w:rsidR="00F87DEF">
        <w:rPr>
          <w:rFonts w:ascii="Arial" w:hAnsi="Arial" w:cs="Arial"/>
          <w:sz w:val="24"/>
          <w:szCs w:val="24"/>
          <w:lang w:eastAsia="ru-RU"/>
        </w:rPr>
        <w:t xml:space="preserve">          </w:t>
      </w:r>
      <w:r w:rsidRPr="00F87DEF">
        <w:rPr>
          <w:rFonts w:ascii="Arial" w:hAnsi="Arial" w:cs="Arial"/>
          <w:sz w:val="24"/>
          <w:szCs w:val="24"/>
          <w:lang w:eastAsia="ru-RU"/>
        </w:rPr>
        <w:t>6.5.     Секретарь Единой комиссии:</w:t>
      </w:r>
    </w:p>
    <w:p w:rsidR="00277745" w:rsidRPr="00F87DEF" w:rsidRDefault="00277745" w:rsidP="00F87DEF">
      <w:pPr>
        <w:suppressAutoHyphens w:val="0"/>
        <w:ind w:firstLine="709"/>
        <w:jc w:val="both"/>
        <w:rPr>
          <w:rFonts w:ascii="Arial" w:hAnsi="Arial" w:cs="Arial"/>
          <w:sz w:val="24"/>
          <w:szCs w:val="24"/>
          <w:lang w:eastAsia="ru-RU"/>
        </w:rPr>
      </w:pPr>
      <w:r w:rsidRPr="00F87DEF">
        <w:rPr>
          <w:rFonts w:ascii="Arial" w:hAnsi="Arial" w:cs="Arial"/>
          <w:sz w:val="24"/>
          <w:szCs w:val="24"/>
          <w:lang w:eastAsia="ru-RU"/>
        </w:rPr>
        <w:t xml:space="preserve">6.5.1. В ходе проведения заседаний Единой комиссии ведет соответствующие протоколы. </w:t>
      </w:r>
      <w:r w:rsidRPr="00F87DEF">
        <w:rPr>
          <w:rFonts w:ascii="Arial" w:hAnsi="Arial" w:cs="Arial"/>
          <w:sz w:val="24"/>
          <w:szCs w:val="24"/>
          <w:lang w:eastAsia="ru-RU"/>
        </w:rPr>
        <w:br/>
      </w:r>
      <w:r w:rsidR="00F87DEF">
        <w:rPr>
          <w:rFonts w:ascii="Arial" w:hAnsi="Arial" w:cs="Arial"/>
          <w:sz w:val="24"/>
          <w:szCs w:val="24"/>
          <w:lang w:eastAsia="ru-RU"/>
        </w:rPr>
        <w:t xml:space="preserve">            </w:t>
      </w:r>
      <w:r w:rsidRPr="00F87DEF">
        <w:rPr>
          <w:rFonts w:ascii="Arial" w:hAnsi="Arial" w:cs="Arial"/>
          <w:sz w:val="24"/>
          <w:szCs w:val="24"/>
          <w:lang w:eastAsia="ru-RU"/>
        </w:rPr>
        <w:t>6.5.2. Осуществляет подготовку заседаний Единой комиссии, информирует членов Единой комиссии по всем вопросам, относящимся к их функциям, в том числе своевременно уведомляет их о месте, дате и времени проведения заседаний комиссии и обеспечивает членов Единой комиссии необходимыми материалами и документами.</w:t>
      </w:r>
    </w:p>
    <w:p w:rsidR="00277745" w:rsidRPr="00F87DEF" w:rsidRDefault="00277745" w:rsidP="00F87DEF">
      <w:pPr>
        <w:suppressAutoHyphens w:val="0"/>
        <w:ind w:firstLine="709"/>
        <w:jc w:val="both"/>
        <w:rPr>
          <w:rFonts w:ascii="Arial" w:hAnsi="Arial" w:cs="Arial"/>
          <w:sz w:val="24"/>
          <w:szCs w:val="24"/>
          <w:lang w:eastAsia="ru-RU"/>
        </w:rPr>
      </w:pPr>
      <w:r w:rsidRPr="00F87DEF">
        <w:rPr>
          <w:rFonts w:ascii="Arial" w:hAnsi="Arial" w:cs="Arial"/>
          <w:sz w:val="24"/>
          <w:szCs w:val="24"/>
          <w:lang w:eastAsia="ru-RU"/>
        </w:rPr>
        <w:t>6.6.  Единая комиссия вправе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представляют в Единую комиссию свои экспертные заключения по вопросам, поставленным перед ними Единой комиссией. Экспертное заключение оформляется письменно и прикладывается к соответствующему протоколу, в зависимости от того по какому поводу оно проводилось.</w:t>
      </w:r>
    </w:p>
    <w:p w:rsidR="00277745" w:rsidRPr="00F87DEF" w:rsidRDefault="00277745" w:rsidP="00F87DEF">
      <w:pPr>
        <w:suppressAutoHyphens w:val="0"/>
        <w:ind w:firstLine="709"/>
        <w:jc w:val="both"/>
        <w:rPr>
          <w:rFonts w:ascii="Arial" w:hAnsi="Arial" w:cs="Arial"/>
          <w:sz w:val="24"/>
          <w:szCs w:val="24"/>
          <w:lang w:eastAsia="ru-RU"/>
        </w:rPr>
      </w:pPr>
      <w:r w:rsidRPr="00F87DEF">
        <w:rPr>
          <w:rFonts w:ascii="Arial" w:hAnsi="Arial" w:cs="Arial"/>
          <w:sz w:val="24"/>
          <w:szCs w:val="24"/>
          <w:lang w:eastAsia="ru-RU"/>
        </w:rPr>
        <w:t>6.7. Заказчик обязан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аудиозаписи, оргтехнику и канцелярию.</w:t>
      </w:r>
    </w:p>
    <w:p w:rsidR="00277745" w:rsidRPr="00F87DEF" w:rsidRDefault="00277745" w:rsidP="00F87DEF">
      <w:pPr>
        <w:suppressAutoHyphens w:val="0"/>
        <w:ind w:firstLine="709"/>
        <w:jc w:val="center"/>
        <w:rPr>
          <w:rFonts w:ascii="Arial" w:hAnsi="Arial" w:cs="Arial"/>
          <w:b/>
          <w:bCs/>
          <w:sz w:val="24"/>
          <w:szCs w:val="24"/>
          <w:lang w:eastAsia="ru-RU"/>
        </w:rPr>
      </w:pPr>
      <w:r w:rsidRPr="00F87DEF">
        <w:rPr>
          <w:rFonts w:ascii="Arial" w:hAnsi="Arial" w:cs="Arial"/>
          <w:sz w:val="24"/>
          <w:szCs w:val="24"/>
          <w:lang w:eastAsia="ru-RU"/>
        </w:rPr>
        <w:br/>
      </w:r>
      <w:r w:rsidRPr="00F87DEF">
        <w:rPr>
          <w:rFonts w:ascii="Arial" w:hAnsi="Arial" w:cs="Arial"/>
          <w:b/>
          <w:bCs/>
          <w:sz w:val="24"/>
          <w:szCs w:val="24"/>
          <w:lang w:eastAsia="ru-RU"/>
        </w:rPr>
        <w:t>7. Ответственность членов Единой комиссии</w:t>
      </w:r>
    </w:p>
    <w:p w:rsidR="00277745" w:rsidRPr="00F87DEF" w:rsidRDefault="00277745" w:rsidP="00F87DEF">
      <w:pPr>
        <w:suppressAutoHyphens w:val="0"/>
        <w:ind w:firstLine="709"/>
        <w:jc w:val="both"/>
        <w:rPr>
          <w:rFonts w:ascii="Arial" w:hAnsi="Arial" w:cs="Arial"/>
          <w:sz w:val="24"/>
          <w:szCs w:val="24"/>
          <w:lang w:eastAsia="ru-RU"/>
        </w:rPr>
      </w:pPr>
      <w:r w:rsidRPr="00F87DEF">
        <w:rPr>
          <w:rFonts w:ascii="Arial" w:hAnsi="Arial" w:cs="Arial"/>
          <w:sz w:val="24"/>
          <w:szCs w:val="24"/>
          <w:lang w:eastAsia="ru-RU"/>
        </w:rPr>
        <w:br/>
      </w:r>
      <w:r w:rsidR="00F87DEF">
        <w:rPr>
          <w:rFonts w:ascii="Arial" w:hAnsi="Arial" w:cs="Arial"/>
          <w:sz w:val="24"/>
          <w:szCs w:val="24"/>
          <w:lang w:eastAsia="ru-RU"/>
        </w:rPr>
        <w:t xml:space="preserve">            </w:t>
      </w:r>
      <w:r w:rsidRPr="00F87DEF">
        <w:rPr>
          <w:rFonts w:ascii="Arial" w:hAnsi="Arial" w:cs="Arial"/>
          <w:sz w:val="24"/>
          <w:szCs w:val="24"/>
          <w:lang w:eastAsia="ru-RU"/>
        </w:rPr>
        <w:t>7.1. Любые действия (бездействия) и решения комиссии могут быть обжалованы в порядке, установленном законодательством Российской Федерации о контактной системе в сфере закупок, если такие действия (бездействия) нарушают права и законные интересы участник</w:t>
      </w:r>
      <w:proofErr w:type="gramStart"/>
      <w:r w:rsidRPr="00F87DEF">
        <w:rPr>
          <w:rFonts w:ascii="Arial" w:hAnsi="Arial" w:cs="Arial"/>
          <w:sz w:val="24"/>
          <w:szCs w:val="24"/>
          <w:lang w:eastAsia="ru-RU"/>
        </w:rPr>
        <w:t>а(</w:t>
      </w:r>
      <w:proofErr w:type="gramEnd"/>
      <w:r w:rsidRPr="00F87DEF">
        <w:rPr>
          <w:rFonts w:ascii="Arial" w:hAnsi="Arial" w:cs="Arial"/>
          <w:sz w:val="24"/>
          <w:szCs w:val="24"/>
          <w:lang w:eastAsia="ru-RU"/>
        </w:rPr>
        <w:t>-</w:t>
      </w:r>
      <w:proofErr w:type="spellStart"/>
      <w:r w:rsidRPr="00F87DEF">
        <w:rPr>
          <w:rFonts w:ascii="Arial" w:hAnsi="Arial" w:cs="Arial"/>
          <w:sz w:val="24"/>
          <w:szCs w:val="24"/>
          <w:lang w:eastAsia="ru-RU"/>
        </w:rPr>
        <w:t>ов</w:t>
      </w:r>
      <w:proofErr w:type="spellEnd"/>
      <w:r w:rsidRPr="00F87DEF">
        <w:rPr>
          <w:rFonts w:ascii="Arial" w:hAnsi="Arial" w:cs="Arial"/>
          <w:sz w:val="24"/>
          <w:szCs w:val="24"/>
          <w:lang w:eastAsia="ru-RU"/>
        </w:rPr>
        <w:t>) закупки.</w:t>
      </w:r>
    </w:p>
    <w:p w:rsidR="00277745" w:rsidRPr="00F87DEF" w:rsidRDefault="00277745" w:rsidP="00F87DEF">
      <w:pPr>
        <w:suppressAutoHyphens w:val="0"/>
        <w:ind w:firstLine="709"/>
        <w:jc w:val="both"/>
        <w:rPr>
          <w:rFonts w:ascii="Arial" w:hAnsi="Arial" w:cs="Arial"/>
          <w:sz w:val="24"/>
          <w:szCs w:val="24"/>
          <w:lang w:eastAsia="ru-RU"/>
        </w:rPr>
      </w:pPr>
      <w:r w:rsidRPr="00F87DEF">
        <w:rPr>
          <w:rFonts w:ascii="Arial" w:hAnsi="Arial" w:cs="Arial"/>
          <w:sz w:val="24"/>
          <w:szCs w:val="24"/>
          <w:lang w:eastAsia="ru-RU"/>
        </w:rPr>
        <w:t>7.2. Члены Единой комиссии, виновные в нарушении законодательства РФ о  контактной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77745" w:rsidRPr="00F87DEF" w:rsidRDefault="00277745" w:rsidP="00F87DEF">
      <w:pPr>
        <w:suppressAutoHyphens w:val="0"/>
        <w:ind w:firstLine="709"/>
        <w:jc w:val="both"/>
        <w:rPr>
          <w:rFonts w:ascii="Arial" w:hAnsi="Arial" w:cs="Arial"/>
          <w:sz w:val="24"/>
          <w:szCs w:val="24"/>
          <w:lang w:eastAsia="ru-RU"/>
        </w:rPr>
      </w:pPr>
      <w:r w:rsidRPr="00F87DEF">
        <w:rPr>
          <w:rFonts w:ascii="Arial" w:hAnsi="Arial" w:cs="Arial"/>
          <w:sz w:val="24"/>
          <w:szCs w:val="24"/>
          <w:lang w:eastAsia="ru-RU"/>
        </w:rPr>
        <w:t>7.3. Член Единой комиссии, допустивший нарушение законодательства РФ о контактной системе в сфере закупок, может быть заменен по решению Заказчика, а также по представлению или предписанию органа, уполномоченного на осуществление контроля в сфере закупок.</w:t>
      </w:r>
      <w:r w:rsidRPr="00F87DEF">
        <w:rPr>
          <w:rFonts w:ascii="Arial" w:hAnsi="Arial" w:cs="Arial"/>
          <w:sz w:val="24"/>
          <w:szCs w:val="24"/>
          <w:lang w:eastAsia="ru-RU"/>
        </w:rPr>
        <w:br/>
      </w:r>
      <w:r w:rsidR="00F87DEF">
        <w:rPr>
          <w:rFonts w:ascii="Arial" w:hAnsi="Arial" w:cs="Arial"/>
          <w:sz w:val="24"/>
          <w:szCs w:val="24"/>
          <w:lang w:eastAsia="ru-RU"/>
        </w:rPr>
        <w:t xml:space="preserve">            </w:t>
      </w:r>
      <w:r w:rsidRPr="00F87DEF">
        <w:rPr>
          <w:rFonts w:ascii="Arial" w:hAnsi="Arial" w:cs="Arial"/>
          <w:sz w:val="24"/>
          <w:szCs w:val="24"/>
          <w:lang w:eastAsia="ru-RU"/>
        </w:rPr>
        <w:t xml:space="preserve">7.4. В случае если члену Единой комиссии станет известно о нарушении другим членом Единой комиссии законодательства РФ о контактной системе в </w:t>
      </w:r>
      <w:r w:rsidRPr="00F87DEF">
        <w:rPr>
          <w:rFonts w:ascii="Arial" w:hAnsi="Arial" w:cs="Arial"/>
          <w:sz w:val="24"/>
          <w:szCs w:val="24"/>
          <w:lang w:eastAsia="ru-RU"/>
        </w:rPr>
        <w:lastRenderedPageBreak/>
        <w:t>сфере закупок и настоящего Положения, он должен письменно сообщить об этом Председателю Единой комиссии и (или) Заказчику в течение одного дня с момента, когда он узнал о таком нарушении.</w:t>
      </w:r>
      <w:r w:rsidRPr="00F87DEF">
        <w:rPr>
          <w:rFonts w:ascii="Arial" w:hAnsi="Arial" w:cs="Arial"/>
          <w:sz w:val="24"/>
          <w:szCs w:val="24"/>
          <w:lang w:eastAsia="ru-RU"/>
        </w:rPr>
        <w:br/>
      </w:r>
      <w:r w:rsidR="00F87DEF">
        <w:rPr>
          <w:rFonts w:ascii="Arial" w:hAnsi="Arial" w:cs="Arial"/>
          <w:sz w:val="24"/>
          <w:szCs w:val="24"/>
          <w:lang w:eastAsia="ru-RU"/>
        </w:rPr>
        <w:t xml:space="preserve">           </w:t>
      </w:r>
      <w:r w:rsidRPr="00F87DEF">
        <w:rPr>
          <w:rFonts w:ascii="Arial" w:hAnsi="Arial" w:cs="Arial"/>
          <w:sz w:val="24"/>
          <w:szCs w:val="24"/>
          <w:lang w:eastAsia="ru-RU"/>
        </w:rPr>
        <w:t>7.5. Члены Единой комиссии не вправе допускать разглашения сведений, составляющих государственную, коммерческую, служебную или иную охраняемую законом тайну, ставших им известными в ходе осуществления свои функций, кроме случаев, прямо предусмотренных законодательством РФ о контактной системе в сфере закупок.</w:t>
      </w:r>
    </w:p>
    <w:p w:rsidR="00277745" w:rsidRPr="00277745" w:rsidRDefault="00277745" w:rsidP="00277745">
      <w:pPr>
        <w:suppressAutoHyphens w:val="0"/>
        <w:ind w:left="360"/>
        <w:jc w:val="both"/>
        <w:rPr>
          <w:sz w:val="24"/>
          <w:szCs w:val="24"/>
          <w:lang w:eastAsia="ru-RU"/>
        </w:rPr>
      </w:pPr>
    </w:p>
    <w:p w:rsidR="00277745" w:rsidRPr="00277745" w:rsidRDefault="00277745" w:rsidP="00277745">
      <w:pPr>
        <w:suppressAutoHyphens w:val="0"/>
        <w:rPr>
          <w:sz w:val="24"/>
          <w:szCs w:val="24"/>
          <w:lang w:eastAsia="ru-RU"/>
        </w:rPr>
      </w:pPr>
    </w:p>
    <w:p w:rsidR="00333C50" w:rsidRPr="002774D2" w:rsidRDefault="00333C50" w:rsidP="00D868FC">
      <w:pPr>
        <w:pStyle w:val="ConsPlusNormal"/>
        <w:ind w:firstLine="540"/>
        <w:jc w:val="both"/>
        <w:rPr>
          <w:rFonts w:ascii="Times New Roman" w:eastAsiaTheme="minorHAnsi" w:hAnsi="Times New Roman" w:cs="Times New Roman"/>
          <w:sz w:val="24"/>
          <w:szCs w:val="24"/>
          <w:lang w:eastAsia="en-US"/>
        </w:rPr>
      </w:pPr>
      <w:r w:rsidRPr="002774D2">
        <w:rPr>
          <w:rFonts w:ascii="Times New Roman" w:eastAsiaTheme="minorHAnsi" w:hAnsi="Times New Roman" w:cs="Times New Roman"/>
          <w:sz w:val="24"/>
          <w:szCs w:val="24"/>
          <w:lang w:eastAsia="en-US"/>
        </w:rPr>
        <w:br w:type="page"/>
      </w:r>
    </w:p>
    <w:p w:rsidR="00333C50" w:rsidRPr="002774D2" w:rsidRDefault="00333C50" w:rsidP="00333C50">
      <w:pPr>
        <w:pStyle w:val="ConsPlusNormal"/>
        <w:jc w:val="both"/>
        <w:rPr>
          <w:rFonts w:ascii="Times New Roman" w:eastAsiaTheme="minorHAnsi" w:hAnsi="Times New Roman" w:cs="Times New Roman"/>
          <w:sz w:val="24"/>
          <w:szCs w:val="24"/>
          <w:lang w:eastAsia="en-US"/>
        </w:rPr>
        <w:sectPr w:rsidR="00333C50" w:rsidRPr="002774D2" w:rsidSect="00F87DEF">
          <w:pgSz w:w="11905" w:h="16838"/>
          <w:pgMar w:top="851" w:right="1134" w:bottom="1134" w:left="1701" w:header="0" w:footer="0" w:gutter="0"/>
          <w:cols w:space="720"/>
        </w:sectPr>
      </w:pPr>
    </w:p>
    <w:p w:rsidR="008D37DE" w:rsidRPr="002774D2" w:rsidRDefault="008D37DE" w:rsidP="002774D2">
      <w:pPr>
        <w:pStyle w:val="ConsPlusNormal"/>
        <w:jc w:val="both"/>
        <w:rPr>
          <w:rFonts w:ascii="Times New Roman" w:hAnsi="Times New Roman" w:cs="Times New Roman"/>
          <w:sz w:val="24"/>
          <w:szCs w:val="24"/>
        </w:rPr>
      </w:pPr>
      <w:bookmarkStart w:id="2" w:name="Par134"/>
      <w:bookmarkEnd w:id="2"/>
    </w:p>
    <w:sectPr w:rsidR="008D37DE" w:rsidRPr="002774D2" w:rsidSect="00333C50">
      <w:pgSz w:w="16838" w:h="11905" w:orient="landscape"/>
      <w:pgMar w:top="1701" w:right="851" w:bottom="850" w:left="85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E6B" w:rsidRDefault="00CD4E6B" w:rsidP="00A477EB">
      <w:r>
        <w:separator/>
      </w:r>
    </w:p>
  </w:endnote>
  <w:endnote w:type="continuationSeparator" w:id="0">
    <w:p w:rsidR="00CD4E6B" w:rsidRDefault="00CD4E6B" w:rsidP="00A4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E6B" w:rsidRDefault="00CD4E6B" w:rsidP="00A477EB">
      <w:r>
        <w:separator/>
      </w:r>
    </w:p>
  </w:footnote>
  <w:footnote w:type="continuationSeparator" w:id="0">
    <w:p w:rsidR="00CD4E6B" w:rsidRDefault="00CD4E6B" w:rsidP="00A47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469"/>
    <w:multiLevelType w:val="multilevel"/>
    <w:tmpl w:val="F8186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6A53649"/>
    <w:multiLevelType w:val="hybridMultilevel"/>
    <w:tmpl w:val="17243B36"/>
    <w:lvl w:ilvl="0" w:tplc="E9E0C6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80"/>
    <w:rsid w:val="0005058F"/>
    <w:rsid w:val="0006168E"/>
    <w:rsid w:val="000A00B2"/>
    <w:rsid w:val="00123641"/>
    <w:rsid w:val="00152735"/>
    <w:rsid w:val="00166989"/>
    <w:rsid w:val="001761E7"/>
    <w:rsid w:val="001973D7"/>
    <w:rsid w:val="001E6CFB"/>
    <w:rsid w:val="00216438"/>
    <w:rsid w:val="0025760E"/>
    <w:rsid w:val="002774D2"/>
    <w:rsid w:val="00277745"/>
    <w:rsid w:val="00297C61"/>
    <w:rsid w:val="002C3A33"/>
    <w:rsid w:val="002D3398"/>
    <w:rsid w:val="002D6299"/>
    <w:rsid w:val="002F6CEC"/>
    <w:rsid w:val="00324A25"/>
    <w:rsid w:val="00333C50"/>
    <w:rsid w:val="003D13C9"/>
    <w:rsid w:val="00403DAF"/>
    <w:rsid w:val="004418CC"/>
    <w:rsid w:val="00466AF0"/>
    <w:rsid w:val="004747E6"/>
    <w:rsid w:val="00514BB0"/>
    <w:rsid w:val="00567E28"/>
    <w:rsid w:val="005771C7"/>
    <w:rsid w:val="005C26B4"/>
    <w:rsid w:val="005E65BA"/>
    <w:rsid w:val="005F3CC9"/>
    <w:rsid w:val="006707BD"/>
    <w:rsid w:val="006708E3"/>
    <w:rsid w:val="006C783E"/>
    <w:rsid w:val="006D63E6"/>
    <w:rsid w:val="006F4B24"/>
    <w:rsid w:val="00765FB3"/>
    <w:rsid w:val="007D1EDD"/>
    <w:rsid w:val="007F6C9E"/>
    <w:rsid w:val="008028B4"/>
    <w:rsid w:val="00867D16"/>
    <w:rsid w:val="008D37DE"/>
    <w:rsid w:val="008E1A33"/>
    <w:rsid w:val="00904AC9"/>
    <w:rsid w:val="009520EE"/>
    <w:rsid w:val="00A15373"/>
    <w:rsid w:val="00A23D2C"/>
    <w:rsid w:val="00A33E65"/>
    <w:rsid w:val="00A40D7D"/>
    <w:rsid w:val="00A477EB"/>
    <w:rsid w:val="00A56D5F"/>
    <w:rsid w:val="00A82027"/>
    <w:rsid w:val="00AE5572"/>
    <w:rsid w:val="00B207D2"/>
    <w:rsid w:val="00B408EF"/>
    <w:rsid w:val="00B82C90"/>
    <w:rsid w:val="00B90F77"/>
    <w:rsid w:val="00BB0280"/>
    <w:rsid w:val="00BC71B6"/>
    <w:rsid w:val="00CD4E6B"/>
    <w:rsid w:val="00CF08D4"/>
    <w:rsid w:val="00CF5198"/>
    <w:rsid w:val="00D24090"/>
    <w:rsid w:val="00D41932"/>
    <w:rsid w:val="00D72DD3"/>
    <w:rsid w:val="00D868FC"/>
    <w:rsid w:val="00DA5C84"/>
    <w:rsid w:val="00DD15C6"/>
    <w:rsid w:val="00DE411F"/>
    <w:rsid w:val="00E125B0"/>
    <w:rsid w:val="00E2526C"/>
    <w:rsid w:val="00E60489"/>
    <w:rsid w:val="00E836AC"/>
    <w:rsid w:val="00EC588C"/>
    <w:rsid w:val="00EC651E"/>
    <w:rsid w:val="00EC6CC0"/>
    <w:rsid w:val="00EE5240"/>
    <w:rsid w:val="00F26BEE"/>
    <w:rsid w:val="00F3688A"/>
    <w:rsid w:val="00F5141B"/>
    <w:rsid w:val="00F87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0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77029&amp;dst=2620&amp;field=134&amp;date=01.10.2021" TargetMode="External"/><Relationship Id="rId5" Type="http://schemas.openxmlformats.org/officeDocument/2006/relationships/settings" Target="settings.xml"/><Relationship Id="rId10" Type="http://schemas.openxmlformats.org/officeDocument/2006/relationships/hyperlink" Target="https://login.consultant.ru/link/?req=doc&amp;base=LAW&amp;n=377029&amp;dst=2620&amp;field=134&amp;date=01.10.2021"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F1278-99F6-4775-9A15-7EA1B7E4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2128</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cp:lastPrinted>2021-10-04T01:27:00Z</cp:lastPrinted>
  <dcterms:created xsi:type="dcterms:W3CDTF">2021-10-01T02:43:00Z</dcterms:created>
  <dcterms:modified xsi:type="dcterms:W3CDTF">2021-10-04T01:55:00Z</dcterms:modified>
</cp:coreProperties>
</file>