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Емельяновский</w:t>
      </w:r>
      <w:proofErr w:type="spellEnd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ЭЛИТОВСКОГО СЕЛЬСОВЕТА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8C33B8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C248C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C248C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>п. Э</w:t>
      </w:r>
      <w:r w:rsidR="00600E24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лита                  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</w:t>
      </w:r>
      <w:r w:rsidR="003C248C">
        <w:rPr>
          <w:rFonts w:ascii="Arial" w:eastAsia="Times New Roman" w:hAnsi="Arial" w:cs="Arial"/>
          <w:sz w:val="24"/>
          <w:szCs w:val="24"/>
          <w:lang w:eastAsia="ru-RU"/>
        </w:rPr>
        <w:t>142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proofErr w:type="gramStart"/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 программ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C1C99">
        <w:rPr>
          <w:rFonts w:ascii="Arial" w:eastAsia="Times New Roman" w:hAnsi="Arial" w:cs="Arial"/>
          <w:sz w:val="24"/>
          <w:szCs w:val="24"/>
          <w:lang w:eastAsia="ru-RU"/>
        </w:rPr>
        <w:t xml:space="preserve"> за 2021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567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 xml:space="preserve">     </w:t>
      </w:r>
      <w:proofErr w:type="gramStart"/>
      <w:r w:rsidR="003322B2" w:rsidRPr="001001B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</w:t>
      </w:r>
      <w:r w:rsidR="003322B2" w:rsidRPr="001001B3">
        <w:rPr>
          <w:rFonts w:eastAsia="Calibri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3322B2" w:rsidRPr="001001B3">
        <w:rPr>
          <w:sz w:val="24"/>
          <w:szCs w:val="24"/>
        </w:rPr>
        <w:t xml:space="preserve">Уставом </w:t>
      </w:r>
      <w:proofErr w:type="spellStart"/>
      <w:r w:rsidR="003322B2" w:rsidRPr="001001B3">
        <w:rPr>
          <w:sz w:val="24"/>
          <w:szCs w:val="24"/>
        </w:rPr>
        <w:t>Элитовского</w:t>
      </w:r>
      <w:proofErr w:type="spellEnd"/>
      <w:r w:rsidR="003322B2" w:rsidRPr="001001B3">
        <w:rPr>
          <w:sz w:val="24"/>
          <w:szCs w:val="24"/>
        </w:rPr>
        <w:t xml:space="preserve"> сельсовета,</w:t>
      </w:r>
      <w:r w:rsidRPr="001001B3">
        <w:rPr>
          <w:sz w:val="24"/>
          <w:szCs w:val="24"/>
        </w:rPr>
        <w:t xml:space="preserve"> Постановлением администрации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от 19.05.2015 №218 «Об утверждении Порядка проведения оценки эффективности реализации муниципальных 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и критериев оценки эффективности реализации муниципальных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</w:t>
      </w:r>
      <w:r w:rsidR="0076237C" w:rsidRPr="001001B3">
        <w:rPr>
          <w:sz w:val="24"/>
          <w:szCs w:val="24"/>
        </w:rPr>
        <w:t>с</w:t>
      </w:r>
      <w:r w:rsidRPr="001001B3">
        <w:rPr>
          <w:sz w:val="24"/>
          <w:szCs w:val="24"/>
        </w:rPr>
        <w:t>овета</w:t>
      </w:r>
      <w:r w:rsidR="00F66567" w:rsidRPr="001001B3">
        <w:rPr>
          <w:sz w:val="24"/>
          <w:szCs w:val="24"/>
        </w:rPr>
        <w:t>»</w:t>
      </w:r>
      <w:r w:rsidRPr="001001B3">
        <w:rPr>
          <w:sz w:val="24"/>
          <w:szCs w:val="24"/>
        </w:rPr>
        <w:t>,</w:t>
      </w:r>
      <w:proofErr w:type="gramEnd"/>
    </w:p>
    <w:p w:rsidR="003322B2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>ПОСТАНОВЛЯЮ</w:t>
      </w:r>
      <w:r w:rsidR="003322B2" w:rsidRPr="001001B3">
        <w:rPr>
          <w:sz w:val="24"/>
          <w:szCs w:val="24"/>
        </w:rPr>
        <w:t>: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программ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C1C99">
        <w:rPr>
          <w:rFonts w:ascii="Arial" w:eastAsia="Times New Roman" w:hAnsi="Arial" w:cs="Arial"/>
          <w:sz w:val="24"/>
          <w:szCs w:val="24"/>
          <w:lang w:eastAsia="ru-RU"/>
        </w:rPr>
        <w:t xml:space="preserve"> за 2021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ю к настоящему постановлению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F66567" w:rsidP="00F6656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>езультаты оценки эффективности реализаци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C1C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программ  за 2021 год в срок до 01.06.2022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 на официальном сайте муниципального образования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опубликован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>ия в газете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Звягин</w:t>
      </w: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Pr="001001B3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866DBA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3322B2" w:rsidRPr="001001B3" w:rsidRDefault="00946BAD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C9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8C1C9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C99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DD9" w:rsidRPr="001001B3" w:rsidRDefault="00FA7D8C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31"/>
      <w:bookmarkEnd w:id="0"/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Результаты о</w:t>
      </w:r>
      <w:r w:rsidR="00A81E10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ценк</w:t>
      </w:r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3322B2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эффективности реализации</w:t>
      </w:r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F442E3" w:rsidRPr="001001B3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81E10" w:rsidRPr="001001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1E28">
        <w:rPr>
          <w:rFonts w:ascii="Arial" w:hAnsi="Arial" w:cs="Arial"/>
          <w:sz w:val="24"/>
          <w:szCs w:val="24"/>
          <w:lang w:eastAsia="ru-RU"/>
        </w:rPr>
        <w:t>за 202</w:t>
      </w:r>
      <w:r w:rsidR="008C1C99">
        <w:rPr>
          <w:rFonts w:ascii="Arial" w:hAnsi="Arial" w:cs="Arial"/>
          <w:sz w:val="24"/>
          <w:szCs w:val="24"/>
          <w:lang w:eastAsia="ru-RU"/>
        </w:rPr>
        <w:t>1</w:t>
      </w:r>
      <w:r w:rsidRPr="001001B3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9B529A" w:rsidRPr="001001B3" w:rsidRDefault="009B529A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B529A" w:rsidRPr="001001B3" w:rsidRDefault="009B529A" w:rsidP="009B529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9B529A" w:rsidRPr="001001B3" w:rsidRDefault="009B529A" w:rsidP="000A240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культуры, физической культуры </w:t>
      </w:r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и спорта </w:t>
      </w:r>
      <w:proofErr w:type="spellStart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2407" w:rsidRPr="001001B3" w:rsidRDefault="000A2407" w:rsidP="000A2407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1C99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0,9587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1C99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1C99" w:rsidP="00D3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соответственно)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A945F7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финансирования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A945F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0,9336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A945F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A2407" w:rsidRPr="001001B3" w:rsidRDefault="00A945F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оказателей результативности по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A945F7" w:rsidP="006E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0A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подпрограммы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ED6BAE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A2407" w:rsidRPr="001001B3" w:rsidRDefault="00A945F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редне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A945F7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C33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  <w:p w:rsidR="003B5B16" w:rsidRPr="001001B3" w:rsidRDefault="003B5B16" w:rsidP="003B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102" w:rsidRPr="001001B3" w:rsidRDefault="000B2102" w:rsidP="000B210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>«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Обеспечение жизнедеятельности и безопасности</w:t>
      </w: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841D7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9461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1841D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1-й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06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0B2102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2-й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,12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Уровень финансирования по 2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6E4700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B2102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3-й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834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3-й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7B7FE4" w:rsidP="00D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9977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3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8340A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37049D" w:rsidRPr="001001B3" w:rsidRDefault="008340A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4-й подпрограмме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4-й подпрограмме 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A945F7" w:rsidP="0083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4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A945F7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A945F7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A945F7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отдельного мероприятия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A945F7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A945F7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A945F7" w:rsidP="00A94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C4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945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56"/>
      <w:bookmarkEnd w:id="2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C5A0B" w:rsidRPr="001001B3" w:rsidRDefault="004C5A0B" w:rsidP="0096105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C5A0B" w:rsidRPr="001001B3" w:rsidSect="00100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A1FDB"/>
    <w:multiLevelType w:val="hybridMultilevel"/>
    <w:tmpl w:val="4F70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A14"/>
    <w:multiLevelType w:val="hybridMultilevel"/>
    <w:tmpl w:val="BFC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03985"/>
    <w:rsid w:val="00007C6C"/>
    <w:rsid w:val="000202DC"/>
    <w:rsid w:val="00062AC9"/>
    <w:rsid w:val="000A2407"/>
    <w:rsid w:val="000B2102"/>
    <w:rsid w:val="000D0480"/>
    <w:rsid w:val="000E0DA9"/>
    <w:rsid w:val="001001B3"/>
    <w:rsid w:val="00101E28"/>
    <w:rsid w:val="001565D0"/>
    <w:rsid w:val="001841D7"/>
    <w:rsid w:val="001852E6"/>
    <w:rsid w:val="00235715"/>
    <w:rsid w:val="00275A85"/>
    <w:rsid w:val="003322B2"/>
    <w:rsid w:val="0037049D"/>
    <w:rsid w:val="003B5B16"/>
    <w:rsid w:val="003C248C"/>
    <w:rsid w:val="003E43C2"/>
    <w:rsid w:val="0042617B"/>
    <w:rsid w:val="004A33B8"/>
    <w:rsid w:val="004C5A0B"/>
    <w:rsid w:val="005B1E1E"/>
    <w:rsid w:val="005C43D8"/>
    <w:rsid w:val="00600E24"/>
    <w:rsid w:val="00630DB0"/>
    <w:rsid w:val="00631367"/>
    <w:rsid w:val="00666BD2"/>
    <w:rsid w:val="00674A5D"/>
    <w:rsid w:val="006E4700"/>
    <w:rsid w:val="007171F9"/>
    <w:rsid w:val="0076237C"/>
    <w:rsid w:val="00782717"/>
    <w:rsid w:val="00786E90"/>
    <w:rsid w:val="007A0528"/>
    <w:rsid w:val="007B7FE4"/>
    <w:rsid w:val="007D044C"/>
    <w:rsid w:val="008340AE"/>
    <w:rsid w:val="00835659"/>
    <w:rsid w:val="00866DBA"/>
    <w:rsid w:val="008A3877"/>
    <w:rsid w:val="008C1C99"/>
    <w:rsid w:val="008C33B8"/>
    <w:rsid w:val="00946BAD"/>
    <w:rsid w:val="0096105F"/>
    <w:rsid w:val="00985395"/>
    <w:rsid w:val="009B529A"/>
    <w:rsid w:val="009E40E8"/>
    <w:rsid w:val="00A629E3"/>
    <w:rsid w:val="00A81E10"/>
    <w:rsid w:val="00A945F7"/>
    <w:rsid w:val="00B2786E"/>
    <w:rsid w:val="00B60AEB"/>
    <w:rsid w:val="00BD3E6D"/>
    <w:rsid w:val="00BE11D8"/>
    <w:rsid w:val="00BE22DE"/>
    <w:rsid w:val="00C830D3"/>
    <w:rsid w:val="00CE6EBB"/>
    <w:rsid w:val="00D1335D"/>
    <w:rsid w:val="00D315F5"/>
    <w:rsid w:val="00D31E68"/>
    <w:rsid w:val="00D75047"/>
    <w:rsid w:val="00DB7F34"/>
    <w:rsid w:val="00E166CC"/>
    <w:rsid w:val="00E200B0"/>
    <w:rsid w:val="00ED1631"/>
    <w:rsid w:val="00ED4039"/>
    <w:rsid w:val="00ED6BAE"/>
    <w:rsid w:val="00F06F50"/>
    <w:rsid w:val="00F442E3"/>
    <w:rsid w:val="00F66567"/>
    <w:rsid w:val="00FA7D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785C-2FC5-42D3-8717-B60FDF63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41</cp:revision>
  <cp:lastPrinted>2021-05-27T07:54:00Z</cp:lastPrinted>
  <dcterms:created xsi:type="dcterms:W3CDTF">2016-03-16T01:22:00Z</dcterms:created>
  <dcterms:modified xsi:type="dcterms:W3CDTF">2022-06-01T05:36:00Z</dcterms:modified>
</cp:coreProperties>
</file>