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3E456B">
        <w:rPr>
          <w:bCs/>
          <w:sz w:val="28"/>
          <w:szCs w:val="28"/>
        </w:rPr>
        <w:t>232</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F667FF">
        <w:rPr>
          <w:bCs/>
          <w:sz w:val="28"/>
          <w:szCs w:val="28"/>
        </w:rPr>
        <w:t>20</w:t>
      </w:r>
      <w:r w:rsidR="00F44788">
        <w:rPr>
          <w:bCs/>
          <w:sz w:val="28"/>
          <w:szCs w:val="28"/>
        </w:rPr>
        <w:t>.</w:t>
      </w:r>
      <w:r w:rsidR="00AF6055">
        <w:rPr>
          <w:bCs/>
          <w:sz w:val="28"/>
          <w:szCs w:val="28"/>
        </w:rPr>
        <w:t>0</w:t>
      </w:r>
      <w:r w:rsidR="00663099">
        <w:rPr>
          <w:bCs/>
          <w:sz w:val="28"/>
          <w:szCs w:val="28"/>
        </w:rPr>
        <w:t>8</w:t>
      </w:r>
      <w:r w:rsidR="00535055">
        <w:rPr>
          <w:bCs/>
          <w:sz w:val="28"/>
          <w:szCs w:val="28"/>
        </w:rPr>
        <w:t>.202</w:t>
      </w:r>
      <w:r w:rsidR="00AF6055">
        <w:rPr>
          <w:bCs/>
          <w:sz w:val="28"/>
          <w:szCs w:val="28"/>
        </w:rPr>
        <w:t>2</w:t>
      </w:r>
      <w:r w:rsidR="00535055" w:rsidRPr="00A01AA6">
        <w:rPr>
          <w:bCs/>
          <w:sz w:val="28"/>
          <w:szCs w:val="28"/>
        </w:rPr>
        <w:t>г.</w:t>
      </w:r>
    </w:p>
    <w:p w:rsidR="00D86DF6" w:rsidRDefault="00D86DF6" w:rsidP="00E73CAB">
      <w:pPr>
        <w:jc w:val="center"/>
        <w:rPr>
          <w:bCs/>
          <w:sz w:val="28"/>
          <w:szCs w:val="28"/>
        </w:rPr>
      </w:pPr>
      <w:bookmarkStart w:id="0" w:name="head_adverse"/>
      <w:bookmarkStart w:id="1" w:name="adverse"/>
      <w:bookmarkEnd w:id="0"/>
      <w:bookmarkEnd w:id="1"/>
    </w:p>
    <w:p w:rsidR="00663099" w:rsidRDefault="00663099" w:rsidP="00E73CAB">
      <w:pPr>
        <w:jc w:val="center"/>
        <w:rPr>
          <w:bCs/>
          <w:sz w:val="28"/>
          <w:szCs w:val="28"/>
        </w:rPr>
      </w:pPr>
    </w:p>
    <w:p w:rsidR="00E92A77" w:rsidRDefault="00E73CAB" w:rsidP="00E73CAB">
      <w:pPr>
        <w:jc w:val="center"/>
        <w:rPr>
          <w:bCs/>
          <w:sz w:val="28"/>
          <w:szCs w:val="28"/>
        </w:rPr>
      </w:pPr>
      <w:r>
        <w:rPr>
          <w:bCs/>
          <w:sz w:val="28"/>
          <w:szCs w:val="28"/>
        </w:rPr>
        <w:t xml:space="preserve">ПРЕДУПРЕЖДЕНИЯ </w:t>
      </w:r>
    </w:p>
    <w:p w:rsidR="00E73CAB" w:rsidRDefault="00E73CAB" w:rsidP="00E73CAB">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D024EC" w:rsidRPr="003E456B" w:rsidRDefault="00D024EC" w:rsidP="003E456B">
      <w:pPr>
        <w:jc w:val="center"/>
        <w:rPr>
          <w:bCs/>
          <w:sz w:val="28"/>
          <w:szCs w:val="28"/>
        </w:rPr>
      </w:pPr>
    </w:p>
    <w:p w:rsidR="003E456B" w:rsidRPr="003E456B" w:rsidRDefault="003E456B" w:rsidP="003E456B">
      <w:pPr>
        <w:pStyle w:val="a3"/>
        <w:ind w:firstLine="780"/>
        <w:rPr>
          <w:sz w:val="28"/>
          <w:szCs w:val="28"/>
        </w:rPr>
      </w:pPr>
      <w:r w:rsidRPr="003E456B">
        <w:rPr>
          <w:sz w:val="28"/>
          <w:szCs w:val="28"/>
        </w:rPr>
        <w:t xml:space="preserve">21 августа на </w:t>
      </w:r>
      <w:proofErr w:type="gramStart"/>
      <w:r w:rsidRPr="003E456B">
        <w:rPr>
          <w:sz w:val="28"/>
          <w:szCs w:val="28"/>
        </w:rPr>
        <w:t>юге</w:t>
      </w:r>
      <w:proofErr w:type="gramEnd"/>
      <w:r w:rsidRPr="003E456B">
        <w:rPr>
          <w:sz w:val="28"/>
          <w:szCs w:val="28"/>
        </w:rPr>
        <w:t xml:space="preserve"> Таймырского МР местами ожидается сильный северный ветер, порывы</w:t>
      </w:r>
      <w:r>
        <w:rPr>
          <w:sz w:val="28"/>
          <w:szCs w:val="28"/>
        </w:rPr>
        <w:t xml:space="preserve"> 15-18 м/с. В</w:t>
      </w:r>
      <w:r w:rsidRPr="003E456B">
        <w:rPr>
          <w:sz w:val="28"/>
          <w:szCs w:val="28"/>
        </w:rPr>
        <w:t xml:space="preserve"> Эвенки</w:t>
      </w:r>
      <w:r>
        <w:rPr>
          <w:sz w:val="28"/>
          <w:szCs w:val="28"/>
        </w:rPr>
        <w:t xml:space="preserve">йском МР местами сильные дожди.  В </w:t>
      </w:r>
      <w:r w:rsidRPr="003E456B">
        <w:rPr>
          <w:sz w:val="28"/>
          <w:szCs w:val="28"/>
        </w:rPr>
        <w:t xml:space="preserve">Туруханском, в центральных и южных </w:t>
      </w:r>
      <w:proofErr w:type="gramStart"/>
      <w:r w:rsidRPr="003E456B">
        <w:rPr>
          <w:sz w:val="28"/>
          <w:szCs w:val="28"/>
        </w:rPr>
        <w:t>районах</w:t>
      </w:r>
      <w:proofErr w:type="gramEnd"/>
      <w:r w:rsidRPr="003E456B">
        <w:rPr>
          <w:sz w:val="28"/>
          <w:szCs w:val="28"/>
        </w:rPr>
        <w:t xml:space="preserve"> местами сохранится высокая пожарная опасность IV класса.</w:t>
      </w:r>
    </w:p>
    <w:p w:rsidR="00D024EC" w:rsidRPr="00D024EC" w:rsidRDefault="00D024EC" w:rsidP="00134C96">
      <w:pPr>
        <w:pStyle w:val="a3"/>
        <w:tabs>
          <w:tab w:val="left" w:pos="851"/>
        </w:tabs>
        <w:ind w:firstLine="850"/>
        <w:jc w:val="both"/>
        <w:rPr>
          <w:sz w:val="28"/>
          <w:szCs w:val="28"/>
        </w:rPr>
      </w:pPr>
    </w:p>
    <w:p w:rsidR="009E6950" w:rsidRPr="00DF66EE" w:rsidRDefault="009E6950" w:rsidP="00134C96">
      <w:pPr>
        <w:pStyle w:val="a3"/>
        <w:tabs>
          <w:tab w:val="left" w:pos="851"/>
        </w:tabs>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r w:rsidR="003E512C" w:rsidRPr="003E512C">
        <w:rPr>
          <w:noProof/>
        </w:rPr>
        <w:t xml:space="preserve"> </w:t>
      </w:r>
    </w:p>
    <w:p w:rsidR="003E512C" w:rsidRDefault="003E512C" w:rsidP="00134C96">
      <w:pPr>
        <w:rPr>
          <w:sz w:val="28"/>
          <w:szCs w:val="28"/>
        </w:rPr>
      </w:pPr>
    </w:p>
    <w:p w:rsidR="00E05337" w:rsidRDefault="00E05337" w:rsidP="00134C96">
      <w:pPr>
        <w:rPr>
          <w:sz w:val="28"/>
          <w:szCs w:val="28"/>
        </w:rPr>
      </w:pPr>
    </w:p>
    <w:p w:rsidR="00E05337" w:rsidRPr="00663099" w:rsidRDefault="00E05337" w:rsidP="00134C96">
      <w:pPr>
        <w:rPr>
          <w:sz w:val="28"/>
          <w:szCs w:val="28"/>
        </w:rPr>
      </w:pPr>
    </w:p>
    <w:p w:rsidR="00E52E2D" w:rsidRPr="00663099" w:rsidRDefault="00E52E2D" w:rsidP="00134C96">
      <w:pPr>
        <w:rPr>
          <w:sz w:val="28"/>
          <w:szCs w:val="28"/>
        </w:rPr>
      </w:pPr>
    </w:p>
    <w:p w:rsidR="005E7420" w:rsidRDefault="005E7420" w:rsidP="005E7420">
      <w:pPr>
        <w:rPr>
          <w:sz w:val="28"/>
          <w:szCs w:val="28"/>
        </w:rPr>
      </w:pPr>
      <w:r>
        <w:rPr>
          <w:sz w:val="28"/>
          <w:szCs w:val="28"/>
        </w:rPr>
        <w:t xml:space="preserve">Старший оперативный дежурный   </w:t>
      </w:r>
      <w:r w:rsidRPr="005E7420">
        <w:rPr>
          <w:noProof/>
          <w:sz w:val="28"/>
          <w:szCs w:val="28"/>
        </w:rPr>
        <w:drawing>
          <wp:anchor distT="0" distB="0" distL="114300" distR="114300" simplePos="0" relativeHeight="251659264" behindDoc="1" locked="0" layoutInCell="1" allowOverlap="1">
            <wp:simplePos x="0" y="0"/>
            <wp:positionH relativeFrom="column">
              <wp:posOffset>3564255</wp:posOffset>
            </wp:positionH>
            <wp:positionV relativeFrom="paragraph">
              <wp:posOffset>-76835</wp:posOffset>
            </wp:positionV>
            <wp:extent cx="880110" cy="1104900"/>
            <wp:effectExtent l="19050" t="0" r="0" b="0"/>
            <wp:wrapNone/>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80110" cy="1104900"/>
                    </a:xfrm>
                    <a:prstGeom prst="rect">
                      <a:avLst/>
                    </a:prstGeom>
                    <a:noFill/>
                    <a:ln w="9525">
                      <a:noFill/>
                      <a:miter lim="800000"/>
                      <a:headEnd/>
                      <a:tailEnd/>
                    </a:ln>
                  </pic:spPr>
                </pic:pic>
              </a:graphicData>
            </a:graphic>
          </wp:anchor>
        </w:drawing>
      </w:r>
    </w:p>
    <w:p w:rsidR="005E7420" w:rsidRDefault="005E7420" w:rsidP="005E7420">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w:t>
      </w:r>
      <w:r w:rsidRPr="00094D0C">
        <w:rPr>
          <w:sz w:val="28"/>
          <w:szCs w:val="28"/>
        </w:rPr>
        <w:t>П.Б. Лесников</w:t>
      </w:r>
    </w:p>
    <w:p w:rsidR="004D0E9F" w:rsidRDefault="004D0E9F" w:rsidP="004D0E9F">
      <w:pPr>
        <w:rPr>
          <w:sz w:val="28"/>
          <w:szCs w:val="28"/>
        </w:rPr>
      </w:pPr>
      <w:r>
        <w:rPr>
          <w:sz w:val="28"/>
          <w:szCs w:val="28"/>
        </w:rPr>
        <w:t xml:space="preserve">              </w:t>
      </w:r>
    </w:p>
    <w:p w:rsidR="00E05337" w:rsidRDefault="00E05337" w:rsidP="004D0E9F">
      <w:pPr>
        <w:rPr>
          <w:sz w:val="28"/>
          <w:szCs w:val="28"/>
        </w:rPr>
      </w:pPr>
    </w:p>
    <w:p w:rsidR="00E05337" w:rsidRDefault="00E05337" w:rsidP="004D0E9F">
      <w:pPr>
        <w:rPr>
          <w:sz w:val="28"/>
          <w:szCs w:val="28"/>
        </w:rPr>
      </w:pPr>
    </w:p>
    <w:p w:rsidR="00E05337" w:rsidRDefault="00E05337" w:rsidP="004D0E9F">
      <w:pPr>
        <w:rPr>
          <w:sz w:val="28"/>
          <w:szCs w:val="28"/>
        </w:rPr>
      </w:pPr>
    </w:p>
    <w:p w:rsidR="00E52E2D" w:rsidRPr="00663099" w:rsidRDefault="00E52E2D"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3E456B">
        <w:rPr>
          <w:i/>
          <w:sz w:val="28"/>
          <w:szCs w:val="28"/>
        </w:rPr>
        <w:t>20</w:t>
      </w:r>
      <w:r w:rsidR="00F44788">
        <w:rPr>
          <w:i/>
          <w:sz w:val="28"/>
          <w:szCs w:val="28"/>
        </w:rPr>
        <w:t>.</w:t>
      </w:r>
      <w:r w:rsidR="00AF6055">
        <w:rPr>
          <w:i/>
          <w:sz w:val="28"/>
          <w:szCs w:val="28"/>
        </w:rPr>
        <w:t>0</w:t>
      </w:r>
      <w:r w:rsidR="00663099">
        <w:rPr>
          <w:i/>
          <w:sz w:val="28"/>
          <w:szCs w:val="28"/>
        </w:rPr>
        <w:t>8</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3E456B">
        <w:rPr>
          <w:i/>
          <w:sz w:val="28"/>
          <w:szCs w:val="28"/>
        </w:rPr>
        <w:t>2</w:t>
      </w:r>
      <w:r w:rsidR="00321413">
        <w:rPr>
          <w:i/>
          <w:sz w:val="28"/>
          <w:szCs w:val="28"/>
        </w:rPr>
        <w:t>:</w:t>
      </w:r>
      <w:r w:rsidR="003E456B">
        <w:rPr>
          <w:i/>
          <w:sz w:val="28"/>
          <w:szCs w:val="28"/>
        </w:rPr>
        <w:t>5</w:t>
      </w:r>
      <w:r w:rsidR="00D024EC">
        <w:rPr>
          <w:i/>
          <w:sz w:val="28"/>
          <w:szCs w:val="28"/>
        </w:rPr>
        <w:t>5</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134C96">
      <w:pPr>
        <w:rPr>
          <w:noProof/>
          <w:sz w:val="28"/>
          <w:szCs w:val="28"/>
        </w:rPr>
      </w:pPr>
    </w:p>
    <w:p w:rsidR="003D7CE2" w:rsidRPr="00663099" w:rsidRDefault="003D7CE2" w:rsidP="00134C96">
      <w:pPr>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 ГОЧС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4D0E9F">
        <w:rPr>
          <w:noProof/>
          <w:sz w:val="18"/>
          <w:szCs w:val="18"/>
        </w:rPr>
        <w:t>И.Г.Крымов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9350AF" w:rsidP="00134C96">
      <w:pPr>
        <w:shd w:val="clear" w:color="auto" w:fill="FFFFFF"/>
        <w:rPr>
          <w:noProof/>
          <w:sz w:val="18"/>
          <w:szCs w:val="18"/>
        </w:rPr>
      </w:pPr>
      <w:r w:rsidRPr="0077422A">
        <w:rPr>
          <w:noProof/>
          <w:sz w:val="18"/>
          <w:szCs w:val="18"/>
        </w:rPr>
        <w:t>Эл. Адрес:   ingen@krsk.sibrc.mchs.ru</w:t>
      </w:r>
    </w:p>
    <w:sectPr w:rsidR="009350AF" w:rsidRPr="00663099" w:rsidSect="00663099">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14"/>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16C"/>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57FD5"/>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42B"/>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56B"/>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0E9F"/>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3AF"/>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420"/>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4FAB"/>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1F40"/>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402"/>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0CE"/>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C9F"/>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4EC"/>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B4"/>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337"/>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14B"/>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4B70"/>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1EDB"/>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7FF"/>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4E4A-4E2C-4493-985A-0B5D7B74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7</cp:revision>
  <cp:lastPrinted>2022-07-21T05:47:00Z</cp:lastPrinted>
  <dcterms:created xsi:type="dcterms:W3CDTF">2022-08-20T05:17:00Z</dcterms:created>
  <dcterms:modified xsi:type="dcterms:W3CDTF">2022-08-20T05:38:00Z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