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A4CE2" w:rsidRDefault="00BB0280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526C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BA4CE2">
        <w:rPr>
          <w:rFonts w:ascii="Arial" w:hAnsi="Arial" w:cs="Arial"/>
          <w:sz w:val="24"/>
          <w:szCs w:val="24"/>
        </w:rPr>
        <w:t>ЭЛИТОВСКОГО СЕЛЬСОВЕТА</w:t>
      </w:r>
    </w:p>
    <w:p w:rsidR="00E2526C" w:rsidRPr="00BA4CE2" w:rsidRDefault="00E2526C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BA4CE2">
        <w:rPr>
          <w:rFonts w:ascii="Arial" w:hAnsi="Arial" w:cs="Arial"/>
          <w:sz w:val="24"/>
          <w:szCs w:val="24"/>
        </w:rPr>
        <w:t>РАЙОНА</w:t>
      </w:r>
    </w:p>
    <w:p w:rsidR="00BB0280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КРАСНОЯРСКОГО КРАЯ</w:t>
      </w:r>
    </w:p>
    <w:p w:rsidR="000A00B2" w:rsidRPr="00BA4CE2" w:rsidRDefault="000A00B2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ПОСТАНОВЛЕНИЕ</w:t>
      </w:r>
    </w:p>
    <w:p w:rsidR="00E2526C" w:rsidRPr="00BA4CE2" w:rsidRDefault="00E2526C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0A00B2" w:rsidRPr="00BA4CE2" w:rsidRDefault="000A00B2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BA4CE2" w:rsidRDefault="00EA2D75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26.04. </w:t>
      </w:r>
      <w:r w:rsidR="009F7607">
        <w:rPr>
          <w:rFonts w:ascii="Arial" w:hAnsi="Arial" w:cs="Arial"/>
          <w:sz w:val="24"/>
          <w:szCs w:val="24"/>
        </w:rPr>
        <w:t>2023</w:t>
      </w:r>
      <w:r w:rsidR="00BB0280" w:rsidRPr="00BA4CE2">
        <w:rPr>
          <w:rFonts w:ascii="Arial" w:hAnsi="Arial" w:cs="Arial"/>
          <w:sz w:val="24"/>
          <w:szCs w:val="24"/>
        </w:rPr>
        <w:t xml:space="preserve"> г. </w:t>
      </w:r>
      <w:r w:rsidR="00085D68">
        <w:rPr>
          <w:rFonts w:ascii="Arial" w:hAnsi="Arial" w:cs="Arial"/>
          <w:sz w:val="24"/>
          <w:szCs w:val="24"/>
        </w:rPr>
        <w:tab/>
        <w:t xml:space="preserve">          </w:t>
      </w:r>
      <w:r w:rsidR="000A00B2" w:rsidRPr="00BA4CE2">
        <w:rPr>
          <w:rFonts w:ascii="Arial" w:hAnsi="Arial" w:cs="Arial"/>
          <w:sz w:val="24"/>
          <w:szCs w:val="24"/>
        </w:rPr>
        <w:t>п. Элита</w:t>
      </w:r>
      <w:r w:rsidR="00166989" w:rsidRPr="00BA4CE2">
        <w:rPr>
          <w:rFonts w:ascii="Arial" w:hAnsi="Arial" w:cs="Arial"/>
          <w:sz w:val="24"/>
          <w:szCs w:val="24"/>
        </w:rPr>
        <w:t xml:space="preserve">    </w:t>
      </w:r>
      <w:r w:rsidR="003963C3" w:rsidRPr="00BA4CE2">
        <w:rPr>
          <w:rFonts w:ascii="Arial" w:hAnsi="Arial" w:cs="Arial"/>
          <w:sz w:val="24"/>
          <w:szCs w:val="24"/>
        </w:rPr>
        <w:tab/>
      </w:r>
      <w:r w:rsidR="00E2526C" w:rsidRPr="00BA4CE2">
        <w:rPr>
          <w:rFonts w:ascii="Arial" w:hAnsi="Arial" w:cs="Arial"/>
          <w:sz w:val="24"/>
          <w:szCs w:val="24"/>
        </w:rPr>
        <w:tab/>
      </w:r>
      <w:r w:rsidR="00EC588C" w:rsidRPr="00BA4CE2">
        <w:rPr>
          <w:rFonts w:ascii="Arial" w:hAnsi="Arial" w:cs="Arial"/>
          <w:sz w:val="24"/>
          <w:szCs w:val="24"/>
        </w:rPr>
        <w:t xml:space="preserve">           </w:t>
      </w:r>
      <w:r w:rsidR="00E2526C" w:rsidRPr="00BA4CE2">
        <w:rPr>
          <w:rFonts w:ascii="Arial" w:hAnsi="Arial" w:cs="Arial"/>
          <w:sz w:val="24"/>
          <w:szCs w:val="24"/>
        </w:rPr>
        <w:tab/>
      </w:r>
      <w:r w:rsidR="00277745" w:rsidRPr="00BA4CE2">
        <w:rPr>
          <w:rFonts w:ascii="Arial" w:hAnsi="Arial" w:cs="Arial"/>
          <w:sz w:val="24"/>
          <w:szCs w:val="24"/>
        </w:rPr>
        <w:t xml:space="preserve"> </w:t>
      </w:r>
      <w:r w:rsidR="00333C50" w:rsidRPr="00BA4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171</w:t>
      </w:r>
    </w:p>
    <w:p w:rsidR="000A00B2" w:rsidRPr="00BA4CE2" w:rsidRDefault="000A00B2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3963C3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 </w:t>
      </w:r>
    </w:p>
    <w:p w:rsidR="00791617" w:rsidRPr="00BA4CE2" w:rsidRDefault="00791617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791617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BA4CE2">
        <w:rPr>
          <w:rFonts w:ascii="Arial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791617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BA4CE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BA4CE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F7607" w:rsidRDefault="00791617" w:rsidP="009F76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>услуги «</w:t>
      </w:r>
      <w:r w:rsidR="009F7607">
        <w:rPr>
          <w:rFonts w:ascii="Arial" w:hAnsi="Arial" w:cs="Arial"/>
          <w:sz w:val="24"/>
          <w:szCs w:val="24"/>
          <w:lang w:eastAsia="ru-RU"/>
        </w:rPr>
        <w:t xml:space="preserve">Предоставление информации </w:t>
      </w:r>
      <w:proofErr w:type="gramStart"/>
      <w:r w:rsidR="009F7607">
        <w:rPr>
          <w:rFonts w:ascii="Arial" w:hAnsi="Arial" w:cs="Arial"/>
          <w:sz w:val="24"/>
          <w:szCs w:val="24"/>
          <w:lang w:eastAsia="ru-RU"/>
        </w:rPr>
        <w:t>об</w:t>
      </w:r>
      <w:proofErr w:type="gramEnd"/>
      <w:r w:rsidR="009F760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F7607" w:rsidRDefault="009F1D66" w:rsidP="009F76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объектах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учета из реестра</w:t>
      </w:r>
      <w:r w:rsidR="009F760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91617" w:rsidRDefault="009F7607" w:rsidP="009F76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имущества</w:t>
      </w:r>
      <w:r w:rsidR="00791617" w:rsidRPr="00BA4CE2">
        <w:rPr>
          <w:rFonts w:ascii="Arial" w:hAnsi="Arial" w:cs="Arial"/>
          <w:sz w:val="24"/>
          <w:szCs w:val="24"/>
          <w:lang w:eastAsia="ru-RU"/>
        </w:rPr>
        <w:t>»</w:t>
      </w:r>
    </w:p>
    <w:p w:rsidR="003963C3" w:rsidRPr="00BA4CE2" w:rsidRDefault="003963C3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63C3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</w:t>
      </w:r>
      <w:r w:rsidR="001266FE" w:rsidRPr="00BA4CE2">
        <w:rPr>
          <w:rFonts w:ascii="Arial" w:hAnsi="Arial" w:cs="Arial"/>
          <w:bCs/>
          <w:sz w:val="24"/>
          <w:szCs w:val="24"/>
          <w:lang w:eastAsia="ru-RU"/>
        </w:rPr>
        <w:t>ственных и муниципальных услуг»</w:t>
      </w:r>
      <w:r w:rsidR="00CF4785" w:rsidRPr="00BA4CE2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Уставом Элитовского сельсовета Емельяновского района Красноярского края, </w:t>
      </w:r>
      <w:r w:rsidR="003963C3" w:rsidRPr="00BA4CE2">
        <w:rPr>
          <w:rFonts w:ascii="Arial" w:hAnsi="Arial" w:cs="Arial"/>
          <w:sz w:val="24"/>
          <w:szCs w:val="24"/>
          <w:lang w:eastAsia="ru-RU"/>
        </w:rPr>
        <w:t xml:space="preserve">постановляю: </w:t>
      </w:r>
    </w:p>
    <w:p w:rsidR="002C3A33" w:rsidRPr="00BA4CE2" w:rsidRDefault="002C3A33" w:rsidP="00BA4CE2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7B11" w:rsidRPr="00BA4CE2" w:rsidRDefault="00807B11" w:rsidP="009F76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9F7607">
        <w:rPr>
          <w:rFonts w:ascii="Arial" w:hAnsi="Arial" w:cs="Arial"/>
          <w:sz w:val="24"/>
          <w:szCs w:val="24"/>
          <w:lang w:eastAsia="ru-RU"/>
        </w:rPr>
        <w:t>Предоставление информации о</w:t>
      </w:r>
      <w:r w:rsidR="009F1D66">
        <w:rPr>
          <w:rFonts w:ascii="Arial" w:hAnsi="Arial" w:cs="Arial"/>
          <w:sz w:val="24"/>
          <w:szCs w:val="24"/>
          <w:lang w:eastAsia="ru-RU"/>
        </w:rPr>
        <w:t>б объектах учета из  реестра</w:t>
      </w:r>
      <w:r w:rsidR="009F7607">
        <w:rPr>
          <w:rFonts w:ascii="Arial" w:hAnsi="Arial" w:cs="Arial"/>
          <w:sz w:val="24"/>
          <w:szCs w:val="24"/>
          <w:lang w:eastAsia="ru-RU"/>
        </w:rPr>
        <w:t xml:space="preserve"> муниципального имущества</w:t>
      </w:r>
      <w:r w:rsidRPr="00BA4CE2">
        <w:rPr>
          <w:rFonts w:ascii="Arial" w:hAnsi="Arial" w:cs="Arial"/>
          <w:sz w:val="24"/>
          <w:szCs w:val="24"/>
        </w:rPr>
        <w:t>»</w:t>
      </w:r>
      <w:r w:rsidR="00085D68">
        <w:rPr>
          <w:rFonts w:ascii="Arial" w:hAnsi="Arial" w:cs="Arial"/>
          <w:sz w:val="24"/>
          <w:szCs w:val="24"/>
        </w:rPr>
        <w:t xml:space="preserve"> на территории муниципального образования Элитовский сельсовет Емельяновского района Красноярского края</w:t>
      </w:r>
      <w:r w:rsidRPr="00BA4CE2">
        <w:rPr>
          <w:rFonts w:ascii="Arial" w:hAnsi="Arial" w:cs="Arial"/>
          <w:sz w:val="24"/>
          <w:szCs w:val="24"/>
        </w:rPr>
        <w:t>, согласно приложению.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BA4C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4CE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7B11" w:rsidRPr="00BA4CE2" w:rsidRDefault="00297F48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07B11" w:rsidRPr="00BA4CE2">
        <w:rPr>
          <w:rFonts w:ascii="Arial" w:hAnsi="Arial" w:cs="Arial"/>
          <w:sz w:val="24"/>
          <w:szCs w:val="24"/>
        </w:rPr>
        <w:t>. Постановление вступает в силу в день, следующий за днём его официального опубликования в газете «Элитовский вестник».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Глава сельсовета        </w:t>
      </w:r>
      <w:r w:rsidR="00BA4CE2">
        <w:rPr>
          <w:rFonts w:ascii="Arial" w:hAnsi="Arial" w:cs="Arial"/>
          <w:sz w:val="24"/>
          <w:szCs w:val="24"/>
        </w:rPr>
        <w:t xml:space="preserve">                         </w:t>
      </w:r>
      <w:r w:rsidRPr="00BA4CE2">
        <w:rPr>
          <w:rFonts w:ascii="Arial" w:hAnsi="Arial" w:cs="Arial"/>
          <w:sz w:val="24"/>
          <w:szCs w:val="24"/>
        </w:rPr>
        <w:t xml:space="preserve">                                               В.В. Звягин</w:t>
      </w:r>
    </w:p>
    <w:p w:rsidR="000C14D9" w:rsidRPr="00BA4CE2" w:rsidRDefault="000C14D9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7745" w:rsidRPr="00BA4CE2" w:rsidRDefault="00277745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2C3A33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F7607" w:rsidRDefault="009F7607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F7607" w:rsidRDefault="009F7607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2C3A33" w:rsidP="00085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к Постановлению</w:t>
      </w: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администрации Элитовского сельсовета</w:t>
      </w:r>
    </w:p>
    <w:p w:rsidR="006707BD" w:rsidRPr="00BA4CE2" w:rsidRDefault="00450DFE" w:rsidP="00450DF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0721B">
        <w:rPr>
          <w:rFonts w:ascii="Arial" w:hAnsi="Arial" w:cs="Arial"/>
          <w:sz w:val="24"/>
          <w:szCs w:val="24"/>
        </w:rPr>
        <w:t>26.04.</w:t>
      </w:r>
      <w:r>
        <w:rPr>
          <w:rFonts w:ascii="Arial" w:hAnsi="Arial" w:cs="Arial"/>
          <w:sz w:val="24"/>
          <w:szCs w:val="24"/>
        </w:rPr>
        <w:t>2023</w:t>
      </w:r>
      <w:r w:rsidR="006707BD" w:rsidRPr="00BA4CE2">
        <w:rPr>
          <w:rFonts w:ascii="Arial" w:hAnsi="Arial" w:cs="Arial"/>
          <w:sz w:val="24"/>
          <w:szCs w:val="24"/>
        </w:rPr>
        <w:t xml:space="preserve"> г. N</w:t>
      </w:r>
      <w:r w:rsidR="00807B11" w:rsidRPr="00BA4CE2">
        <w:rPr>
          <w:rFonts w:ascii="Arial" w:hAnsi="Arial" w:cs="Arial"/>
          <w:sz w:val="24"/>
          <w:szCs w:val="24"/>
        </w:rPr>
        <w:t xml:space="preserve"> </w:t>
      </w:r>
      <w:r w:rsidR="00EA2D75">
        <w:rPr>
          <w:rFonts w:ascii="Arial" w:hAnsi="Arial" w:cs="Arial"/>
          <w:sz w:val="24"/>
          <w:szCs w:val="24"/>
        </w:rPr>
        <w:t>171</w:t>
      </w:r>
      <w:r w:rsidR="006707BD" w:rsidRPr="00BA4CE2">
        <w:rPr>
          <w:rFonts w:ascii="Arial" w:hAnsi="Arial" w:cs="Arial"/>
          <w:sz w:val="24"/>
          <w:szCs w:val="24"/>
        </w:rPr>
        <w:t xml:space="preserve">  </w:t>
      </w:r>
    </w:p>
    <w:p w:rsidR="006707BD" w:rsidRPr="00BA4CE2" w:rsidRDefault="006707BD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85D68" w:rsidRPr="00F17F08" w:rsidRDefault="00085D68" w:rsidP="00085D68">
      <w:pPr>
        <w:jc w:val="center"/>
        <w:rPr>
          <w:rFonts w:ascii="Arial" w:hAnsi="Arial" w:cs="Arial"/>
          <w:b/>
          <w:sz w:val="24"/>
          <w:szCs w:val="24"/>
        </w:rPr>
      </w:pPr>
      <w:r w:rsidRPr="00F17F08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</w:t>
      </w:r>
      <w:r w:rsidR="009F1D66">
        <w:rPr>
          <w:rFonts w:ascii="Arial" w:hAnsi="Arial" w:cs="Arial"/>
          <w:b/>
          <w:sz w:val="24"/>
          <w:szCs w:val="24"/>
        </w:rPr>
        <w:t>муниципальной</w:t>
      </w:r>
      <w:r w:rsidRPr="00F17F08">
        <w:rPr>
          <w:rFonts w:ascii="Arial" w:hAnsi="Arial" w:cs="Arial"/>
          <w:b/>
          <w:sz w:val="24"/>
          <w:szCs w:val="24"/>
        </w:rPr>
        <w:t xml:space="preserve"> услуги «</w:t>
      </w:r>
      <w:r w:rsidR="009F7607" w:rsidRPr="00F17F08">
        <w:rPr>
          <w:rFonts w:ascii="Arial" w:hAnsi="Arial" w:cs="Arial"/>
          <w:b/>
          <w:sz w:val="24"/>
          <w:szCs w:val="24"/>
        </w:rPr>
        <w:t>Предоставление информации об</w:t>
      </w:r>
      <w:r w:rsidR="009F1D66">
        <w:rPr>
          <w:rFonts w:ascii="Arial" w:hAnsi="Arial" w:cs="Arial"/>
          <w:b/>
          <w:sz w:val="24"/>
          <w:szCs w:val="24"/>
        </w:rPr>
        <w:t xml:space="preserve"> объектах из реестра</w:t>
      </w:r>
      <w:r w:rsidR="009F7607" w:rsidRPr="00F17F08">
        <w:rPr>
          <w:rFonts w:ascii="Arial" w:hAnsi="Arial" w:cs="Arial"/>
          <w:b/>
          <w:sz w:val="24"/>
          <w:szCs w:val="24"/>
        </w:rPr>
        <w:t xml:space="preserve"> муниципального имущества</w:t>
      </w:r>
      <w:r w:rsidRPr="00F17F08">
        <w:rPr>
          <w:rFonts w:ascii="Arial" w:hAnsi="Arial" w:cs="Arial"/>
          <w:b/>
          <w:sz w:val="24"/>
          <w:szCs w:val="24"/>
        </w:rPr>
        <w:t>» на территории муниципального образования Элитовский сельсовет Емельяновского района Красноярского края</w:t>
      </w:r>
    </w:p>
    <w:p w:rsidR="00085D68" w:rsidRPr="00F17F08" w:rsidRDefault="00085D68" w:rsidP="00085D68">
      <w:pPr>
        <w:jc w:val="center"/>
        <w:rPr>
          <w:rFonts w:ascii="Arial" w:hAnsi="Arial" w:cs="Arial"/>
          <w:sz w:val="24"/>
          <w:szCs w:val="24"/>
        </w:rPr>
      </w:pPr>
      <w:r w:rsidRPr="00F17F08">
        <w:rPr>
          <w:rFonts w:ascii="Arial" w:hAnsi="Arial" w:cs="Arial"/>
          <w:b/>
          <w:sz w:val="24"/>
          <w:szCs w:val="24"/>
        </w:rPr>
        <w:br/>
        <w:t>I. Общие положения</w:t>
      </w:r>
      <w:r w:rsidRPr="00F17F08">
        <w:rPr>
          <w:rFonts w:ascii="Arial" w:hAnsi="Arial" w:cs="Arial"/>
          <w:sz w:val="24"/>
          <w:szCs w:val="24"/>
        </w:rPr>
        <w:br/>
      </w:r>
      <w:r w:rsidRPr="00F17F08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9F7607" w:rsidRPr="00F17F08" w:rsidRDefault="00085D68" w:rsidP="00F17F0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7F08">
        <w:rPr>
          <w:rFonts w:ascii="Arial" w:hAnsi="Arial" w:cs="Arial"/>
          <w:sz w:val="24"/>
          <w:szCs w:val="24"/>
        </w:rPr>
        <w:br/>
      </w:r>
      <w:r w:rsidR="009F7607" w:rsidRPr="00F17F08">
        <w:rPr>
          <w:rFonts w:ascii="Arial" w:eastAsiaTheme="minorHAnsi" w:hAnsi="Arial" w:cs="Arial"/>
          <w:sz w:val="24"/>
          <w:szCs w:val="24"/>
          <w:lang w:eastAsia="en-US"/>
        </w:rPr>
        <w:t xml:space="preserve">1. Настоящий Административный регламент устанавливает порядок и стандарт </w:t>
      </w:r>
      <w:r w:rsidR="009F1D66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</w:t>
      </w:r>
      <w:r w:rsidR="009F7607" w:rsidRPr="00F17F08">
        <w:rPr>
          <w:rFonts w:ascii="Arial" w:eastAsiaTheme="minorHAnsi" w:hAnsi="Arial" w:cs="Arial"/>
          <w:sz w:val="24"/>
          <w:szCs w:val="24"/>
          <w:lang w:eastAsia="en-US"/>
        </w:rPr>
        <w:t xml:space="preserve"> услуги «Предоставление информации об</w:t>
      </w:r>
      <w:r w:rsidR="009F1D66">
        <w:rPr>
          <w:rFonts w:ascii="Arial" w:eastAsiaTheme="minorHAnsi" w:hAnsi="Arial" w:cs="Arial"/>
          <w:sz w:val="24"/>
          <w:szCs w:val="24"/>
          <w:lang w:eastAsia="en-US"/>
        </w:rPr>
        <w:t xml:space="preserve"> объектах учета из реестра</w:t>
      </w:r>
      <w:r w:rsidR="009F7607" w:rsidRPr="00F17F08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имущества» (далее – Услуга).</w:t>
      </w:r>
    </w:p>
    <w:p w:rsidR="009F7607" w:rsidRPr="00F17F08" w:rsidRDefault="009F7607" w:rsidP="00F17F0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7F08">
        <w:rPr>
          <w:rFonts w:ascii="Arial" w:eastAsiaTheme="minorHAnsi" w:hAnsi="Arial" w:cs="Arial"/>
          <w:sz w:val="24"/>
          <w:szCs w:val="24"/>
          <w:lang w:eastAsia="en-US"/>
        </w:rPr>
        <w:t>2. В рамках Услуги может быть предоставлена информация в отношении:</w:t>
      </w:r>
    </w:p>
    <w:p w:rsidR="009F7607" w:rsidRPr="00F17F08" w:rsidRDefault="009F7607" w:rsidP="009F76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7F08">
        <w:rPr>
          <w:rFonts w:ascii="Arial" w:eastAsiaTheme="minorHAnsi" w:hAnsi="Arial" w:cs="Arial"/>
          <w:sz w:val="24"/>
          <w:szCs w:val="24"/>
          <w:lang w:eastAsia="en-US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9F7607" w:rsidRPr="00F17F08" w:rsidRDefault="009F7607" w:rsidP="00F17F0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17F08">
        <w:rPr>
          <w:rFonts w:ascii="Arial" w:eastAsiaTheme="minorHAnsi" w:hAnsi="Arial" w:cs="Arial"/>
          <w:sz w:val="24"/>
          <w:szCs w:val="24"/>
          <w:lang w:eastAsia="en-US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</w:t>
      </w:r>
      <w:proofErr w:type="gramEnd"/>
      <w:r w:rsidRPr="00F17F08">
        <w:rPr>
          <w:rFonts w:ascii="Arial" w:eastAsiaTheme="minorHAnsi" w:hAnsi="Arial" w:cs="Arial"/>
          <w:sz w:val="24"/>
          <w:szCs w:val="24"/>
          <w:lang w:eastAsia="en-US"/>
        </w:rPr>
        <w:t xml:space="preserve"> от 3 ноября 2006 г. № 174-ФЗ «Об автономных учреждениях»;</w:t>
      </w:r>
    </w:p>
    <w:p w:rsidR="009F7607" w:rsidRPr="00F17F08" w:rsidRDefault="009F7607" w:rsidP="00F17F0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17F08">
        <w:rPr>
          <w:rFonts w:ascii="Arial" w:eastAsiaTheme="minorHAnsi" w:hAnsi="Arial" w:cs="Arial"/>
          <w:sz w:val="24"/>
          <w:szCs w:val="24"/>
          <w:lang w:eastAsia="en-US"/>
        </w:rPr>
        <w:t>-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  <w:proofErr w:type="gramEnd"/>
    </w:p>
    <w:p w:rsidR="009F7607" w:rsidRPr="00F17F08" w:rsidRDefault="009F7607" w:rsidP="009F7607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7607" w:rsidRPr="00F17F08" w:rsidRDefault="009F7607" w:rsidP="009F760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17F0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Круг заявителей</w:t>
      </w:r>
    </w:p>
    <w:p w:rsidR="009F7607" w:rsidRPr="00F17F08" w:rsidRDefault="009F7607" w:rsidP="009F76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7F08">
        <w:rPr>
          <w:rFonts w:ascii="Arial" w:eastAsiaTheme="minorHAnsi" w:hAnsi="Arial" w:cs="Arial"/>
          <w:sz w:val="24"/>
          <w:szCs w:val="24"/>
          <w:lang w:eastAsia="en-US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9F7607" w:rsidRPr="00F17F08" w:rsidRDefault="009F7607" w:rsidP="009F7607">
      <w:pPr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</w:p>
    <w:p w:rsidR="00085D68" w:rsidRPr="00F17F08" w:rsidRDefault="00085D68" w:rsidP="00450DFE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17F08">
        <w:rPr>
          <w:rFonts w:ascii="Arial" w:hAnsi="Arial" w:cs="Arial"/>
          <w:sz w:val="24"/>
          <w:szCs w:val="24"/>
        </w:rPr>
        <w:br/>
      </w:r>
      <w:r w:rsidRPr="00F17F08">
        <w:rPr>
          <w:rFonts w:ascii="Arial" w:hAnsi="Arial" w:cs="Arial"/>
          <w:b/>
          <w:sz w:val="24"/>
          <w:szCs w:val="24"/>
        </w:rPr>
        <w:t>Требования предоставл</w:t>
      </w:r>
      <w:r w:rsidR="009F1D66">
        <w:rPr>
          <w:rFonts w:ascii="Arial" w:hAnsi="Arial" w:cs="Arial"/>
          <w:b/>
          <w:sz w:val="24"/>
          <w:szCs w:val="24"/>
        </w:rPr>
        <w:t xml:space="preserve">ения заявителю </w:t>
      </w:r>
      <w:r w:rsidRPr="00F17F08">
        <w:rPr>
          <w:rFonts w:ascii="Arial" w:hAnsi="Arial" w:cs="Arial"/>
          <w:b/>
          <w:sz w:val="24"/>
          <w:szCs w:val="24"/>
        </w:rPr>
        <w:t>муниципальн</w:t>
      </w:r>
      <w:r w:rsidR="009F1D66">
        <w:rPr>
          <w:rFonts w:ascii="Arial" w:hAnsi="Arial" w:cs="Arial"/>
          <w:b/>
          <w:sz w:val="24"/>
          <w:szCs w:val="24"/>
        </w:rPr>
        <w:t>ой</w:t>
      </w:r>
      <w:r w:rsidRPr="00F17F08">
        <w:rPr>
          <w:rFonts w:ascii="Arial" w:hAnsi="Arial" w:cs="Arial"/>
          <w:b/>
          <w:sz w:val="24"/>
          <w:szCs w:val="24"/>
        </w:rPr>
        <w:t xml:space="preserve"> услуги в соответствии с вариантом </w:t>
      </w:r>
      <w:r w:rsidR="009F1D66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F17F08">
        <w:rPr>
          <w:rFonts w:ascii="Arial" w:hAnsi="Arial" w:cs="Arial"/>
          <w:b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450DFE" w:rsidRPr="00450DFE" w:rsidRDefault="00085D68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7F08">
        <w:rPr>
          <w:rFonts w:ascii="Arial" w:hAnsi="Arial" w:cs="Arial"/>
          <w:sz w:val="24"/>
          <w:szCs w:val="24"/>
        </w:rPr>
        <w:br/>
      </w:r>
      <w:r w:rsidR="00450DFE"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proofErr w:type="gramStart"/>
      <w:r w:rsidR="00450DFE" w:rsidRPr="00450DFE">
        <w:rPr>
          <w:rFonts w:ascii="Arial" w:eastAsiaTheme="minorHAnsi" w:hAnsi="Arial" w:cs="Arial"/>
          <w:sz w:val="24"/>
          <w:szCs w:val="24"/>
          <w:lang w:eastAsia="en-US"/>
        </w:rPr>
        <w:t>Услуга</w:t>
      </w:r>
      <w:proofErr w:type="gramEnd"/>
      <w:r w:rsidR="00450DFE"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 оказывается по единому сценарию для всех заявителей</w:t>
      </w:r>
      <w:r w:rsidR="00450D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50DFE"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в зависимости </w:t>
      </w:r>
      <w:r w:rsidR="00450DFE" w:rsidRPr="00450DF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от выбора вида объекта, в отношении которого запрашивается выписка</w:t>
      </w:r>
      <w:r w:rsidR="00450D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50DFE" w:rsidRPr="00450DFE">
        <w:rPr>
          <w:rFonts w:ascii="Arial" w:eastAsiaTheme="minorHAnsi" w:hAnsi="Arial" w:cs="Arial"/>
          <w:sz w:val="24"/>
          <w:szCs w:val="24"/>
          <w:lang w:eastAsia="en-US"/>
        </w:rPr>
        <w:t>из реестра.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5. Признаки заявителя (представителя заявителя) определяются путем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профилирования, осуществляемого в соответств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ии с настоящим Административным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регламентом.</w:t>
      </w:r>
    </w:p>
    <w:p w:rsid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6. Информация о порядке предоставления Услуги размещается в федеральной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государственной информационной системе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«Единый портал государственных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и муниципальных услуг (функций)»  (далее – Единый портал, ЕПГУ).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0DFE" w:rsidRDefault="00450DFE" w:rsidP="00450DF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II. Стандарт </w:t>
      </w:r>
      <w:r w:rsidR="009F1D6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предоставления муниципальной</w:t>
      </w:r>
      <w:r w:rsidRPr="00450DF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услуги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450DFE" w:rsidRPr="00450DFE" w:rsidRDefault="009F1D66" w:rsidP="00450DF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Наименование муниципальной</w:t>
      </w:r>
      <w:r w:rsidR="00450DFE" w:rsidRPr="00450DF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услуги</w:t>
      </w:r>
    </w:p>
    <w:p w:rsidR="006707BD" w:rsidRDefault="00450DFE" w:rsidP="009F1D6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7. Полное наименование Услуги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: «Предоставление информации об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объектах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учета</w:t>
      </w:r>
      <w:r w:rsidR="009F1D66">
        <w:rPr>
          <w:rFonts w:ascii="Arial" w:eastAsiaTheme="minorHAnsi" w:hAnsi="Arial" w:cs="Arial"/>
          <w:sz w:val="24"/>
          <w:szCs w:val="24"/>
          <w:lang w:eastAsia="en-US"/>
        </w:rPr>
        <w:t xml:space="preserve"> из реестра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имущества».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Краткое наименование Услуги на Е</w:t>
      </w:r>
      <w:r w:rsidR="009F1D66">
        <w:rPr>
          <w:rFonts w:ascii="Arial" w:eastAsiaTheme="minorHAnsi" w:hAnsi="Arial" w:cs="Arial"/>
          <w:sz w:val="24"/>
          <w:szCs w:val="24"/>
          <w:lang w:eastAsia="en-US"/>
        </w:rPr>
        <w:t xml:space="preserve">ПГУ: «Выдача выписок из реестра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государственного или муниципального имущества».</w:t>
      </w:r>
    </w:p>
    <w:p w:rsidR="00450DFE" w:rsidRDefault="00450DFE" w:rsidP="00450DFE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Наименование органа, предоставляющего Услугу</w:t>
      </w:r>
    </w:p>
    <w:p w:rsidR="007430F5" w:rsidRPr="007430F5" w:rsidRDefault="00450DFE" w:rsidP="007430F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8. Услуга предоставляется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Администрацией Элитовского сельсовета Емельяновского района Красноярского края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 в отношении муниципального имущества,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уполномоченными на ведение соответствующего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реестра (далее – Уполномоченный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орган).</w:t>
      </w:r>
      <w:r w:rsidR="007430F5" w:rsidRPr="007430F5">
        <w:t xml:space="preserve"> </w:t>
      </w:r>
      <w:r w:rsidR="007430F5" w:rsidRPr="007430F5">
        <w:rPr>
          <w:rFonts w:ascii="Arial" w:eastAsiaTheme="minorHAnsi" w:hAnsi="Arial" w:cs="Arial"/>
          <w:sz w:val="24"/>
          <w:szCs w:val="24"/>
          <w:lang w:eastAsia="en-US"/>
        </w:rPr>
        <w:t>Ответственным исполнителем муниципальной услуги является специалист 1 категории Элитовского сельсовета.</w:t>
      </w:r>
    </w:p>
    <w:p w:rsidR="007430F5" w:rsidRPr="007430F5" w:rsidRDefault="007430F5" w:rsidP="007430F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30F5">
        <w:rPr>
          <w:rFonts w:ascii="Arial" w:eastAsiaTheme="minorHAnsi" w:hAnsi="Arial" w:cs="Arial"/>
          <w:sz w:val="24"/>
          <w:szCs w:val="24"/>
          <w:lang w:eastAsia="en-US"/>
        </w:rPr>
        <w:t>Место нахождения: Красноярский край, Емельяновский район, п. Элита, ул. Заводская, 18</w:t>
      </w:r>
    </w:p>
    <w:p w:rsidR="007430F5" w:rsidRPr="007430F5" w:rsidRDefault="007430F5" w:rsidP="007430F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30F5">
        <w:rPr>
          <w:rFonts w:ascii="Arial" w:eastAsiaTheme="minorHAnsi" w:hAnsi="Arial" w:cs="Arial"/>
          <w:sz w:val="24"/>
          <w:szCs w:val="24"/>
          <w:lang w:eastAsia="en-US"/>
        </w:rPr>
        <w:t>Почтовый адрес: 663011, Красноярский край, Емельяновский район, п. Элита, ул. Заводская,18</w:t>
      </w:r>
    </w:p>
    <w:p w:rsidR="007430F5" w:rsidRPr="007430F5" w:rsidRDefault="007430F5" w:rsidP="007430F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30F5">
        <w:rPr>
          <w:rFonts w:ascii="Arial" w:eastAsiaTheme="minorHAnsi" w:hAnsi="Arial" w:cs="Arial"/>
          <w:sz w:val="24"/>
          <w:szCs w:val="24"/>
          <w:lang w:eastAsia="en-US"/>
        </w:rPr>
        <w:t>Приёмные дни: понедельник,  четверг.</w:t>
      </w:r>
    </w:p>
    <w:p w:rsidR="007430F5" w:rsidRPr="007430F5" w:rsidRDefault="007430F5" w:rsidP="007430F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30F5">
        <w:rPr>
          <w:rFonts w:ascii="Arial" w:eastAsiaTheme="minorHAnsi" w:hAnsi="Arial" w:cs="Arial"/>
          <w:sz w:val="24"/>
          <w:szCs w:val="24"/>
          <w:lang w:eastAsia="en-US"/>
        </w:rPr>
        <w:t>График приема граждан: с 8.00 до 12.00 часов.</w:t>
      </w:r>
    </w:p>
    <w:p w:rsidR="00450DFE" w:rsidRPr="009F1D66" w:rsidRDefault="007430F5" w:rsidP="007430F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30F5">
        <w:rPr>
          <w:rFonts w:ascii="Arial" w:eastAsiaTheme="minorHAnsi" w:hAnsi="Arial" w:cs="Arial"/>
          <w:sz w:val="24"/>
          <w:szCs w:val="24"/>
          <w:lang w:eastAsia="en-US"/>
        </w:rPr>
        <w:t xml:space="preserve">Телефон/факс: 8 (39133) 2-94-17, адрес электронной почты </w:t>
      </w:r>
      <w:r w:rsidR="009F1D66" w:rsidRPr="009F1D66">
        <w:rPr>
          <w:rStyle w:val="aa"/>
          <w:rFonts w:ascii="Arial" w:hAnsi="Arial" w:cs="Arial"/>
          <w:b w:val="0"/>
          <w:color w:val="2C2D2E"/>
          <w:sz w:val="23"/>
          <w:szCs w:val="23"/>
          <w:shd w:val="clear" w:color="auto" w:fill="FFFFFF"/>
        </w:rPr>
        <w:t>elita_krs@emel.krskcit.ru</w:t>
      </w:r>
      <w:r w:rsidR="009F1D66" w:rsidRPr="009F1D66">
        <w:rPr>
          <w:rFonts w:eastAsiaTheme="minorHAnsi"/>
          <w:sz w:val="24"/>
          <w:szCs w:val="24"/>
          <w:lang w:eastAsia="en-US"/>
        </w:rPr>
        <w:t> 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9. Предоставление Услуги в Многофункциональных центрах предоставления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государственных и муниципальных услуг (далее – МФЦ) осуществляется п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ри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наличии соглашения с таким МФЦ.</w:t>
      </w:r>
    </w:p>
    <w:p w:rsid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450DFE">
        <w:rPr>
          <w:rFonts w:ascii="Arial" w:eastAsiaTheme="minorHAnsi" w:hAnsi="Arial" w:cs="Arial"/>
          <w:sz w:val="24"/>
          <w:szCs w:val="24"/>
          <w:lang w:eastAsia="en-US"/>
        </w:rPr>
        <w:t>МФЦ, в которых организуется предоставление Услуги, не могут принимать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об отказе в приеме запроса и документов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 (или) информации, необходимых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для ее предоставления.</w:t>
      </w:r>
      <w:proofErr w:type="gramEnd"/>
    </w:p>
    <w:p w:rsid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b/>
          <w:sz w:val="24"/>
          <w:szCs w:val="24"/>
          <w:lang w:eastAsia="en-US"/>
        </w:rPr>
        <w:t>Результат предоставления Услуги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10. При обращении заявителя (представител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я заявителя) за выдачей выписки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из реестра муници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пального имущества результатами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предоставления Услуги являются: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а) решение о предоставлении выпи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ски с приложением самой выписки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из реестра </w:t>
      </w:r>
      <w:r w:rsidR="009F1D66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имущества (электронный документ,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подписанный усиленной квалифицированной электронной подписью, электронный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документ, распечатанный на бумажном носителе, заверенный подписью и печатью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МФЦ (опционально), документ на бумажном носителе).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Форма решения о предоставлении выписки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из реестра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 приведен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 в приложении № 1 к настоящему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Административному регламенту;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б) уведомление об отсутствии в реестре </w:t>
      </w:r>
      <w:r w:rsidR="00E265A9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имущества запрашиваемых сведений (эл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ектронный документ, подписанный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усиленной квалифицированной электронной подписью, электронный документ,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распечатанный на бумажном носителе, заверенный подписью и печатью МФЦ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(опционально), документ на бумажном носителе).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Форма уведомления </w:t>
      </w:r>
      <w:proofErr w:type="gramStart"/>
      <w:r w:rsidRPr="00450DFE">
        <w:rPr>
          <w:rFonts w:ascii="Arial" w:eastAsiaTheme="minorHAnsi" w:hAnsi="Arial" w:cs="Arial"/>
          <w:sz w:val="24"/>
          <w:szCs w:val="24"/>
          <w:lang w:eastAsia="en-US"/>
        </w:rPr>
        <w:t>отсутствии</w:t>
      </w:r>
      <w:proofErr w:type="gramEnd"/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 в реестре </w:t>
      </w:r>
      <w:r w:rsidR="00E265A9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имущества запрашиваемых сведений приведены в приложении № 2 к настоящему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Административному регламенту;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в) решение об отказе в выдаче выпи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ски из реестра </w:t>
      </w:r>
      <w:r w:rsidR="00E265A9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имущества (электронный документ, подписанный усиленной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квалифицированной электронной подписью, электронный документ, распечатанный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на бумажном носителе, заверенный подписью и печатью МФЦ (опционально),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документ на бумажном носителе).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Форма решения об отказе в выдаче выписки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из реестра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 приведен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 в приложении № 3 к настоящему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Административному регламенту.</w:t>
      </w:r>
    </w:p>
    <w:p w:rsidR="00450DFE" w:rsidRPr="00450DFE" w:rsidRDefault="00450DFE" w:rsidP="00E3084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Формирование реестровой записи в кач</w:t>
      </w:r>
      <w:r w:rsidR="00E30848">
        <w:rPr>
          <w:rFonts w:ascii="Arial" w:eastAsiaTheme="minorHAnsi" w:hAnsi="Arial" w:cs="Arial"/>
          <w:sz w:val="24"/>
          <w:szCs w:val="24"/>
          <w:lang w:eastAsia="en-US"/>
        </w:rPr>
        <w:t xml:space="preserve">естве результата предоставления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Услуги не предусмотрено.</w:t>
      </w:r>
    </w:p>
    <w:p w:rsidR="00450DFE" w:rsidRDefault="00450DFE" w:rsidP="00E3084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11. Результат предоставления Услуги в зависи</w:t>
      </w:r>
      <w:r w:rsidR="00E30848">
        <w:rPr>
          <w:rFonts w:ascii="Arial" w:eastAsiaTheme="minorHAnsi" w:hAnsi="Arial" w:cs="Arial"/>
          <w:sz w:val="24"/>
          <w:szCs w:val="24"/>
          <w:lang w:eastAsia="en-US"/>
        </w:rPr>
        <w:t xml:space="preserve">мости от выбора заявителя может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быть получен в Уполномоч</w:t>
      </w:r>
      <w:r w:rsidR="00E30848">
        <w:rPr>
          <w:rFonts w:ascii="Arial" w:eastAsiaTheme="minorHAnsi" w:hAnsi="Arial" w:cs="Arial"/>
          <w:sz w:val="24"/>
          <w:szCs w:val="24"/>
          <w:lang w:eastAsia="en-US"/>
        </w:rPr>
        <w:t xml:space="preserve">енном органе, посредством ЕПГУ,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в МФЦ.</w:t>
      </w:r>
    </w:p>
    <w:p w:rsidR="00E30848" w:rsidRDefault="00E30848" w:rsidP="00E3084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30848" w:rsidRPr="00450DFE" w:rsidRDefault="00E30848" w:rsidP="00E3084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30848" w:rsidRPr="00E30848" w:rsidRDefault="00E30848" w:rsidP="00E3084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30848">
        <w:rPr>
          <w:rFonts w:ascii="Arial" w:hAnsi="Arial" w:cs="Arial"/>
          <w:b/>
          <w:sz w:val="24"/>
          <w:szCs w:val="24"/>
        </w:rPr>
        <w:t>Срок предоставления Услуги</w:t>
      </w:r>
    </w:p>
    <w:p w:rsidR="00450DFE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12. Максимальный срок предоставления У</w:t>
      </w:r>
      <w:r>
        <w:rPr>
          <w:rFonts w:ascii="Arial" w:hAnsi="Arial" w:cs="Arial"/>
          <w:sz w:val="24"/>
          <w:szCs w:val="24"/>
        </w:rPr>
        <w:t>слуги составляет 5 рабочих дней.</w:t>
      </w:r>
    </w:p>
    <w:p w:rsid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30848" w:rsidRPr="00E30848" w:rsidRDefault="00E30848" w:rsidP="00E30848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0848">
        <w:rPr>
          <w:rFonts w:ascii="Arial" w:hAnsi="Arial" w:cs="Arial"/>
          <w:b/>
          <w:sz w:val="24"/>
          <w:szCs w:val="24"/>
        </w:rPr>
        <w:t>Правовые основания для предоставления Услуги</w:t>
      </w:r>
    </w:p>
    <w:p w:rsid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13. Перечень нормативных правовых акт</w:t>
      </w:r>
      <w:r>
        <w:rPr>
          <w:rFonts w:ascii="Arial" w:hAnsi="Arial" w:cs="Arial"/>
          <w:sz w:val="24"/>
          <w:szCs w:val="24"/>
        </w:rPr>
        <w:t xml:space="preserve">ов, регулирующих предоставление </w:t>
      </w:r>
      <w:r w:rsidRPr="00E30848">
        <w:rPr>
          <w:rFonts w:ascii="Arial" w:hAnsi="Arial" w:cs="Arial"/>
          <w:sz w:val="24"/>
          <w:szCs w:val="24"/>
        </w:rPr>
        <w:t>Услуги, информация о порядке досудебного (внесудебного) обжалования 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и действий (бездействия) Уполномоченного органа, а также его должностных лиц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размещаются на официальном сайте Уполномоченного органа в информационн</w:t>
      </w:r>
      <w:proofErr w:type="gramStart"/>
      <w:r w:rsidRPr="00E30848"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телекоммуникационной сети «Интернет» (да</w:t>
      </w:r>
      <w:r>
        <w:rPr>
          <w:rFonts w:ascii="Arial" w:hAnsi="Arial" w:cs="Arial"/>
          <w:sz w:val="24"/>
          <w:szCs w:val="24"/>
        </w:rPr>
        <w:t xml:space="preserve">лее – сеть «Интернет»), а также </w:t>
      </w:r>
      <w:r w:rsidRPr="00E30848">
        <w:rPr>
          <w:rFonts w:ascii="Arial" w:hAnsi="Arial" w:cs="Arial"/>
          <w:sz w:val="24"/>
          <w:szCs w:val="24"/>
        </w:rPr>
        <w:t>на Едином портале.</w:t>
      </w:r>
    </w:p>
    <w:p w:rsid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30848" w:rsidRPr="00E30848" w:rsidRDefault="00E30848" w:rsidP="00E30848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0848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</w:t>
      </w:r>
    </w:p>
    <w:p w:rsidR="00E30848" w:rsidRPr="00E30848" w:rsidRDefault="00E30848" w:rsidP="00E30848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0848">
        <w:rPr>
          <w:rFonts w:ascii="Arial" w:hAnsi="Arial" w:cs="Arial"/>
          <w:b/>
          <w:sz w:val="24"/>
          <w:szCs w:val="24"/>
        </w:rPr>
        <w:t>Услуги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14. Исчерпывающий перечень докумен</w:t>
      </w:r>
      <w:r>
        <w:rPr>
          <w:rFonts w:ascii="Arial" w:hAnsi="Arial" w:cs="Arial"/>
          <w:sz w:val="24"/>
          <w:szCs w:val="24"/>
        </w:rPr>
        <w:t xml:space="preserve">тов, необходимых в соответствии </w:t>
      </w:r>
      <w:r w:rsidRPr="00E30848">
        <w:rPr>
          <w:rFonts w:ascii="Arial" w:hAnsi="Arial" w:cs="Arial"/>
          <w:sz w:val="24"/>
          <w:szCs w:val="24"/>
        </w:rPr>
        <w:t>с законодательными или иными но</w:t>
      </w:r>
      <w:r>
        <w:rPr>
          <w:rFonts w:ascii="Arial" w:hAnsi="Arial" w:cs="Arial"/>
          <w:sz w:val="24"/>
          <w:szCs w:val="24"/>
        </w:rPr>
        <w:t xml:space="preserve">рмативными правовыми актами для </w:t>
      </w:r>
      <w:r w:rsidRPr="00E30848">
        <w:rPr>
          <w:rFonts w:ascii="Arial" w:hAnsi="Arial" w:cs="Arial"/>
          <w:sz w:val="24"/>
          <w:szCs w:val="24"/>
        </w:rPr>
        <w:t>предоставления Услуги, которые заявитель должен представить самостоятельно: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 xml:space="preserve">14.1. Запрос о предоставлении </w:t>
      </w:r>
      <w:r w:rsidR="00E83F59">
        <w:rPr>
          <w:rFonts w:ascii="Arial" w:hAnsi="Arial" w:cs="Arial"/>
          <w:sz w:val="24"/>
          <w:szCs w:val="24"/>
        </w:rPr>
        <w:t>муниципальной</w:t>
      </w:r>
      <w:r w:rsidRPr="00E30848">
        <w:rPr>
          <w:rFonts w:ascii="Arial" w:hAnsi="Arial" w:cs="Arial"/>
          <w:sz w:val="24"/>
          <w:szCs w:val="24"/>
        </w:rPr>
        <w:t xml:space="preserve"> услуги по форме, 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приложению № 4 к настоящему Типовому административному регламенту.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Требования, предъявляемые к документу при подаче – оригинал.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В случае направления запроса посред</w:t>
      </w:r>
      <w:r>
        <w:rPr>
          <w:rFonts w:ascii="Arial" w:hAnsi="Arial" w:cs="Arial"/>
          <w:sz w:val="24"/>
          <w:szCs w:val="24"/>
        </w:rPr>
        <w:t xml:space="preserve">ством ЕПГУ формирование запроса </w:t>
      </w:r>
      <w:r w:rsidRPr="00E30848">
        <w:rPr>
          <w:rFonts w:ascii="Arial" w:hAnsi="Arial" w:cs="Arial"/>
          <w:sz w:val="24"/>
          <w:szCs w:val="24"/>
        </w:rPr>
        <w:t>осуществляется посредством заполнения интерактивной формы на ЕПГУ без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необходимости дополнительной подачи заявления в какой-либо иной форме. Ручное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заполнение сведений в интерактивной форме услуги допускается только в 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невозможности получения указанных сведений из цифрового профиля 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СМЭВ или витрин данных.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В запросе также указывается один из</w:t>
      </w:r>
      <w:r>
        <w:rPr>
          <w:rFonts w:ascii="Arial" w:hAnsi="Arial" w:cs="Arial"/>
          <w:sz w:val="24"/>
          <w:szCs w:val="24"/>
        </w:rPr>
        <w:t xml:space="preserve"> следующих способов направления </w:t>
      </w:r>
      <w:r w:rsidRPr="00E30848">
        <w:rPr>
          <w:rFonts w:ascii="Arial" w:hAnsi="Arial" w:cs="Arial"/>
          <w:sz w:val="24"/>
          <w:szCs w:val="24"/>
        </w:rPr>
        <w:t>результата предоставления государственной услуги: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lastRenderedPageBreak/>
        <w:t>документа в Уполномоченном органе, МФЦ.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14.2. Документ, удостоверяющий личность заявителя, представителя.</w:t>
      </w:r>
    </w:p>
    <w:p w:rsid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 xml:space="preserve">Требования, предъявляемые к документу </w:t>
      </w:r>
      <w:r>
        <w:rPr>
          <w:rFonts w:ascii="Arial" w:hAnsi="Arial" w:cs="Arial"/>
          <w:sz w:val="24"/>
          <w:szCs w:val="24"/>
        </w:rPr>
        <w:t xml:space="preserve">при подаче – оригинал. 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</w:t>
      </w:r>
      <w:r w:rsidRPr="00E30848">
        <w:rPr>
          <w:rFonts w:ascii="Arial" w:hAnsi="Arial" w:cs="Arial"/>
          <w:sz w:val="24"/>
          <w:szCs w:val="24"/>
        </w:rPr>
        <w:t>направления заявления посредством ЕПГУ сведения из документа, удостоверяющего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личность заявителя, представителя формируются при подтверждении учетной записи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в Единой системе идентификац</w:t>
      </w:r>
      <w:proofErr w:type="gramStart"/>
      <w:r w:rsidRPr="00E30848">
        <w:rPr>
          <w:rFonts w:ascii="Arial" w:hAnsi="Arial" w:cs="Arial"/>
          <w:sz w:val="24"/>
          <w:szCs w:val="24"/>
        </w:rPr>
        <w:t>ии и ау</w:t>
      </w:r>
      <w:proofErr w:type="gramEnd"/>
      <w:r w:rsidRPr="00E30848">
        <w:rPr>
          <w:rFonts w:ascii="Arial" w:hAnsi="Arial" w:cs="Arial"/>
          <w:sz w:val="24"/>
          <w:szCs w:val="24"/>
        </w:rPr>
        <w:t>тентификации из состава соответствующих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данных указанной учетной записи и могут быть проверены путем направления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запроса с использованием единой системы межведомственного электронного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взаимодействия. Ручное заполнение сведений в интерактивной форме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допускается только в случае невозможнос</w:t>
      </w:r>
      <w:r>
        <w:rPr>
          <w:rFonts w:ascii="Arial" w:hAnsi="Arial" w:cs="Arial"/>
          <w:sz w:val="24"/>
          <w:szCs w:val="24"/>
        </w:rPr>
        <w:t xml:space="preserve">ти получения указанных сведений </w:t>
      </w:r>
      <w:r w:rsidRPr="00E30848">
        <w:rPr>
          <w:rFonts w:ascii="Arial" w:hAnsi="Arial" w:cs="Arial"/>
          <w:sz w:val="24"/>
          <w:szCs w:val="24"/>
        </w:rPr>
        <w:t>из цифрового профиля посредством СМЭВ или витрин данных. Обеспечивается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848">
        <w:rPr>
          <w:rFonts w:ascii="Arial" w:hAnsi="Arial" w:cs="Arial"/>
          <w:sz w:val="24"/>
          <w:szCs w:val="24"/>
        </w:rPr>
        <w:t>автозаполнение</w:t>
      </w:r>
      <w:proofErr w:type="spellEnd"/>
      <w:r w:rsidRPr="00E30848">
        <w:rPr>
          <w:rFonts w:ascii="Arial" w:hAnsi="Arial" w:cs="Arial"/>
          <w:sz w:val="24"/>
          <w:szCs w:val="24"/>
        </w:rPr>
        <w:t xml:space="preserve"> форм из профиля гражданина ЕСИА, цифрового профиля.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14.3. Документ, подтверждающий полно</w:t>
      </w:r>
      <w:r>
        <w:rPr>
          <w:rFonts w:ascii="Arial" w:hAnsi="Arial" w:cs="Arial"/>
          <w:sz w:val="24"/>
          <w:szCs w:val="24"/>
        </w:rPr>
        <w:t xml:space="preserve">мочия представителя действовать </w:t>
      </w:r>
      <w:r w:rsidRPr="00E30848">
        <w:rPr>
          <w:rFonts w:ascii="Arial" w:hAnsi="Arial" w:cs="Arial"/>
          <w:sz w:val="24"/>
          <w:szCs w:val="24"/>
        </w:rPr>
        <w:t>от имени заявителя – в случае, если запрос подается представителем.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Требования, предъявляемые к документу: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при подаче в Уполномоченный орг</w:t>
      </w:r>
      <w:r>
        <w:rPr>
          <w:rFonts w:ascii="Arial" w:hAnsi="Arial" w:cs="Arial"/>
          <w:sz w:val="24"/>
          <w:szCs w:val="24"/>
        </w:rPr>
        <w:t>ан, многофункциональный центр – оригинал;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0848">
        <w:rPr>
          <w:rFonts w:ascii="Arial" w:hAnsi="Arial" w:cs="Arial"/>
          <w:sz w:val="24"/>
          <w:szCs w:val="24"/>
        </w:rPr>
        <w:t>с использованием ЕПГУ – заверен усиленно</w:t>
      </w:r>
      <w:r>
        <w:rPr>
          <w:rFonts w:ascii="Arial" w:hAnsi="Arial" w:cs="Arial"/>
          <w:sz w:val="24"/>
          <w:szCs w:val="24"/>
        </w:rPr>
        <w:t xml:space="preserve">й квалифицированной электронной </w:t>
      </w:r>
      <w:r w:rsidRPr="00E30848">
        <w:rPr>
          <w:rFonts w:ascii="Arial" w:hAnsi="Arial" w:cs="Arial"/>
          <w:sz w:val="24"/>
          <w:szCs w:val="24"/>
        </w:rPr>
        <w:t>подписью нотариуса в соответствии с требованиями к формату изготовленного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нотариусом электронного документа / посредством представления подтверждающего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документа в Уполномоченный орган в течение 5 рабочих дней после отправки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заявления.</w:t>
      </w:r>
      <w:proofErr w:type="gramEnd"/>
      <w:r w:rsidRPr="00E30848">
        <w:rPr>
          <w:rFonts w:ascii="Arial" w:hAnsi="Arial" w:cs="Arial"/>
          <w:sz w:val="24"/>
          <w:szCs w:val="24"/>
        </w:rPr>
        <w:t xml:space="preserve"> Ручное заполнение сведений в интерактивной форме услуги допускается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только в случае невозможности получения указанных сведений из цифрового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 xml:space="preserve">профиля посредством СМЭВ или витрин данных. Обеспечивается </w:t>
      </w:r>
      <w:proofErr w:type="spellStart"/>
      <w:r w:rsidRPr="00E30848">
        <w:rPr>
          <w:rFonts w:ascii="Arial" w:hAnsi="Arial" w:cs="Arial"/>
          <w:sz w:val="24"/>
          <w:szCs w:val="24"/>
        </w:rPr>
        <w:t>автозаполнение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форм из профиля гражданина ЕСИА, цифрового профиля.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15. Перечень документов и сведений, получа</w:t>
      </w:r>
      <w:r>
        <w:rPr>
          <w:rFonts w:ascii="Arial" w:hAnsi="Arial" w:cs="Arial"/>
          <w:sz w:val="24"/>
          <w:szCs w:val="24"/>
        </w:rPr>
        <w:t xml:space="preserve">емых в рамках межведомственного </w:t>
      </w:r>
      <w:r w:rsidRPr="00E30848">
        <w:rPr>
          <w:rFonts w:ascii="Arial" w:hAnsi="Arial" w:cs="Arial"/>
          <w:sz w:val="24"/>
          <w:szCs w:val="24"/>
        </w:rPr>
        <w:t>информационного взаимодействия, которые заявитель вправе предоставить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по собственной инициативе: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лиц;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б) сведения из Единого государс</w:t>
      </w:r>
      <w:r>
        <w:rPr>
          <w:rFonts w:ascii="Arial" w:hAnsi="Arial" w:cs="Arial"/>
          <w:sz w:val="24"/>
          <w:szCs w:val="24"/>
        </w:rPr>
        <w:t xml:space="preserve">твенного реестра индивидуальных </w:t>
      </w:r>
      <w:r w:rsidRPr="00E30848">
        <w:rPr>
          <w:rFonts w:ascii="Arial" w:hAnsi="Arial" w:cs="Arial"/>
          <w:sz w:val="24"/>
          <w:szCs w:val="24"/>
        </w:rPr>
        <w:t>предпринимателей;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в) сведения, подтверждающие уплату платеже</w:t>
      </w:r>
      <w:r>
        <w:rPr>
          <w:rFonts w:ascii="Arial" w:hAnsi="Arial" w:cs="Arial"/>
          <w:sz w:val="24"/>
          <w:szCs w:val="24"/>
        </w:rPr>
        <w:t xml:space="preserve">й за предоставление Услуги </w:t>
      </w:r>
      <w:r w:rsidRPr="00E30848">
        <w:rPr>
          <w:rFonts w:ascii="Arial" w:hAnsi="Arial" w:cs="Arial"/>
          <w:sz w:val="24"/>
          <w:szCs w:val="24"/>
        </w:rPr>
        <w:t>(в случае если в регионе (муниципалитет</w:t>
      </w:r>
      <w:r>
        <w:rPr>
          <w:rFonts w:ascii="Arial" w:hAnsi="Arial" w:cs="Arial"/>
          <w:sz w:val="24"/>
          <w:szCs w:val="24"/>
        </w:rPr>
        <w:t xml:space="preserve">е) предусмотрено внесение платы </w:t>
      </w:r>
      <w:r w:rsidRPr="00E30848">
        <w:rPr>
          <w:rFonts w:ascii="Arial" w:hAnsi="Arial" w:cs="Arial"/>
          <w:sz w:val="24"/>
          <w:szCs w:val="24"/>
        </w:rPr>
        <w:t>за предоставление выписки из реестра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имущества).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15.1. Межведомственные запросы формируются автоматически.</w:t>
      </w:r>
    </w:p>
    <w:p w:rsid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16. Предоставление заявителем документ</w:t>
      </w:r>
      <w:r>
        <w:rPr>
          <w:rFonts w:ascii="Arial" w:hAnsi="Arial" w:cs="Arial"/>
          <w:sz w:val="24"/>
          <w:szCs w:val="24"/>
        </w:rPr>
        <w:t xml:space="preserve">ов, предусмотренных в настоящем </w:t>
      </w:r>
      <w:r w:rsidRPr="00E30848">
        <w:rPr>
          <w:rFonts w:ascii="Arial" w:hAnsi="Arial" w:cs="Arial"/>
          <w:sz w:val="24"/>
          <w:szCs w:val="24"/>
        </w:rPr>
        <w:t>подразделе, а также заявления (запроса) о предоставлении Услуги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с формой, предусмотренной в приложении № 4 к настоящему Административному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регламенту, осуществляется в МФЦ, путем направления почтового отправления,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посредством Единого портала.</w:t>
      </w:r>
    </w:p>
    <w:p w:rsid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30848" w:rsidRPr="00E30848" w:rsidRDefault="00E30848" w:rsidP="00E30848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0848">
        <w:rPr>
          <w:rFonts w:ascii="Arial" w:hAnsi="Arial" w:cs="Arial"/>
          <w:b/>
          <w:sz w:val="24"/>
          <w:szCs w:val="24"/>
        </w:rPr>
        <w:t>Исчерпывающий перечень оснований для отказа</w:t>
      </w:r>
    </w:p>
    <w:p w:rsidR="00E30848" w:rsidRPr="00E30848" w:rsidRDefault="00E30848" w:rsidP="00E30848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0848">
        <w:rPr>
          <w:rFonts w:ascii="Arial" w:hAnsi="Arial" w:cs="Arial"/>
          <w:b/>
          <w:sz w:val="24"/>
          <w:szCs w:val="24"/>
        </w:rPr>
        <w:t>в приеме документов, необходимых для предоставления Услуги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 xml:space="preserve">17. Исчерпывающий перечень оснований </w:t>
      </w:r>
      <w:r>
        <w:rPr>
          <w:rFonts w:ascii="Arial" w:hAnsi="Arial" w:cs="Arial"/>
          <w:sz w:val="24"/>
          <w:szCs w:val="24"/>
        </w:rPr>
        <w:t xml:space="preserve">для отказа в приеме документов, </w:t>
      </w:r>
      <w:r w:rsidRPr="00E30848">
        <w:rPr>
          <w:rFonts w:ascii="Arial" w:hAnsi="Arial" w:cs="Arial"/>
          <w:sz w:val="24"/>
          <w:szCs w:val="24"/>
        </w:rPr>
        <w:t>необходимых для предоставления Услуги: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17.1. Представленные документы ут</w:t>
      </w:r>
      <w:r>
        <w:rPr>
          <w:rFonts w:ascii="Arial" w:hAnsi="Arial" w:cs="Arial"/>
          <w:sz w:val="24"/>
          <w:szCs w:val="24"/>
        </w:rPr>
        <w:t xml:space="preserve">ратили силу на момент обращения </w:t>
      </w:r>
      <w:r w:rsidRPr="00E30848">
        <w:rPr>
          <w:rFonts w:ascii="Arial" w:hAnsi="Arial" w:cs="Arial"/>
          <w:sz w:val="24"/>
          <w:szCs w:val="24"/>
        </w:rPr>
        <w:t>за Услугой (документ, удостоверяющий личность; документ, удостоверяющий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услуги указанным лицом).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17.2. Подача заявления о предоставлении У</w:t>
      </w:r>
      <w:r>
        <w:rPr>
          <w:rFonts w:ascii="Arial" w:hAnsi="Arial" w:cs="Arial"/>
          <w:sz w:val="24"/>
          <w:szCs w:val="24"/>
        </w:rPr>
        <w:t xml:space="preserve">слуги и документов, </w:t>
      </w:r>
      <w:r>
        <w:rPr>
          <w:rFonts w:ascii="Arial" w:hAnsi="Arial" w:cs="Arial"/>
          <w:sz w:val="24"/>
          <w:szCs w:val="24"/>
        </w:rPr>
        <w:lastRenderedPageBreak/>
        <w:t xml:space="preserve">необходимых </w:t>
      </w:r>
      <w:r w:rsidRPr="00E30848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требований.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17.3. Представленные в элект</w:t>
      </w:r>
      <w:r>
        <w:rPr>
          <w:rFonts w:ascii="Arial" w:hAnsi="Arial" w:cs="Arial"/>
          <w:sz w:val="24"/>
          <w:szCs w:val="24"/>
        </w:rPr>
        <w:t xml:space="preserve">ронной форме документы содержат </w:t>
      </w:r>
      <w:r w:rsidRPr="00E30848">
        <w:rPr>
          <w:rFonts w:ascii="Arial" w:hAnsi="Arial" w:cs="Arial"/>
          <w:sz w:val="24"/>
          <w:szCs w:val="24"/>
        </w:rPr>
        <w:t>повреждения, наличие которых не позволяет в полном объеме использовать</w:t>
      </w:r>
      <w:r>
        <w:rPr>
          <w:rFonts w:ascii="Arial" w:hAnsi="Arial" w:cs="Arial"/>
          <w:sz w:val="24"/>
          <w:szCs w:val="24"/>
        </w:rPr>
        <w:t xml:space="preserve"> информацию </w:t>
      </w:r>
      <w:r w:rsidRPr="00E30848">
        <w:rPr>
          <w:rFonts w:ascii="Arial" w:hAnsi="Arial" w:cs="Arial"/>
          <w:sz w:val="24"/>
          <w:szCs w:val="24"/>
        </w:rPr>
        <w:t>и сведения, содержащиеся в документах для предоставления услуги.</w:t>
      </w:r>
    </w:p>
    <w:p w:rsidR="00E30848" w:rsidRPr="00E30848" w:rsidRDefault="00E30848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18. Решение об отказе в приеме документов, необходимых для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предоставления государственной услуги, по фо</w:t>
      </w:r>
      <w:r>
        <w:rPr>
          <w:rFonts w:ascii="Arial" w:hAnsi="Arial" w:cs="Arial"/>
          <w:sz w:val="24"/>
          <w:szCs w:val="24"/>
        </w:rPr>
        <w:t xml:space="preserve">рме, приведенной в приложении  № </w:t>
      </w:r>
      <w:r w:rsidRPr="00E3084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к настоящему Административному регламенту, направляется в личный кабинет</w:t>
      </w:r>
      <w:r w:rsidR="00B92870"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Заявителя на ЕПГУ не позднее первого рабочего дня, следующего за днем подачи</w:t>
      </w:r>
      <w:r w:rsidR="00B92870"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заявления.</w:t>
      </w:r>
    </w:p>
    <w:p w:rsidR="00E30848" w:rsidRDefault="00E30848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19. Отказ в приеме документов,</w:t>
      </w:r>
      <w:r w:rsidR="00B92870">
        <w:rPr>
          <w:rFonts w:ascii="Arial" w:hAnsi="Arial" w:cs="Arial"/>
          <w:sz w:val="24"/>
          <w:szCs w:val="24"/>
        </w:rPr>
        <w:t xml:space="preserve"> необходимых для предоставления </w:t>
      </w:r>
      <w:r w:rsidRPr="00E30848">
        <w:rPr>
          <w:rFonts w:ascii="Arial" w:hAnsi="Arial" w:cs="Arial"/>
          <w:sz w:val="24"/>
          <w:szCs w:val="24"/>
        </w:rPr>
        <w:t>государственной услуги, не препятствует повторному обращению Заявителя</w:t>
      </w:r>
      <w:r w:rsidR="00B92870"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за предост</w:t>
      </w:r>
      <w:r w:rsidR="00B92870">
        <w:rPr>
          <w:rFonts w:ascii="Arial" w:hAnsi="Arial" w:cs="Arial"/>
          <w:sz w:val="24"/>
          <w:szCs w:val="24"/>
        </w:rPr>
        <w:t>авлением государственной услуги</w:t>
      </w:r>
      <w:r w:rsidRPr="00E30848">
        <w:rPr>
          <w:rFonts w:ascii="Arial" w:hAnsi="Arial" w:cs="Arial"/>
          <w:sz w:val="24"/>
          <w:szCs w:val="24"/>
        </w:rPr>
        <w:t>.</w:t>
      </w:r>
    </w:p>
    <w:p w:rsid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92870" w:rsidRPr="00B92870" w:rsidRDefault="00B92870" w:rsidP="00B92870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92870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или отказа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2870">
        <w:rPr>
          <w:rFonts w:ascii="Arial" w:hAnsi="Arial" w:cs="Arial"/>
          <w:b/>
          <w:sz w:val="24"/>
          <w:szCs w:val="24"/>
        </w:rPr>
        <w:t>в предоставлении Услуги</w:t>
      </w:r>
    </w:p>
    <w:p w:rsidR="00B92870" w:rsidRP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92870">
        <w:rPr>
          <w:rFonts w:ascii="Arial" w:hAnsi="Arial" w:cs="Arial"/>
          <w:sz w:val="24"/>
          <w:szCs w:val="24"/>
        </w:rPr>
        <w:t>20. Оснований для приостановления предос</w:t>
      </w:r>
      <w:r>
        <w:rPr>
          <w:rFonts w:ascii="Arial" w:hAnsi="Arial" w:cs="Arial"/>
          <w:sz w:val="24"/>
          <w:szCs w:val="24"/>
        </w:rPr>
        <w:t xml:space="preserve">тавления государственной услуги </w:t>
      </w:r>
      <w:r w:rsidRPr="00B92870">
        <w:rPr>
          <w:rFonts w:ascii="Arial" w:hAnsi="Arial" w:cs="Arial"/>
          <w:sz w:val="24"/>
          <w:szCs w:val="24"/>
        </w:rPr>
        <w:t>законодательством Российской Федерации не предусмотрено.</w:t>
      </w:r>
    </w:p>
    <w:p w:rsidR="00B92870" w:rsidRP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92870">
        <w:rPr>
          <w:rFonts w:ascii="Arial" w:hAnsi="Arial" w:cs="Arial"/>
          <w:sz w:val="24"/>
          <w:szCs w:val="24"/>
        </w:rPr>
        <w:t>21. Противоречие документов или сведен</w:t>
      </w:r>
      <w:r>
        <w:rPr>
          <w:rFonts w:ascii="Arial" w:hAnsi="Arial" w:cs="Arial"/>
          <w:sz w:val="24"/>
          <w:szCs w:val="24"/>
        </w:rPr>
        <w:t xml:space="preserve">ий, полученных с использованием </w:t>
      </w:r>
      <w:r w:rsidRPr="00B92870">
        <w:rPr>
          <w:rFonts w:ascii="Arial" w:hAnsi="Arial" w:cs="Arial"/>
          <w:sz w:val="24"/>
          <w:szCs w:val="24"/>
        </w:rPr>
        <w:t>межведомственного информационного взаимодействия, представленным заявителем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B92870">
        <w:rPr>
          <w:rFonts w:ascii="Arial" w:hAnsi="Arial" w:cs="Arial"/>
          <w:sz w:val="24"/>
          <w:szCs w:val="24"/>
        </w:rPr>
        <w:t>(представителем заявителя) документам или сведениям.</w:t>
      </w:r>
    </w:p>
    <w:p w:rsid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92870">
        <w:rPr>
          <w:rFonts w:ascii="Arial" w:hAnsi="Arial" w:cs="Arial"/>
          <w:sz w:val="24"/>
          <w:szCs w:val="24"/>
        </w:rPr>
        <w:t>22. Отсутствует плата за предоставление выпи</w:t>
      </w:r>
      <w:r>
        <w:rPr>
          <w:rFonts w:ascii="Arial" w:hAnsi="Arial" w:cs="Arial"/>
          <w:sz w:val="24"/>
          <w:szCs w:val="24"/>
        </w:rPr>
        <w:t xml:space="preserve">ски из реестра государственного </w:t>
      </w:r>
      <w:r w:rsidRPr="00B92870">
        <w:rPr>
          <w:rFonts w:ascii="Arial" w:hAnsi="Arial" w:cs="Arial"/>
          <w:sz w:val="24"/>
          <w:szCs w:val="24"/>
        </w:rPr>
        <w:t xml:space="preserve">(муниципального) имущества (в случае </w:t>
      </w:r>
      <w:r>
        <w:rPr>
          <w:rFonts w:ascii="Arial" w:hAnsi="Arial" w:cs="Arial"/>
          <w:sz w:val="24"/>
          <w:szCs w:val="24"/>
        </w:rPr>
        <w:t xml:space="preserve">если в регионе (муниципалитете) </w:t>
      </w:r>
      <w:r w:rsidRPr="00B92870">
        <w:rPr>
          <w:rFonts w:ascii="Arial" w:hAnsi="Arial" w:cs="Arial"/>
          <w:sz w:val="24"/>
          <w:szCs w:val="24"/>
        </w:rPr>
        <w:t xml:space="preserve">предусмотрено внесение </w:t>
      </w:r>
      <w:r>
        <w:rPr>
          <w:rFonts w:ascii="Arial" w:hAnsi="Arial" w:cs="Arial"/>
          <w:sz w:val="24"/>
          <w:szCs w:val="24"/>
        </w:rPr>
        <w:t xml:space="preserve">платы за предоставление выписки </w:t>
      </w:r>
      <w:r w:rsidRPr="00B92870">
        <w:rPr>
          <w:rFonts w:ascii="Arial" w:hAnsi="Arial" w:cs="Arial"/>
          <w:sz w:val="24"/>
          <w:szCs w:val="24"/>
        </w:rPr>
        <w:t>из реестра государственного или муниципального имущества).</w:t>
      </w:r>
    </w:p>
    <w:p w:rsid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92870" w:rsidRPr="00B92870" w:rsidRDefault="00B92870" w:rsidP="00B92870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92870">
        <w:rPr>
          <w:rFonts w:ascii="Arial" w:hAnsi="Arial" w:cs="Arial"/>
          <w:b/>
          <w:sz w:val="24"/>
          <w:szCs w:val="24"/>
        </w:rPr>
        <w:t>Размер платы, взимаемой с заявителя (представителя заявителя)</w:t>
      </w:r>
    </w:p>
    <w:p w:rsidR="00B92870" w:rsidRPr="00B92870" w:rsidRDefault="00B92870" w:rsidP="00B92870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92870">
        <w:rPr>
          <w:rFonts w:ascii="Arial" w:hAnsi="Arial" w:cs="Arial"/>
          <w:b/>
          <w:sz w:val="24"/>
          <w:szCs w:val="24"/>
        </w:rPr>
        <w:t>при предоставлении Услуги, и способы ее взимания</w:t>
      </w:r>
    </w:p>
    <w:p w:rsid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92870">
        <w:rPr>
          <w:rFonts w:ascii="Arial" w:hAnsi="Arial" w:cs="Arial"/>
          <w:sz w:val="24"/>
          <w:szCs w:val="24"/>
        </w:rPr>
        <w:t>23. За предоставление Услуги не предусмотрено взимание платы.</w:t>
      </w:r>
    </w:p>
    <w:p w:rsid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7430F5" w:rsidRDefault="007430F5" w:rsidP="00B31148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30F5">
        <w:rPr>
          <w:rFonts w:ascii="Arial" w:hAnsi="Arial" w:cs="Arial"/>
          <w:b/>
          <w:sz w:val="24"/>
          <w:szCs w:val="24"/>
        </w:rPr>
        <w:t>Максимальный срок ожидания в очеред</w:t>
      </w:r>
      <w:r w:rsidR="00B31148">
        <w:rPr>
          <w:rFonts w:ascii="Arial" w:hAnsi="Arial" w:cs="Arial"/>
          <w:b/>
          <w:sz w:val="24"/>
          <w:szCs w:val="24"/>
        </w:rPr>
        <w:t xml:space="preserve">и при подаче заявителем запроса </w:t>
      </w:r>
      <w:r w:rsidRPr="007430F5">
        <w:rPr>
          <w:rFonts w:ascii="Arial" w:hAnsi="Arial" w:cs="Arial"/>
          <w:b/>
          <w:sz w:val="24"/>
          <w:szCs w:val="24"/>
        </w:rPr>
        <w:t>о предоставлении Услуги и при получении результата предоставления Услуги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24. Максимальный срок ожидания в очереди при подаче запроса составляет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15 минут.</w:t>
      </w:r>
    </w:p>
    <w:p w:rsidR="00B92870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 xml:space="preserve">25. Максимальный срок ожидания в очереди </w:t>
      </w:r>
      <w:r>
        <w:rPr>
          <w:rFonts w:ascii="Arial" w:hAnsi="Arial" w:cs="Arial"/>
          <w:sz w:val="24"/>
          <w:szCs w:val="24"/>
        </w:rPr>
        <w:t xml:space="preserve">при получении результата Услуги </w:t>
      </w:r>
      <w:r w:rsidRPr="007430F5">
        <w:rPr>
          <w:rFonts w:ascii="Arial" w:hAnsi="Arial" w:cs="Arial"/>
          <w:sz w:val="24"/>
          <w:szCs w:val="24"/>
        </w:rPr>
        <w:t>составляет 15 минут.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7430F5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30F5">
        <w:rPr>
          <w:rFonts w:ascii="Arial" w:hAnsi="Arial" w:cs="Arial"/>
          <w:b/>
          <w:sz w:val="24"/>
          <w:szCs w:val="24"/>
        </w:rPr>
        <w:t>Срок регистрации запроса заявителя о предоставлении Услуги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26. Срок регистрации запроса и документов,</w:t>
      </w:r>
      <w:r>
        <w:rPr>
          <w:rFonts w:ascii="Arial" w:hAnsi="Arial" w:cs="Arial"/>
          <w:sz w:val="24"/>
          <w:szCs w:val="24"/>
        </w:rPr>
        <w:t xml:space="preserve"> необходимых для предоставления </w:t>
      </w:r>
      <w:r w:rsidRPr="007430F5">
        <w:rPr>
          <w:rFonts w:ascii="Arial" w:hAnsi="Arial" w:cs="Arial"/>
          <w:sz w:val="24"/>
          <w:szCs w:val="24"/>
        </w:rPr>
        <w:t>Услуги, составляет 1 рабочий день со</w:t>
      </w:r>
      <w:r>
        <w:rPr>
          <w:rFonts w:ascii="Arial" w:hAnsi="Arial" w:cs="Arial"/>
          <w:sz w:val="24"/>
          <w:szCs w:val="24"/>
        </w:rPr>
        <w:t xml:space="preserve"> дня подачи заявления (запроса) </w:t>
      </w:r>
      <w:r w:rsidRPr="007430F5">
        <w:rPr>
          <w:rFonts w:ascii="Arial" w:hAnsi="Arial" w:cs="Arial"/>
          <w:sz w:val="24"/>
          <w:szCs w:val="24"/>
        </w:rPr>
        <w:t>о предоставлении Услуги и документов, необходимых для предоставления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в Уполномоченном органе.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7430F5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30F5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Услуга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27. Помещения, в которых предоставляется</w:t>
      </w:r>
      <w:r>
        <w:rPr>
          <w:rFonts w:ascii="Arial" w:hAnsi="Arial" w:cs="Arial"/>
          <w:sz w:val="24"/>
          <w:szCs w:val="24"/>
        </w:rPr>
        <w:t xml:space="preserve"> Услуга, должны соответствовать </w:t>
      </w:r>
      <w:r w:rsidRPr="007430F5">
        <w:rPr>
          <w:rFonts w:ascii="Arial" w:hAnsi="Arial" w:cs="Arial"/>
          <w:sz w:val="24"/>
          <w:szCs w:val="24"/>
        </w:rPr>
        <w:t>следующим требованиям: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а) вход в помещение, в котором осуществл</w:t>
      </w:r>
      <w:r>
        <w:rPr>
          <w:rFonts w:ascii="Arial" w:hAnsi="Arial" w:cs="Arial"/>
          <w:sz w:val="24"/>
          <w:szCs w:val="24"/>
        </w:rPr>
        <w:t xml:space="preserve">яется прием граждан по вопросам </w:t>
      </w:r>
      <w:r w:rsidRPr="007430F5">
        <w:rPr>
          <w:rFonts w:ascii="Arial" w:hAnsi="Arial" w:cs="Arial"/>
          <w:sz w:val="24"/>
          <w:szCs w:val="24"/>
        </w:rPr>
        <w:t>предоставления Услуги, должен обеспечивать свободный доступ заявителей,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оборудован удобной лестницей с поручня</w:t>
      </w:r>
      <w:r>
        <w:rPr>
          <w:rFonts w:ascii="Arial" w:hAnsi="Arial" w:cs="Arial"/>
          <w:sz w:val="24"/>
          <w:szCs w:val="24"/>
        </w:rPr>
        <w:t xml:space="preserve">ми, широкими проходами, а также </w:t>
      </w:r>
      <w:r w:rsidRPr="007430F5">
        <w:rPr>
          <w:rFonts w:ascii="Arial" w:hAnsi="Arial" w:cs="Arial"/>
          <w:sz w:val="24"/>
          <w:szCs w:val="24"/>
        </w:rPr>
        <w:t>пандусами для передвижения кресел-колясок;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lastRenderedPageBreak/>
        <w:t>б) вход и передвижение по помещениям,</w:t>
      </w:r>
      <w:r>
        <w:rPr>
          <w:rFonts w:ascii="Arial" w:hAnsi="Arial" w:cs="Arial"/>
          <w:sz w:val="24"/>
          <w:szCs w:val="24"/>
        </w:rPr>
        <w:t xml:space="preserve"> в которых осуществляются прием </w:t>
      </w:r>
      <w:r w:rsidRPr="007430F5">
        <w:rPr>
          <w:rFonts w:ascii="Arial" w:hAnsi="Arial" w:cs="Arial"/>
          <w:sz w:val="24"/>
          <w:szCs w:val="24"/>
        </w:rPr>
        <w:t>и выдача документов, необходимых для предоставления Услуги, не должны создавать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затруднений для лиц с ограниченными возможностями;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в) в случае невозможности полност</w:t>
      </w:r>
      <w:r>
        <w:rPr>
          <w:rFonts w:ascii="Arial" w:hAnsi="Arial" w:cs="Arial"/>
          <w:sz w:val="24"/>
          <w:szCs w:val="24"/>
        </w:rPr>
        <w:t xml:space="preserve">ью приспособить объект с учетом </w:t>
      </w:r>
      <w:r w:rsidRPr="007430F5">
        <w:rPr>
          <w:rFonts w:ascii="Arial" w:hAnsi="Arial" w:cs="Arial"/>
          <w:sz w:val="24"/>
          <w:szCs w:val="24"/>
        </w:rPr>
        <w:t>потребности инвалида собственник данного объекта обеспечивает инвалиду доступ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к месту предоставления Услуги, либо, когда это возможно, ее 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обеспечивается по месту жительства инвалида или в дистанционном режиме;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г) обеспечена возможность посадки в транспор</w:t>
      </w:r>
      <w:r>
        <w:rPr>
          <w:rFonts w:ascii="Arial" w:hAnsi="Arial" w:cs="Arial"/>
          <w:sz w:val="24"/>
          <w:szCs w:val="24"/>
        </w:rPr>
        <w:t xml:space="preserve">тное средство и высадки из него </w:t>
      </w:r>
      <w:r w:rsidRPr="007430F5">
        <w:rPr>
          <w:rFonts w:ascii="Arial" w:hAnsi="Arial" w:cs="Arial"/>
          <w:sz w:val="24"/>
          <w:szCs w:val="24"/>
        </w:rPr>
        <w:t>перед входом в объект, в том числе с использованием кресла-коляски и, при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необходимости, с помощью работников объекта;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д) обеспечен допуск собаки-проводника;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 xml:space="preserve">е) обеспечен допуск </w:t>
      </w:r>
      <w:proofErr w:type="spellStart"/>
      <w:r w:rsidRPr="007430F5">
        <w:rPr>
          <w:rFonts w:ascii="Arial" w:hAnsi="Arial" w:cs="Arial"/>
          <w:sz w:val="24"/>
          <w:szCs w:val="24"/>
        </w:rPr>
        <w:t>сурдопере</w:t>
      </w:r>
      <w:r>
        <w:rPr>
          <w:rFonts w:ascii="Arial" w:hAnsi="Arial" w:cs="Arial"/>
          <w:sz w:val="24"/>
          <w:szCs w:val="24"/>
        </w:rPr>
        <w:t>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в помещения;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ж) звуковая, зрительная, а также гра</w:t>
      </w:r>
      <w:r>
        <w:rPr>
          <w:rFonts w:ascii="Arial" w:hAnsi="Arial" w:cs="Arial"/>
          <w:sz w:val="24"/>
          <w:szCs w:val="24"/>
        </w:rPr>
        <w:t xml:space="preserve">фическая информация, касающаяся </w:t>
      </w:r>
      <w:r w:rsidRPr="007430F5">
        <w:rPr>
          <w:rFonts w:ascii="Arial" w:hAnsi="Arial" w:cs="Arial"/>
          <w:sz w:val="24"/>
          <w:szCs w:val="24"/>
        </w:rPr>
        <w:t>предоставления Услуги, дублируется знаками, выполненными рельефно-точечным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шрифтом Брайля;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з) обеспечены условия для беспрепятствен</w:t>
      </w:r>
      <w:r>
        <w:rPr>
          <w:rFonts w:ascii="Arial" w:hAnsi="Arial" w:cs="Arial"/>
          <w:sz w:val="24"/>
          <w:szCs w:val="24"/>
        </w:rPr>
        <w:t xml:space="preserve">ного доступа в помещение (в том </w:t>
      </w:r>
      <w:r w:rsidRPr="007430F5">
        <w:rPr>
          <w:rFonts w:ascii="Arial" w:hAnsi="Arial" w:cs="Arial"/>
          <w:sz w:val="24"/>
          <w:szCs w:val="24"/>
        </w:rPr>
        <w:t>числе для инвалидов, использующих кресла-коляски, собак-проводников);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и) залы ожидания оборудованы местами д</w:t>
      </w:r>
      <w:r>
        <w:rPr>
          <w:rFonts w:ascii="Arial" w:hAnsi="Arial" w:cs="Arial"/>
          <w:sz w:val="24"/>
          <w:szCs w:val="24"/>
        </w:rPr>
        <w:t xml:space="preserve">ля оформления документов (столы </w:t>
      </w:r>
      <w:r w:rsidRPr="007430F5">
        <w:rPr>
          <w:rFonts w:ascii="Arial" w:hAnsi="Arial" w:cs="Arial"/>
          <w:sz w:val="24"/>
          <w:szCs w:val="24"/>
        </w:rPr>
        <w:t>(стойки) с канцелярскими принадлежностями) и образцами заполнения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а также стульями (креслами, лавками, скамейками);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 xml:space="preserve">к) в помещении предусмотрены стенды, </w:t>
      </w:r>
      <w:r>
        <w:rPr>
          <w:rFonts w:ascii="Arial" w:hAnsi="Arial" w:cs="Arial"/>
          <w:sz w:val="24"/>
          <w:szCs w:val="24"/>
        </w:rPr>
        <w:t xml:space="preserve">содержащие информацию о порядке </w:t>
      </w:r>
      <w:r w:rsidRPr="007430F5">
        <w:rPr>
          <w:rFonts w:ascii="Arial" w:hAnsi="Arial" w:cs="Arial"/>
          <w:sz w:val="24"/>
          <w:szCs w:val="24"/>
        </w:rPr>
        <w:t>предоставления Услуги, в том числе о вариантах предоставления Услуги,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информацию о месте нахождения, графике работы, справочных телефонах, номерах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телефонов-автоинформаторов (при наличии), адресах официальных сайтов в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«Интернет», а также электронной почты</w:t>
      </w:r>
      <w:r>
        <w:rPr>
          <w:rFonts w:ascii="Arial" w:hAnsi="Arial" w:cs="Arial"/>
          <w:sz w:val="24"/>
          <w:szCs w:val="24"/>
        </w:rPr>
        <w:t xml:space="preserve"> Органа власти/самоуправления, </w:t>
      </w:r>
      <w:r w:rsidRPr="007430F5">
        <w:rPr>
          <w:rFonts w:ascii="Arial" w:hAnsi="Arial" w:cs="Arial"/>
          <w:sz w:val="24"/>
          <w:szCs w:val="24"/>
        </w:rPr>
        <w:t>предоставляющего Услугу (при наличии).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7430F5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30F5">
        <w:rPr>
          <w:rFonts w:ascii="Arial" w:hAnsi="Arial" w:cs="Arial"/>
          <w:b/>
          <w:sz w:val="24"/>
          <w:szCs w:val="24"/>
        </w:rPr>
        <w:t>Показатели доступности и качества Услуги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28. К показателям доступности предоставления Услуги относятся: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а) обеспечена возможность получения Услуги экстерриториально;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б) обеспечение доступности электронных ф</w:t>
      </w:r>
      <w:r>
        <w:rPr>
          <w:rFonts w:ascii="Arial" w:hAnsi="Arial" w:cs="Arial"/>
          <w:sz w:val="24"/>
          <w:szCs w:val="24"/>
        </w:rPr>
        <w:t>орм документов, необходимых для предоставления Услуги;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в) обеспечение доступности электронных</w:t>
      </w:r>
      <w:r>
        <w:rPr>
          <w:rFonts w:ascii="Arial" w:hAnsi="Arial" w:cs="Arial"/>
          <w:sz w:val="24"/>
          <w:szCs w:val="24"/>
        </w:rPr>
        <w:t xml:space="preserve"> форм и инструментов совершения </w:t>
      </w:r>
      <w:r w:rsidRPr="007430F5">
        <w:rPr>
          <w:rFonts w:ascii="Arial" w:hAnsi="Arial" w:cs="Arial"/>
          <w:sz w:val="24"/>
          <w:szCs w:val="24"/>
        </w:rPr>
        <w:t>в электронном виде платежей, необходимых для получения Услуги;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г) обеспечен открытый доступ для заяви</w:t>
      </w:r>
      <w:r>
        <w:rPr>
          <w:rFonts w:ascii="Arial" w:hAnsi="Arial" w:cs="Arial"/>
          <w:sz w:val="24"/>
          <w:szCs w:val="24"/>
        </w:rPr>
        <w:t xml:space="preserve">телей и других лиц к информации </w:t>
      </w:r>
      <w:r w:rsidRPr="007430F5">
        <w:rPr>
          <w:rFonts w:ascii="Arial" w:hAnsi="Arial" w:cs="Arial"/>
          <w:sz w:val="24"/>
          <w:szCs w:val="24"/>
        </w:rPr>
        <w:t>о порядке и сроках предоставления Услуг</w:t>
      </w:r>
      <w:r>
        <w:rPr>
          <w:rFonts w:ascii="Arial" w:hAnsi="Arial" w:cs="Arial"/>
          <w:sz w:val="24"/>
          <w:szCs w:val="24"/>
        </w:rPr>
        <w:t xml:space="preserve">и, в том числе с использованием </w:t>
      </w:r>
      <w:r w:rsidRPr="007430F5">
        <w:rPr>
          <w:rFonts w:ascii="Arial" w:hAnsi="Arial" w:cs="Arial"/>
          <w:sz w:val="24"/>
          <w:szCs w:val="24"/>
        </w:rPr>
        <w:t>информационно-коммуникационных технологий, а также о порядке обжалования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действий (бездействия) должностных лиц.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29. К показателям качества предоставления Услуги относятся: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а) отсутствие обоснованных жалоб на действи</w:t>
      </w:r>
      <w:r>
        <w:rPr>
          <w:rFonts w:ascii="Arial" w:hAnsi="Arial" w:cs="Arial"/>
          <w:sz w:val="24"/>
          <w:szCs w:val="24"/>
        </w:rPr>
        <w:t xml:space="preserve">я (бездействие) должностных лиц </w:t>
      </w:r>
      <w:r w:rsidRPr="007430F5">
        <w:rPr>
          <w:rFonts w:ascii="Arial" w:hAnsi="Arial" w:cs="Arial"/>
          <w:sz w:val="24"/>
          <w:szCs w:val="24"/>
        </w:rPr>
        <w:t>и их отношение к заявителям;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б) отсутствие нарушений сроков предоставления Услуги.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7430F5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30F5">
        <w:rPr>
          <w:rFonts w:ascii="Arial" w:hAnsi="Arial" w:cs="Arial"/>
          <w:b/>
          <w:sz w:val="24"/>
          <w:szCs w:val="24"/>
        </w:rPr>
        <w:t>Иные требования к предоставлению Услуги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30. Услуги, которые являются необходимыми и обязательными для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предоставления Услуги, законод</w:t>
      </w:r>
      <w:r>
        <w:rPr>
          <w:rFonts w:ascii="Arial" w:hAnsi="Arial" w:cs="Arial"/>
          <w:sz w:val="24"/>
          <w:szCs w:val="24"/>
        </w:rPr>
        <w:t xml:space="preserve">ательством Российской Федерации </w:t>
      </w:r>
      <w:r w:rsidRPr="007430F5">
        <w:rPr>
          <w:rFonts w:ascii="Arial" w:hAnsi="Arial" w:cs="Arial"/>
          <w:sz w:val="24"/>
          <w:szCs w:val="24"/>
        </w:rPr>
        <w:t>не предусмотрены.</w:t>
      </w:r>
    </w:p>
    <w:p w:rsidR="00B31148" w:rsidRDefault="00B31148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31148" w:rsidRDefault="00B31148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7430F5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30F5">
        <w:rPr>
          <w:rFonts w:ascii="Arial" w:hAnsi="Arial" w:cs="Arial"/>
          <w:b/>
          <w:sz w:val="24"/>
          <w:szCs w:val="24"/>
        </w:rPr>
        <w:lastRenderedPageBreak/>
        <w:t>III. Состав, последовательность и сроки выполнения административных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30F5">
        <w:rPr>
          <w:rFonts w:ascii="Arial" w:hAnsi="Arial" w:cs="Arial"/>
          <w:b/>
          <w:sz w:val="24"/>
          <w:szCs w:val="24"/>
        </w:rPr>
        <w:t>процедур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 xml:space="preserve">31. При обращении за выдачей выписки </w:t>
      </w:r>
      <w:r>
        <w:rPr>
          <w:rFonts w:ascii="Arial" w:hAnsi="Arial" w:cs="Arial"/>
          <w:sz w:val="24"/>
          <w:szCs w:val="24"/>
        </w:rPr>
        <w:t xml:space="preserve">из реестра </w:t>
      </w:r>
      <w:r w:rsidRPr="007430F5">
        <w:rPr>
          <w:rFonts w:ascii="Arial" w:hAnsi="Arial" w:cs="Arial"/>
          <w:sz w:val="24"/>
          <w:szCs w:val="24"/>
        </w:rPr>
        <w:t>муниципального имущества Услуга предоставляется по единому сценарию для всех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заявителей в зависимости от выбора вид</w:t>
      </w:r>
      <w:r>
        <w:rPr>
          <w:rFonts w:ascii="Arial" w:hAnsi="Arial" w:cs="Arial"/>
          <w:sz w:val="24"/>
          <w:szCs w:val="24"/>
        </w:rPr>
        <w:t xml:space="preserve">а объекта, в отношении которого </w:t>
      </w:r>
      <w:r w:rsidRPr="007430F5">
        <w:rPr>
          <w:rFonts w:ascii="Arial" w:hAnsi="Arial" w:cs="Arial"/>
          <w:sz w:val="24"/>
          <w:szCs w:val="24"/>
        </w:rPr>
        <w:t>запрашивается выписка из реестра, следующему кругу заявителей: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31.1. физическое лицо;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31.2. представитель заявителя – физического лица;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31.3. юридическое лицо;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31.4. представитель заявителя – юридического лица;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31.5. индивидуальный предприниматель;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31.6. представитель заявителя – индивидуального предпринимателя.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32. Возможность оставления заявления (запр</w:t>
      </w:r>
      <w:r>
        <w:rPr>
          <w:rFonts w:ascii="Arial" w:hAnsi="Arial" w:cs="Arial"/>
          <w:sz w:val="24"/>
          <w:szCs w:val="24"/>
        </w:rPr>
        <w:t xml:space="preserve">оса) заявителя о предоставлении </w:t>
      </w:r>
      <w:r w:rsidRPr="007430F5">
        <w:rPr>
          <w:rFonts w:ascii="Arial" w:hAnsi="Arial" w:cs="Arial"/>
          <w:sz w:val="24"/>
          <w:szCs w:val="24"/>
        </w:rPr>
        <w:t>Услуги без рассмотрения не предусмотрена.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33. Описание административных проце</w:t>
      </w:r>
      <w:r>
        <w:rPr>
          <w:rFonts w:ascii="Arial" w:hAnsi="Arial" w:cs="Arial"/>
          <w:sz w:val="24"/>
          <w:szCs w:val="24"/>
        </w:rPr>
        <w:t xml:space="preserve">дур и административных действий </w:t>
      </w:r>
      <w:r w:rsidRPr="007430F5">
        <w:rPr>
          <w:rFonts w:ascii="Arial" w:hAnsi="Arial" w:cs="Arial"/>
          <w:sz w:val="24"/>
          <w:szCs w:val="24"/>
        </w:rPr>
        <w:t>приведено в приложении № 6 к настоящему Административному регламенту.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280494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>Профилирование заявителя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34. Путем анкетирования (профилиров</w:t>
      </w:r>
      <w:r>
        <w:rPr>
          <w:rFonts w:ascii="Arial" w:hAnsi="Arial" w:cs="Arial"/>
          <w:sz w:val="24"/>
          <w:szCs w:val="24"/>
        </w:rPr>
        <w:t xml:space="preserve">ания) заявителя устанавливаются </w:t>
      </w:r>
      <w:r w:rsidRPr="007430F5">
        <w:rPr>
          <w:rFonts w:ascii="Arial" w:hAnsi="Arial" w:cs="Arial"/>
          <w:sz w:val="24"/>
          <w:szCs w:val="24"/>
        </w:rPr>
        <w:t>признаки заявителя. Вопросы, направленные на определение признаков заявителя,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приведены в приложении № 7 к настоящему Административному регламенту.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35. По результатам получения ответов от заявит</w:t>
      </w:r>
      <w:r>
        <w:rPr>
          <w:rFonts w:ascii="Arial" w:hAnsi="Arial" w:cs="Arial"/>
          <w:sz w:val="24"/>
          <w:szCs w:val="24"/>
        </w:rPr>
        <w:t xml:space="preserve">еля на вопросы анкетирования </w:t>
      </w:r>
      <w:r w:rsidRPr="007430F5">
        <w:rPr>
          <w:rFonts w:ascii="Arial" w:hAnsi="Arial" w:cs="Arial"/>
          <w:sz w:val="24"/>
          <w:szCs w:val="24"/>
        </w:rPr>
        <w:t>определяется полный перечень комбинаций значений признаков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с настоящим административным регламентом.</w:t>
      </w:r>
    </w:p>
    <w:p w:rsidR="007430F5" w:rsidRDefault="007430F5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36. Описания вариантов, приведенные в</w:t>
      </w:r>
      <w:r w:rsidR="00280494">
        <w:rPr>
          <w:rFonts w:ascii="Arial" w:hAnsi="Arial" w:cs="Arial"/>
          <w:sz w:val="24"/>
          <w:szCs w:val="24"/>
        </w:rPr>
        <w:t xml:space="preserve"> настоящем разделе, размещаются </w:t>
      </w:r>
      <w:r w:rsidRPr="007430F5">
        <w:rPr>
          <w:rFonts w:ascii="Arial" w:hAnsi="Arial" w:cs="Arial"/>
          <w:sz w:val="24"/>
          <w:szCs w:val="24"/>
        </w:rPr>
        <w:t>Органом власти в общедоступном для ознакомления месте.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>Единый сценарий предоставления Услуги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37. Максимальный срок предоставления вариа</w:t>
      </w:r>
      <w:r>
        <w:rPr>
          <w:rFonts w:ascii="Arial" w:hAnsi="Arial" w:cs="Arial"/>
          <w:sz w:val="24"/>
          <w:szCs w:val="24"/>
        </w:rPr>
        <w:t xml:space="preserve">нта Услуги составляет 5 рабочих </w:t>
      </w:r>
      <w:r w:rsidRPr="00280494">
        <w:rPr>
          <w:rFonts w:ascii="Arial" w:hAnsi="Arial" w:cs="Arial"/>
          <w:sz w:val="24"/>
          <w:szCs w:val="24"/>
        </w:rPr>
        <w:t>дней со дня регистрации заявления (запроса) заявителя.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38. В результате предоставления варианта Услуги заявителю предоставляются: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а) решение о предоставлении выпи</w:t>
      </w:r>
      <w:r>
        <w:rPr>
          <w:rFonts w:ascii="Arial" w:hAnsi="Arial" w:cs="Arial"/>
          <w:sz w:val="24"/>
          <w:szCs w:val="24"/>
        </w:rPr>
        <w:t xml:space="preserve">ски с приложением самой выписки </w:t>
      </w:r>
      <w:r w:rsidRPr="00280494">
        <w:rPr>
          <w:rFonts w:ascii="Arial" w:hAnsi="Arial" w:cs="Arial"/>
          <w:sz w:val="24"/>
          <w:szCs w:val="24"/>
        </w:rPr>
        <w:t>из реестра муниципа</w:t>
      </w:r>
      <w:r w:rsidR="00B31148">
        <w:rPr>
          <w:rFonts w:ascii="Arial" w:hAnsi="Arial" w:cs="Arial"/>
          <w:sz w:val="24"/>
          <w:szCs w:val="24"/>
        </w:rPr>
        <w:t>льного</w:t>
      </w:r>
      <w:r w:rsidRPr="00280494">
        <w:rPr>
          <w:rFonts w:ascii="Arial" w:hAnsi="Arial" w:cs="Arial"/>
          <w:sz w:val="24"/>
          <w:szCs w:val="24"/>
        </w:rPr>
        <w:t xml:space="preserve"> имущества (электронный документ,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подписанный усиленной квалифицированной электронной подписью, электронный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документ, распечатанный на бумажном носителе, заверенный подписью и печатью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МФЦ (опционально), документ на бумажном носителе);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 xml:space="preserve">б) уведомление об отсутствии в реестре </w:t>
      </w:r>
      <w:r w:rsidR="00B31148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имущества запрашиваемых сведений (эл</w:t>
      </w:r>
      <w:r>
        <w:rPr>
          <w:rFonts w:ascii="Arial" w:hAnsi="Arial" w:cs="Arial"/>
          <w:sz w:val="24"/>
          <w:szCs w:val="24"/>
        </w:rPr>
        <w:t xml:space="preserve">ектронный документ, подписанный </w:t>
      </w:r>
      <w:r w:rsidRPr="00280494">
        <w:rPr>
          <w:rFonts w:ascii="Arial" w:hAnsi="Arial" w:cs="Arial"/>
          <w:sz w:val="24"/>
          <w:szCs w:val="24"/>
        </w:rPr>
        <w:t>усиленной квалифицированной электронной подписью, электронный документ,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распечатанный на бумажном носителе, заверенный подписью и печатью МФЦ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(опционально), документ на бумажном носителе);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в) решение об отказе в выдаче выпи</w:t>
      </w:r>
      <w:r>
        <w:rPr>
          <w:rFonts w:ascii="Arial" w:hAnsi="Arial" w:cs="Arial"/>
          <w:sz w:val="24"/>
          <w:szCs w:val="24"/>
        </w:rPr>
        <w:t xml:space="preserve">ски из реестра </w:t>
      </w:r>
      <w:r w:rsidR="00B31148">
        <w:rPr>
          <w:rFonts w:ascii="Arial" w:hAnsi="Arial" w:cs="Arial"/>
          <w:sz w:val="24"/>
          <w:szCs w:val="24"/>
        </w:rPr>
        <w:t xml:space="preserve">муниципального </w:t>
      </w:r>
      <w:r w:rsidRPr="00280494">
        <w:rPr>
          <w:rFonts w:ascii="Arial" w:hAnsi="Arial" w:cs="Arial"/>
          <w:sz w:val="24"/>
          <w:szCs w:val="24"/>
        </w:rPr>
        <w:t>имущества (электронный документ, подписанный усиленной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квалифицированной электронной подписью, электронный документ, распечатанный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на бумажном носителе, заверенный подписью и печатью МФЦ (опционально),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документ на бумажном носителе).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Формирование реестровой записи в качестве результата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Услуги не предусмотрено.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39. Уполномоченный орган отказывает за</w:t>
      </w:r>
      <w:r>
        <w:rPr>
          <w:rFonts w:ascii="Arial" w:hAnsi="Arial" w:cs="Arial"/>
          <w:sz w:val="24"/>
          <w:szCs w:val="24"/>
        </w:rPr>
        <w:t xml:space="preserve">явителю в предоставлении Услуги </w:t>
      </w:r>
      <w:r w:rsidRPr="00280494">
        <w:rPr>
          <w:rFonts w:ascii="Arial" w:hAnsi="Arial" w:cs="Arial"/>
          <w:sz w:val="24"/>
          <w:szCs w:val="24"/>
        </w:rPr>
        <w:t xml:space="preserve">при наличии оснований, указанных в пунктах 21, 22 настоящего </w:t>
      </w:r>
      <w:r w:rsidRPr="00280494">
        <w:rPr>
          <w:rFonts w:ascii="Arial" w:hAnsi="Arial" w:cs="Arial"/>
          <w:sz w:val="24"/>
          <w:szCs w:val="24"/>
        </w:rPr>
        <w:lastRenderedPageBreak/>
        <w:t>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регламента.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40. Административные процедуры, ос</w:t>
      </w:r>
      <w:r>
        <w:rPr>
          <w:rFonts w:ascii="Arial" w:hAnsi="Arial" w:cs="Arial"/>
          <w:sz w:val="24"/>
          <w:szCs w:val="24"/>
        </w:rPr>
        <w:t xml:space="preserve">уществляемые при предоставлении </w:t>
      </w:r>
      <w:r w:rsidRPr="00280494">
        <w:rPr>
          <w:rFonts w:ascii="Arial" w:hAnsi="Arial" w:cs="Arial"/>
          <w:sz w:val="24"/>
          <w:szCs w:val="24"/>
        </w:rPr>
        <w:t>Услуги: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а) прием и регистрация заявления и необходимых документов;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б) рассмотрение принятых документов</w:t>
      </w:r>
      <w:r>
        <w:rPr>
          <w:rFonts w:ascii="Arial" w:hAnsi="Arial" w:cs="Arial"/>
          <w:sz w:val="24"/>
          <w:szCs w:val="24"/>
        </w:rPr>
        <w:t xml:space="preserve"> и направление межведомственных </w:t>
      </w:r>
      <w:r w:rsidRPr="00280494">
        <w:rPr>
          <w:rFonts w:ascii="Arial" w:hAnsi="Arial" w:cs="Arial"/>
          <w:sz w:val="24"/>
          <w:szCs w:val="24"/>
        </w:rPr>
        <w:t>запросов;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80494">
        <w:rPr>
          <w:rFonts w:ascii="Arial" w:hAnsi="Arial" w:cs="Arial"/>
          <w:sz w:val="24"/>
          <w:szCs w:val="24"/>
        </w:rPr>
        <w:t>) принятие решения о предоставлении муници</w:t>
      </w:r>
      <w:r>
        <w:rPr>
          <w:rFonts w:ascii="Arial" w:hAnsi="Arial" w:cs="Arial"/>
          <w:sz w:val="24"/>
          <w:szCs w:val="24"/>
        </w:rPr>
        <w:t xml:space="preserve">пальной </w:t>
      </w:r>
      <w:r w:rsidRPr="00280494">
        <w:rPr>
          <w:rFonts w:ascii="Arial" w:hAnsi="Arial" w:cs="Arial"/>
          <w:sz w:val="24"/>
          <w:szCs w:val="24"/>
        </w:rPr>
        <w:t>услуги либо об отказе в предоставлении государственной услуги;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80494">
        <w:rPr>
          <w:rFonts w:ascii="Arial" w:hAnsi="Arial" w:cs="Arial"/>
          <w:sz w:val="24"/>
          <w:szCs w:val="24"/>
        </w:rPr>
        <w:t>) предоставление результата</w:t>
      </w:r>
      <w:r>
        <w:rPr>
          <w:rFonts w:ascii="Arial" w:hAnsi="Arial" w:cs="Arial"/>
          <w:sz w:val="24"/>
          <w:szCs w:val="24"/>
        </w:rPr>
        <w:t xml:space="preserve"> предоставления </w:t>
      </w:r>
      <w:r w:rsidR="00B31148">
        <w:rPr>
          <w:rFonts w:ascii="Arial" w:hAnsi="Arial" w:cs="Arial"/>
          <w:sz w:val="24"/>
          <w:szCs w:val="24"/>
        </w:rPr>
        <w:t>муниципальной</w:t>
      </w:r>
      <w:r w:rsidRPr="00280494">
        <w:rPr>
          <w:rFonts w:ascii="Arial" w:hAnsi="Arial" w:cs="Arial"/>
          <w:sz w:val="24"/>
          <w:szCs w:val="24"/>
        </w:rPr>
        <w:t xml:space="preserve"> услуги или отказа в</w:t>
      </w:r>
      <w:r>
        <w:rPr>
          <w:rFonts w:ascii="Arial" w:hAnsi="Arial" w:cs="Arial"/>
          <w:sz w:val="24"/>
          <w:szCs w:val="24"/>
        </w:rPr>
        <w:t xml:space="preserve"> предоставлении </w:t>
      </w:r>
      <w:r w:rsidR="00B3114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41. Сценарием предоставления Ус</w:t>
      </w:r>
      <w:r>
        <w:rPr>
          <w:rFonts w:ascii="Arial" w:hAnsi="Arial" w:cs="Arial"/>
          <w:sz w:val="24"/>
          <w:szCs w:val="24"/>
        </w:rPr>
        <w:t xml:space="preserve">луги административная процедура </w:t>
      </w:r>
      <w:r w:rsidRPr="00280494">
        <w:rPr>
          <w:rFonts w:ascii="Arial" w:hAnsi="Arial" w:cs="Arial"/>
          <w:sz w:val="24"/>
          <w:szCs w:val="24"/>
        </w:rPr>
        <w:t>приостановления предоставления Услуги не предусмотрена.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 xml:space="preserve">Прием запроса и документов и (или) информации, необходимых </w:t>
      </w:r>
      <w:proofErr w:type="gramStart"/>
      <w:r w:rsidRPr="00280494">
        <w:rPr>
          <w:rFonts w:ascii="Arial" w:hAnsi="Arial" w:cs="Arial"/>
          <w:b/>
          <w:sz w:val="24"/>
          <w:szCs w:val="24"/>
        </w:rPr>
        <w:t>для</w:t>
      </w:r>
      <w:proofErr w:type="gramEnd"/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>предоставления Услуги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42. Представление заявителем документов и заявления (</w:t>
      </w:r>
      <w:r>
        <w:rPr>
          <w:rFonts w:ascii="Arial" w:hAnsi="Arial" w:cs="Arial"/>
          <w:sz w:val="24"/>
          <w:szCs w:val="24"/>
        </w:rPr>
        <w:t xml:space="preserve">запроса) </w:t>
      </w:r>
      <w:r w:rsidRPr="00280494">
        <w:rPr>
          <w:rFonts w:ascii="Arial" w:hAnsi="Arial" w:cs="Arial"/>
          <w:sz w:val="24"/>
          <w:szCs w:val="24"/>
        </w:rPr>
        <w:t>о предоставлении Услуги в соответствии с формой, предусмотренной в приложении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№ 4 к настоящему административному регламенту,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в МФЦ, посредством Единого портала, путем направления почтового отправления.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43. Исчерпывающий перечень докумен</w:t>
      </w:r>
      <w:r>
        <w:rPr>
          <w:rFonts w:ascii="Arial" w:hAnsi="Arial" w:cs="Arial"/>
          <w:sz w:val="24"/>
          <w:szCs w:val="24"/>
        </w:rPr>
        <w:t xml:space="preserve">тов, необходимых в соответствии </w:t>
      </w:r>
      <w:r w:rsidRPr="00280494">
        <w:rPr>
          <w:rFonts w:ascii="Arial" w:hAnsi="Arial" w:cs="Arial"/>
          <w:sz w:val="24"/>
          <w:szCs w:val="24"/>
        </w:rPr>
        <w:t>с законодательными или иными но</w:t>
      </w:r>
      <w:r>
        <w:rPr>
          <w:rFonts w:ascii="Arial" w:hAnsi="Arial" w:cs="Arial"/>
          <w:sz w:val="24"/>
          <w:szCs w:val="24"/>
        </w:rPr>
        <w:t xml:space="preserve">рмативными правовыми актами для </w:t>
      </w:r>
      <w:r w:rsidRPr="00280494">
        <w:rPr>
          <w:rFonts w:ascii="Arial" w:hAnsi="Arial" w:cs="Arial"/>
          <w:sz w:val="24"/>
          <w:szCs w:val="24"/>
        </w:rPr>
        <w:t>предоставления Услуги, которые заявитель должен представить самостоятельно,</w:t>
      </w:r>
    </w:p>
    <w:p w:rsidR="00280494" w:rsidRPr="00280494" w:rsidRDefault="00280494" w:rsidP="0028049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содержится в пункте 14 настоящего Административного регламента.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 xml:space="preserve">44. Исчерпывающий перечень документов </w:t>
      </w:r>
      <w:r>
        <w:rPr>
          <w:rFonts w:ascii="Arial" w:hAnsi="Arial" w:cs="Arial"/>
          <w:sz w:val="24"/>
          <w:szCs w:val="24"/>
        </w:rPr>
        <w:t xml:space="preserve">и сведений, получаемых в рамках </w:t>
      </w:r>
      <w:r w:rsidRPr="00280494">
        <w:rPr>
          <w:rFonts w:ascii="Arial" w:hAnsi="Arial" w:cs="Arial"/>
          <w:sz w:val="24"/>
          <w:szCs w:val="24"/>
        </w:rPr>
        <w:t>межведомственного информационного взаимодействия, которые заявитель вправе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представить по собственной инициативе, содержится в пункте 15 настоящего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регламента. </w:t>
      </w:r>
      <w:r w:rsidRPr="00280494">
        <w:rPr>
          <w:rFonts w:ascii="Arial" w:hAnsi="Arial" w:cs="Arial"/>
          <w:sz w:val="24"/>
          <w:szCs w:val="24"/>
        </w:rPr>
        <w:t>Межведомственные запросы формируются автоматически.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45. Способами установления личност</w:t>
      </w:r>
      <w:r>
        <w:rPr>
          <w:rFonts w:ascii="Arial" w:hAnsi="Arial" w:cs="Arial"/>
          <w:sz w:val="24"/>
          <w:szCs w:val="24"/>
        </w:rPr>
        <w:t xml:space="preserve">и (идентификации) заявителя при </w:t>
      </w:r>
      <w:r w:rsidRPr="00280494">
        <w:rPr>
          <w:rFonts w:ascii="Arial" w:hAnsi="Arial" w:cs="Arial"/>
          <w:sz w:val="24"/>
          <w:szCs w:val="24"/>
        </w:rPr>
        <w:t>взаимодействии с заявителями являются: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а) в МФЦ – документ, удостоверяющий личность;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б) посредством Единого порта</w:t>
      </w:r>
      <w:r>
        <w:rPr>
          <w:rFonts w:ascii="Arial" w:hAnsi="Arial" w:cs="Arial"/>
          <w:sz w:val="24"/>
          <w:szCs w:val="24"/>
        </w:rPr>
        <w:t xml:space="preserve">ла – посредством Единой системы </w:t>
      </w:r>
      <w:r w:rsidRPr="00280494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280494">
        <w:rPr>
          <w:rFonts w:ascii="Arial" w:hAnsi="Arial" w:cs="Arial"/>
          <w:sz w:val="24"/>
          <w:szCs w:val="24"/>
        </w:rPr>
        <w:t>ии и ау</w:t>
      </w:r>
      <w:proofErr w:type="gramEnd"/>
      <w:r w:rsidRPr="00280494">
        <w:rPr>
          <w:rFonts w:ascii="Arial" w:hAnsi="Arial" w:cs="Arial"/>
          <w:sz w:val="24"/>
          <w:szCs w:val="24"/>
        </w:rPr>
        <w:t>тентификации в</w:t>
      </w:r>
      <w:r>
        <w:rPr>
          <w:rFonts w:ascii="Arial" w:hAnsi="Arial" w:cs="Arial"/>
          <w:sz w:val="24"/>
          <w:szCs w:val="24"/>
        </w:rPr>
        <w:t xml:space="preserve"> инфраструктуре, обеспечивающей </w:t>
      </w:r>
      <w:r w:rsidRPr="00280494">
        <w:rPr>
          <w:rFonts w:ascii="Arial" w:hAnsi="Arial" w:cs="Arial"/>
          <w:sz w:val="24"/>
          <w:szCs w:val="24"/>
        </w:rPr>
        <w:t>информационно-технологическое взаимодействие информационных систем,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используемых для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в электронной форме;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в) путем направления почтового отправления</w:t>
      </w:r>
      <w:r>
        <w:rPr>
          <w:rFonts w:ascii="Arial" w:hAnsi="Arial" w:cs="Arial"/>
          <w:sz w:val="24"/>
          <w:szCs w:val="24"/>
        </w:rPr>
        <w:t xml:space="preserve"> – копия документа, </w:t>
      </w:r>
      <w:r w:rsidRPr="00280494">
        <w:rPr>
          <w:rFonts w:ascii="Arial" w:hAnsi="Arial" w:cs="Arial"/>
          <w:sz w:val="24"/>
          <w:szCs w:val="24"/>
        </w:rPr>
        <w:t>удостоверяющего личность.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 xml:space="preserve">46. Запрос и документы, необходимые для </w:t>
      </w:r>
      <w:r>
        <w:rPr>
          <w:rFonts w:ascii="Arial" w:hAnsi="Arial" w:cs="Arial"/>
          <w:sz w:val="24"/>
          <w:szCs w:val="24"/>
        </w:rPr>
        <w:t xml:space="preserve">предоставления варианта Услуги, </w:t>
      </w:r>
      <w:r w:rsidRPr="00280494">
        <w:rPr>
          <w:rFonts w:ascii="Arial" w:hAnsi="Arial" w:cs="Arial"/>
          <w:sz w:val="24"/>
          <w:szCs w:val="24"/>
        </w:rPr>
        <w:t>могут быть представлены представителем заявителя.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47. Уполномоченный орган отказывает</w:t>
      </w:r>
      <w:r>
        <w:rPr>
          <w:rFonts w:ascii="Arial" w:hAnsi="Arial" w:cs="Arial"/>
          <w:sz w:val="24"/>
          <w:szCs w:val="24"/>
        </w:rPr>
        <w:t xml:space="preserve"> заявителю в приеме документов, </w:t>
      </w:r>
      <w:r w:rsidRPr="00280494">
        <w:rPr>
          <w:rFonts w:ascii="Arial" w:hAnsi="Arial" w:cs="Arial"/>
          <w:sz w:val="24"/>
          <w:szCs w:val="24"/>
        </w:rPr>
        <w:t>необходимых для предоставления Услуги, при наличии оснований, указанных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в пункте 17 настоящего Административного регламента.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48. Услуга предусматривает возможнос</w:t>
      </w:r>
      <w:r>
        <w:rPr>
          <w:rFonts w:ascii="Arial" w:hAnsi="Arial" w:cs="Arial"/>
          <w:sz w:val="24"/>
          <w:szCs w:val="24"/>
        </w:rPr>
        <w:t xml:space="preserve">ти приема запроса и документов, </w:t>
      </w:r>
      <w:r w:rsidRPr="00280494">
        <w:rPr>
          <w:rFonts w:ascii="Arial" w:hAnsi="Arial" w:cs="Arial"/>
          <w:sz w:val="24"/>
          <w:szCs w:val="24"/>
        </w:rPr>
        <w:t>необходимых для предоставления варианта Услуги по выбору заявителя, независимо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от его места нахождения, в МФЦ, путем направления почтового отправления.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49. Административная процедура «рассмотрение принятых 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и направление межведомственных запросов» осуществляется в Уполномоченном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органе.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 xml:space="preserve">Автоматическое информирование заявителя о </w:t>
      </w:r>
      <w:r>
        <w:rPr>
          <w:rFonts w:ascii="Arial" w:hAnsi="Arial" w:cs="Arial"/>
          <w:sz w:val="24"/>
          <w:szCs w:val="24"/>
        </w:rPr>
        <w:t xml:space="preserve">ходе рассмотрения заявления вне </w:t>
      </w:r>
      <w:r w:rsidRPr="00280494">
        <w:rPr>
          <w:rFonts w:ascii="Arial" w:hAnsi="Arial" w:cs="Arial"/>
          <w:sz w:val="24"/>
          <w:szCs w:val="24"/>
        </w:rPr>
        <w:t>зависимости от канала подачи заявления</w:t>
      </w:r>
      <w:r>
        <w:rPr>
          <w:rFonts w:ascii="Arial" w:hAnsi="Arial" w:cs="Arial"/>
          <w:sz w:val="24"/>
          <w:szCs w:val="24"/>
        </w:rPr>
        <w:t xml:space="preserve"> осуществляется в </w:t>
      </w:r>
      <w:r>
        <w:rPr>
          <w:rFonts w:ascii="Arial" w:hAnsi="Arial" w:cs="Arial"/>
          <w:sz w:val="24"/>
          <w:szCs w:val="24"/>
        </w:rPr>
        <w:lastRenderedPageBreak/>
        <w:t xml:space="preserve">онлайн-режиме </w:t>
      </w:r>
      <w:r w:rsidRPr="00280494">
        <w:rPr>
          <w:rFonts w:ascii="Arial" w:hAnsi="Arial" w:cs="Arial"/>
          <w:sz w:val="24"/>
          <w:szCs w:val="24"/>
        </w:rPr>
        <w:t>посредством Единого личного кабинета ЕПГУ.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50. Срок регистрации запроса и документов,</w:t>
      </w:r>
      <w:r>
        <w:rPr>
          <w:rFonts w:ascii="Arial" w:hAnsi="Arial" w:cs="Arial"/>
          <w:sz w:val="24"/>
          <w:szCs w:val="24"/>
        </w:rPr>
        <w:t xml:space="preserve"> необходимых для предоставления </w:t>
      </w:r>
      <w:r w:rsidRPr="00280494">
        <w:rPr>
          <w:rFonts w:ascii="Arial" w:hAnsi="Arial" w:cs="Arial"/>
          <w:sz w:val="24"/>
          <w:szCs w:val="24"/>
        </w:rPr>
        <w:t>Услуги, составляет в Уполномоченном орга</w:t>
      </w:r>
      <w:r>
        <w:rPr>
          <w:rFonts w:ascii="Arial" w:hAnsi="Arial" w:cs="Arial"/>
          <w:sz w:val="24"/>
          <w:szCs w:val="24"/>
        </w:rPr>
        <w:t xml:space="preserve">не 1 рабочий день со дня подачи </w:t>
      </w:r>
      <w:r w:rsidRPr="00280494">
        <w:rPr>
          <w:rFonts w:ascii="Arial" w:hAnsi="Arial" w:cs="Arial"/>
          <w:sz w:val="24"/>
          <w:szCs w:val="24"/>
        </w:rPr>
        <w:t>заявления (запроса) о предоставлении Услуги и документов, необходимых для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предоставления Услуги в Уполномоченном органе.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>Принятие решения о предоставлении Услуги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51. Решение о предоставлении Услуги при</w:t>
      </w:r>
      <w:r>
        <w:rPr>
          <w:rFonts w:ascii="Arial" w:hAnsi="Arial" w:cs="Arial"/>
          <w:sz w:val="24"/>
          <w:szCs w:val="24"/>
        </w:rPr>
        <w:t xml:space="preserve">нимается Уполномоченным органом </w:t>
      </w:r>
      <w:r w:rsidRPr="00280494">
        <w:rPr>
          <w:rFonts w:ascii="Arial" w:hAnsi="Arial" w:cs="Arial"/>
          <w:sz w:val="24"/>
          <w:szCs w:val="24"/>
        </w:rPr>
        <w:t>либо в случае направления заявления посредством ЕПГУ – в автоматизированном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режиме – системой, при одновременном положительном исполнении условий всех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критериев для конкретного заявителя (представителя заявителя):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а) сведения о заявителе, содержащиеся в з</w:t>
      </w:r>
      <w:r>
        <w:rPr>
          <w:rFonts w:ascii="Arial" w:hAnsi="Arial" w:cs="Arial"/>
          <w:sz w:val="24"/>
          <w:szCs w:val="24"/>
        </w:rPr>
        <w:t xml:space="preserve">аявлении, соответствуют данным, </w:t>
      </w:r>
      <w:r w:rsidRPr="00280494">
        <w:rPr>
          <w:rFonts w:ascii="Arial" w:hAnsi="Arial" w:cs="Arial"/>
          <w:sz w:val="24"/>
          <w:szCs w:val="24"/>
        </w:rPr>
        <w:t>полученным посредством межведомстве</w:t>
      </w:r>
      <w:r>
        <w:rPr>
          <w:rFonts w:ascii="Arial" w:hAnsi="Arial" w:cs="Arial"/>
          <w:sz w:val="24"/>
          <w:szCs w:val="24"/>
        </w:rPr>
        <w:t xml:space="preserve">нного взаимодействия из Единого </w:t>
      </w:r>
      <w:r w:rsidRPr="00280494">
        <w:rPr>
          <w:rFonts w:ascii="Arial" w:hAnsi="Arial" w:cs="Arial"/>
          <w:sz w:val="24"/>
          <w:szCs w:val="24"/>
        </w:rPr>
        <w:t>государственного реестра юридических лиц;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б) сведения о заявителе, содержащиеся в з</w:t>
      </w:r>
      <w:r>
        <w:rPr>
          <w:rFonts w:ascii="Arial" w:hAnsi="Arial" w:cs="Arial"/>
          <w:sz w:val="24"/>
          <w:szCs w:val="24"/>
        </w:rPr>
        <w:t xml:space="preserve">аявлении, соответствуют данным, </w:t>
      </w:r>
      <w:r w:rsidRPr="00280494">
        <w:rPr>
          <w:rFonts w:ascii="Arial" w:hAnsi="Arial" w:cs="Arial"/>
          <w:sz w:val="24"/>
          <w:szCs w:val="24"/>
        </w:rPr>
        <w:t>полученным посредством межведомстве</w:t>
      </w:r>
      <w:r>
        <w:rPr>
          <w:rFonts w:ascii="Arial" w:hAnsi="Arial" w:cs="Arial"/>
          <w:sz w:val="24"/>
          <w:szCs w:val="24"/>
        </w:rPr>
        <w:t xml:space="preserve">нного взаимодействия из Единого </w:t>
      </w:r>
      <w:r w:rsidRPr="00280494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в) сведения о документе, удосто</w:t>
      </w:r>
      <w:r>
        <w:rPr>
          <w:rFonts w:ascii="Arial" w:hAnsi="Arial" w:cs="Arial"/>
          <w:sz w:val="24"/>
          <w:szCs w:val="24"/>
        </w:rPr>
        <w:t xml:space="preserve">веряющем личность, содержащиеся </w:t>
      </w:r>
      <w:r w:rsidRPr="00280494">
        <w:rPr>
          <w:rFonts w:ascii="Arial" w:hAnsi="Arial" w:cs="Arial"/>
          <w:sz w:val="24"/>
          <w:szCs w:val="24"/>
        </w:rPr>
        <w:t>в заявлении, соответствуют</w:t>
      </w:r>
      <w:r>
        <w:rPr>
          <w:rFonts w:ascii="Arial" w:hAnsi="Arial" w:cs="Arial"/>
          <w:sz w:val="24"/>
          <w:szCs w:val="24"/>
        </w:rPr>
        <w:t xml:space="preserve"> данным, полученным посредством </w:t>
      </w:r>
      <w:r w:rsidRPr="00280494">
        <w:rPr>
          <w:rFonts w:ascii="Arial" w:hAnsi="Arial" w:cs="Arial"/>
          <w:sz w:val="24"/>
          <w:szCs w:val="24"/>
        </w:rPr>
        <w:t>межведомственного взаимодействия;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г) факт оплаты заявителем за предост</w:t>
      </w:r>
      <w:r>
        <w:rPr>
          <w:rFonts w:ascii="Arial" w:hAnsi="Arial" w:cs="Arial"/>
          <w:sz w:val="24"/>
          <w:szCs w:val="24"/>
        </w:rPr>
        <w:t xml:space="preserve">авление выписки подтвержден или </w:t>
      </w:r>
      <w:r w:rsidRPr="00280494">
        <w:rPr>
          <w:rFonts w:ascii="Arial" w:hAnsi="Arial" w:cs="Arial"/>
          <w:sz w:val="24"/>
          <w:szCs w:val="24"/>
        </w:rPr>
        <w:t>внесение платы за предоставление выписки не требуется.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Решение об отказе в предоставлении услу</w:t>
      </w:r>
      <w:r>
        <w:rPr>
          <w:rFonts w:ascii="Arial" w:hAnsi="Arial" w:cs="Arial"/>
          <w:sz w:val="24"/>
          <w:szCs w:val="24"/>
        </w:rPr>
        <w:t xml:space="preserve">ги принимается при невыполнении </w:t>
      </w:r>
      <w:r w:rsidRPr="00280494">
        <w:rPr>
          <w:rFonts w:ascii="Arial" w:hAnsi="Arial" w:cs="Arial"/>
          <w:sz w:val="24"/>
          <w:szCs w:val="24"/>
        </w:rPr>
        <w:t>указанных выше критериев.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52. Принятие решения о предоставлени</w:t>
      </w:r>
      <w:r>
        <w:rPr>
          <w:rFonts w:ascii="Arial" w:hAnsi="Arial" w:cs="Arial"/>
          <w:sz w:val="24"/>
          <w:szCs w:val="24"/>
        </w:rPr>
        <w:t xml:space="preserve">и Услуги осуществляется в срок, </w:t>
      </w:r>
      <w:r w:rsidRPr="00280494">
        <w:rPr>
          <w:rFonts w:ascii="Arial" w:hAnsi="Arial" w:cs="Arial"/>
          <w:sz w:val="24"/>
          <w:szCs w:val="24"/>
        </w:rPr>
        <w:t>не превышающий 3 рабочих дней со дня получения Уполномоченным органом всех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сведений, необходимых для подтверждения критериев, необходимых для принятия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такого решения.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>Предоставление результата Услуги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53. Результат предоставления Услуги ф</w:t>
      </w:r>
      <w:r>
        <w:rPr>
          <w:rFonts w:ascii="Arial" w:hAnsi="Arial" w:cs="Arial"/>
          <w:sz w:val="24"/>
          <w:szCs w:val="24"/>
        </w:rPr>
        <w:t xml:space="preserve">ормируется автоматически в виде </w:t>
      </w:r>
      <w:r w:rsidRPr="00280494">
        <w:rPr>
          <w:rFonts w:ascii="Arial" w:hAnsi="Arial" w:cs="Arial"/>
          <w:sz w:val="24"/>
          <w:szCs w:val="24"/>
        </w:rPr>
        <w:t>электронного документа, подписанного усиленной квалифицированной 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подписью уполномоченного должностного лица, и может быть получен по выбору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заявителя независимо от его места нахождения по электронной почте заявителя,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посредством Единого портала, в МФЦ, путем направления почтового отправления.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54. Предоставление результат</w:t>
      </w:r>
      <w:r>
        <w:rPr>
          <w:rFonts w:ascii="Arial" w:hAnsi="Arial" w:cs="Arial"/>
          <w:sz w:val="24"/>
          <w:szCs w:val="24"/>
        </w:rPr>
        <w:t xml:space="preserve">а Услуги осуществляется в срок, </w:t>
      </w:r>
      <w:r w:rsidRPr="00280494">
        <w:rPr>
          <w:rFonts w:ascii="Arial" w:hAnsi="Arial" w:cs="Arial"/>
          <w:sz w:val="24"/>
          <w:szCs w:val="24"/>
        </w:rPr>
        <w:t>не превышающий 1 рабочего дня, и исчисляется со дня принятия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о предоставлении Услуги.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28049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80494">
        <w:rPr>
          <w:rFonts w:ascii="Arial" w:hAnsi="Arial" w:cs="Arial"/>
          <w:b/>
          <w:sz w:val="24"/>
          <w:szCs w:val="24"/>
        </w:rPr>
        <w:t xml:space="preserve"> исполнением Типового административного регламента</w:t>
      </w:r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>Порядок осуществления тек</w:t>
      </w:r>
      <w:r>
        <w:rPr>
          <w:rFonts w:ascii="Arial" w:hAnsi="Arial" w:cs="Arial"/>
          <w:b/>
          <w:sz w:val="24"/>
          <w:szCs w:val="24"/>
        </w:rPr>
        <w:t xml:space="preserve">ущего </w:t>
      </w:r>
      <w:proofErr w:type="gramStart"/>
      <w:r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соблюдением </w:t>
      </w:r>
      <w:r w:rsidRPr="00280494">
        <w:rPr>
          <w:rFonts w:ascii="Arial" w:hAnsi="Arial" w:cs="Arial"/>
          <w:b/>
          <w:sz w:val="24"/>
          <w:szCs w:val="24"/>
        </w:rPr>
        <w:t>исполнением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0494">
        <w:rPr>
          <w:rFonts w:ascii="Arial" w:hAnsi="Arial" w:cs="Arial"/>
          <w:b/>
          <w:sz w:val="24"/>
          <w:szCs w:val="24"/>
        </w:rPr>
        <w:t>ответственными должностными лицами положе</w:t>
      </w:r>
      <w:r>
        <w:rPr>
          <w:rFonts w:ascii="Arial" w:hAnsi="Arial" w:cs="Arial"/>
          <w:b/>
          <w:sz w:val="24"/>
          <w:szCs w:val="24"/>
        </w:rPr>
        <w:t xml:space="preserve">ний регламента и иных </w:t>
      </w:r>
      <w:r w:rsidRPr="00280494">
        <w:rPr>
          <w:rFonts w:ascii="Arial" w:hAnsi="Arial" w:cs="Arial"/>
          <w:b/>
          <w:sz w:val="24"/>
          <w:szCs w:val="24"/>
        </w:rPr>
        <w:t>нормативных правовых актов, устанавливающих требования 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0494">
        <w:rPr>
          <w:rFonts w:ascii="Arial" w:hAnsi="Arial" w:cs="Arial"/>
          <w:b/>
          <w:sz w:val="24"/>
          <w:szCs w:val="24"/>
        </w:rPr>
        <w:t>предоставлению Услуги, а также принятием ими решений</w:t>
      </w:r>
    </w:p>
    <w:p w:rsidR="00280494" w:rsidRPr="00280494" w:rsidRDefault="00280494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 xml:space="preserve">55. Текущий </w:t>
      </w:r>
      <w:proofErr w:type="gramStart"/>
      <w:r w:rsidRPr="002804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0494">
        <w:rPr>
          <w:rFonts w:ascii="Arial" w:hAnsi="Arial" w:cs="Arial"/>
          <w:sz w:val="24"/>
          <w:szCs w:val="24"/>
        </w:rPr>
        <w:t xml:space="preserve"> соблюдени</w:t>
      </w:r>
      <w:r w:rsidR="000E2012">
        <w:rPr>
          <w:rFonts w:ascii="Arial" w:hAnsi="Arial" w:cs="Arial"/>
          <w:sz w:val="24"/>
          <w:szCs w:val="24"/>
        </w:rPr>
        <w:t xml:space="preserve">ем и исполнением ответственными </w:t>
      </w:r>
      <w:r w:rsidRPr="00280494">
        <w:rPr>
          <w:rFonts w:ascii="Arial" w:hAnsi="Arial" w:cs="Arial"/>
          <w:sz w:val="24"/>
          <w:szCs w:val="24"/>
        </w:rPr>
        <w:t>должностными лицами Уполномоченного органа настоящего Административного</w:t>
      </w:r>
      <w:r w:rsidR="000E2012"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 xml:space="preserve">регламента, а также иных нормативных </w:t>
      </w:r>
      <w:r w:rsidR="000E2012">
        <w:rPr>
          <w:rFonts w:ascii="Arial" w:hAnsi="Arial" w:cs="Arial"/>
          <w:sz w:val="24"/>
          <w:szCs w:val="24"/>
        </w:rPr>
        <w:t xml:space="preserve">правовых актов, устанавливающих </w:t>
      </w:r>
      <w:r w:rsidRPr="00280494">
        <w:rPr>
          <w:rFonts w:ascii="Arial" w:hAnsi="Arial" w:cs="Arial"/>
          <w:sz w:val="24"/>
          <w:szCs w:val="24"/>
        </w:rPr>
        <w:t>требования к предоставлению Услуг</w:t>
      </w:r>
      <w:r w:rsidR="000E2012">
        <w:rPr>
          <w:rFonts w:ascii="Arial" w:hAnsi="Arial" w:cs="Arial"/>
          <w:sz w:val="24"/>
          <w:szCs w:val="24"/>
        </w:rPr>
        <w:t xml:space="preserve">и, а также принятия ими решений </w:t>
      </w:r>
      <w:r w:rsidRPr="00280494">
        <w:rPr>
          <w:rFonts w:ascii="Arial" w:hAnsi="Arial" w:cs="Arial"/>
          <w:sz w:val="24"/>
          <w:szCs w:val="24"/>
        </w:rPr>
        <w:lastRenderedPageBreak/>
        <w:t>осуществляется руководителем (заместителем руководителя) Уполномоченного</w:t>
      </w:r>
      <w:r w:rsidR="000E2012"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органа.</w:t>
      </w:r>
    </w:p>
    <w:p w:rsidR="00280494" w:rsidRDefault="00280494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 xml:space="preserve">56. Текущий контроль осуществляется </w:t>
      </w:r>
      <w:r w:rsidR="000E2012">
        <w:rPr>
          <w:rFonts w:ascii="Arial" w:hAnsi="Arial" w:cs="Arial"/>
          <w:sz w:val="24"/>
          <w:szCs w:val="24"/>
        </w:rPr>
        <w:t xml:space="preserve">посредством проведения плановых </w:t>
      </w:r>
      <w:r w:rsidRPr="00280494">
        <w:rPr>
          <w:rFonts w:ascii="Arial" w:hAnsi="Arial" w:cs="Arial"/>
          <w:sz w:val="24"/>
          <w:szCs w:val="24"/>
        </w:rPr>
        <w:t>и внеплановых проверок.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2012">
        <w:rPr>
          <w:rFonts w:ascii="Arial" w:hAnsi="Arial" w:cs="Arial"/>
          <w:b/>
          <w:sz w:val="24"/>
          <w:szCs w:val="24"/>
        </w:rPr>
        <w:t>полноты и качества предоставления Услуги, в том числе порядок и формы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E201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E2012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Услуги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 xml:space="preserve">57. </w:t>
      </w:r>
      <w:proofErr w:type="gramStart"/>
      <w:r w:rsidRPr="000E20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2012">
        <w:rPr>
          <w:rFonts w:ascii="Arial" w:hAnsi="Arial" w:cs="Arial"/>
          <w:sz w:val="24"/>
          <w:szCs w:val="24"/>
        </w:rPr>
        <w:t xml:space="preserve"> полнотой и качеством предо</w:t>
      </w:r>
      <w:r>
        <w:rPr>
          <w:rFonts w:ascii="Arial" w:hAnsi="Arial" w:cs="Arial"/>
          <w:sz w:val="24"/>
          <w:szCs w:val="24"/>
        </w:rPr>
        <w:t xml:space="preserve">ставления Услуги осуществляется </w:t>
      </w:r>
      <w:r w:rsidRPr="000E2012">
        <w:rPr>
          <w:rFonts w:ascii="Arial" w:hAnsi="Arial" w:cs="Arial"/>
          <w:sz w:val="24"/>
          <w:szCs w:val="24"/>
        </w:rPr>
        <w:t>путем проведения проверок, устранени</w:t>
      </w:r>
      <w:r>
        <w:rPr>
          <w:rFonts w:ascii="Arial" w:hAnsi="Arial" w:cs="Arial"/>
          <w:sz w:val="24"/>
          <w:szCs w:val="24"/>
        </w:rPr>
        <w:t xml:space="preserve">я выявленных нарушений, а также </w:t>
      </w:r>
      <w:r w:rsidRPr="000E2012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заявителей,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содержащие жалобы на решения и действия (бездействия) должностных лиц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Уполномоченного органа.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 xml:space="preserve">58. </w:t>
      </w:r>
      <w:proofErr w:type="gramStart"/>
      <w:r w:rsidRPr="000E20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2012">
        <w:rPr>
          <w:rFonts w:ascii="Arial" w:hAnsi="Arial" w:cs="Arial"/>
          <w:sz w:val="24"/>
          <w:szCs w:val="24"/>
        </w:rPr>
        <w:t xml:space="preserve"> полнотой и качеством предо</w:t>
      </w:r>
      <w:r>
        <w:rPr>
          <w:rFonts w:ascii="Arial" w:hAnsi="Arial" w:cs="Arial"/>
          <w:sz w:val="24"/>
          <w:szCs w:val="24"/>
        </w:rPr>
        <w:t xml:space="preserve">ставления Услуги осуществляется </w:t>
      </w:r>
      <w:r w:rsidRPr="000E2012">
        <w:rPr>
          <w:rFonts w:ascii="Arial" w:hAnsi="Arial" w:cs="Arial"/>
          <w:sz w:val="24"/>
          <w:szCs w:val="24"/>
        </w:rPr>
        <w:t>в форме плановых и внеплановых проверок.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59. Плановые проверки проводятся на основ</w:t>
      </w:r>
      <w:r>
        <w:rPr>
          <w:rFonts w:ascii="Arial" w:hAnsi="Arial" w:cs="Arial"/>
          <w:sz w:val="24"/>
          <w:szCs w:val="24"/>
        </w:rPr>
        <w:t xml:space="preserve">е ежегодно утверждаемого плана, </w:t>
      </w:r>
      <w:r w:rsidRPr="000E2012">
        <w:rPr>
          <w:rFonts w:ascii="Arial" w:hAnsi="Arial" w:cs="Arial"/>
          <w:sz w:val="24"/>
          <w:szCs w:val="24"/>
        </w:rPr>
        <w:t>а внеплановые – на основании жалоб заявителей на решения и действия (бездействие)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должностных лиц Уполномоченного орган</w:t>
      </w:r>
      <w:r>
        <w:rPr>
          <w:rFonts w:ascii="Arial" w:hAnsi="Arial" w:cs="Arial"/>
          <w:sz w:val="24"/>
          <w:szCs w:val="24"/>
        </w:rPr>
        <w:t xml:space="preserve">а по решению лиц, ответственных </w:t>
      </w:r>
      <w:r w:rsidRPr="000E2012">
        <w:rPr>
          <w:rFonts w:ascii="Arial" w:hAnsi="Arial" w:cs="Arial"/>
          <w:sz w:val="24"/>
          <w:szCs w:val="24"/>
        </w:rPr>
        <w:t>за проведение проверок.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60. Внеплановая проверка полноты и</w:t>
      </w:r>
      <w:r>
        <w:rPr>
          <w:rFonts w:ascii="Arial" w:hAnsi="Arial" w:cs="Arial"/>
          <w:sz w:val="24"/>
          <w:szCs w:val="24"/>
        </w:rPr>
        <w:t xml:space="preserve"> качества предоставления Услуги </w:t>
      </w:r>
      <w:r w:rsidRPr="000E2012">
        <w:rPr>
          <w:rFonts w:ascii="Arial" w:hAnsi="Arial" w:cs="Arial"/>
          <w:sz w:val="24"/>
          <w:szCs w:val="24"/>
        </w:rPr>
        <w:t>проводится по конкретному обращению (жалобе) заявителя.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61. Проверки проводятся уполномоченными лицами Уполномоченного органа.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</w:t>
      </w: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муниципальну</w:t>
      </w:r>
      <w:r w:rsidR="00B31148">
        <w:rPr>
          <w:rFonts w:ascii="Arial" w:hAnsi="Arial" w:cs="Arial"/>
          <w:b/>
          <w:sz w:val="24"/>
          <w:szCs w:val="24"/>
        </w:rPr>
        <w:t>ю</w:t>
      </w:r>
      <w:r w:rsidRPr="000E2012">
        <w:rPr>
          <w:rFonts w:ascii="Arial" w:hAnsi="Arial" w:cs="Arial"/>
          <w:b/>
          <w:sz w:val="24"/>
          <w:szCs w:val="24"/>
        </w:rPr>
        <w:t xml:space="preserve"> услугу, за решения и действия</w:t>
      </w: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(бездействие), принимаемые (осуществля</w:t>
      </w:r>
      <w:r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Pr="000E2012">
        <w:rPr>
          <w:rFonts w:ascii="Arial" w:hAnsi="Arial" w:cs="Arial"/>
          <w:b/>
          <w:sz w:val="24"/>
          <w:szCs w:val="24"/>
        </w:rPr>
        <w:t>Услуги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62. Нарушившие требования настояще</w:t>
      </w:r>
      <w:r>
        <w:rPr>
          <w:rFonts w:ascii="Arial" w:hAnsi="Arial" w:cs="Arial"/>
          <w:sz w:val="24"/>
          <w:szCs w:val="24"/>
        </w:rPr>
        <w:t xml:space="preserve">го Административного регламента </w:t>
      </w:r>
      <w:r w:rsidRPr="000E2012">
        <w:rPr>
          <w:rFonts w:ascii="Arial" w:hAnsi="Arial" w:cs="Arial"/>
          <w:sz w:val="24"/>
          <w:szCs w:val="24"/>
        </w:rPr>
        <w:t>должностные лица несут ответственность в соответствии с законодательством</w:t>
      </w:r>
      <w:r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63. Персональная ответственность должнос</w:t>
      </w:r>
      <w:r>
        <w:rPr>
          <w:rFonts w:ascii="Arial" w:hAnsi="Arial" w:cs="Arial"/>
          <w:sz w:val="24"/>
          <w:szCs w:val="24"/>
        </w:rPr>
        <w:t xml:space="preserve">тных лиц Уполномоченного органа </w:t>
      </w:r>
      <w:r w:rsidRPr="000E2012">
        <w:rPr>
          <w:rFonts w:ascii="Arial" w:hAnsi="Arial" w:cs="Arial"/>
          <w:sz w:val="24"/>
          <w:szCs w:val="24"/>
        </w:rPr>
        <w:t>закрепляется в их должностных регламентах в соответствии с требованиями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законодательства Российской Федерации.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Положения, характеризующие требования к порядку и</w:t>
      </w:r>
      <w:r>
        <w:rPr>
          <w:rFonts w:ascii="Arial" w:hAnsi="Arial" w:cs="Arial"/>
          <w:b/>
          <w:sz w:val="24"/>
          <w:szCs w:val="24"/>
        </w:rPr>
        <w:t xml:space="preserve"> форма </w:t>
      </w:r>
      <w:r w:rsidRPr="000E2012">
        <w:rPr>
          <w:rFonts w:ascii="Arial" w:hAnsi="Arial" w:cs="Arial"/>
          <w:b/>
          <w:sz w:val="24"/>
          <w:szCs w:val="24"/>
        </w:rPr>
        <w:t>контроля</w:t>
      </w: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за предоставлением мун</w:t>
      </w:r>
      <w:r w:rsidR="00B31148">
        <w:rPr>
          <w:rFonts w:ascii="Arial" w:hAnsi="Arial" w:cs="Arial"/>
          <w:b/>
          <w:sz w:val="24"/>
          <w:szCs w:val="24"/>
        </w:rPr>
        <w:t>иципальной</w:t>
      </w:r>
      <w:r>
        <w:rPr>
          <w:rFonts w:ascii="Arial" w:hAnsi="Arial" w:cs="Arial"/>
          <w:b/>
          <w:sz w:val="24"/>
          <w:szCs w:val="24"/>
        </w:rPr>
        <w:t xml:space="preserve"> услуги, в том числе </w:t>
      </w:r>
      <w:r w:rsidRPr="000E2012">
        <w:rPr>
          <w:rFonts w:ascii="Arial" w:hAnsi="Arial" w:cs="Arial"/>
          <w:b/>
          <w:sz w:val="24"/>
          <w:szCs w:val="24"/>
        </w:rPr>
        <w:t>со стороны граждан, их объединений и организаций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 xml:space="preserve">64. </w:t>
      </w:r>
      <w:proofErr w:type="gramStart"/>
      <w:r w:rsidRPr="000E20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2012">
        <w:rPr>
          <w:rFonts w:ascii="Arial" w:hAnsi="Arial" w:cs="Arial"/>
          <w:sz w:val="24"/>
          <w:szCs w:val="24"/>
        </w:rPr>
        <w:t xml:space="preserve"> предоставлением Услуги, </w:t>
      </w:r>
      <w:r>
        <w:rPr>
          <w:rFonts w:ascii="Arial" w:hAnsi="Arial" w:cs="Arial"/>
          <w:sz w:val="24"/>
          <w:szCs w:val="24"/>
        </w:rPr>
        <w:t xml:space="preserve">в том числе со стороны граждан, </w:t>
      </w:r>
      <w:r w:rsidRPr="000E2012">
        <w:rPr>
          <w:rFonts w:ascii="Arial" w:hAnsi="Arial" w:cs="Arial"/>
          <w:sz w:val="24"/>
          <w:szCs w:val="24"/>
        </w:rPr>
        <w:t>их объединений и организаций, осуществляется посредством получения ими полной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 xml:space="preserve">актуальной и достоверной информации </w:t>
      </w:r>
      <w:r>
        <w:rPr>
          <w:rFonts w:ascii="Arial" w:hAnsi="Arial" w:cs="Arial"/>
          <w:sz w:val="24"/>
          <w:szCs w:val="24"/>
        </w:rPr>
        <w:t xml:space="preserve">о порядке предоставления Услуги </w:t>
      </w:r>
      <w:r w:rsidRPr="000E2012">
        <w:rPr>
          <w:rFonts w:ascii="Arial" w:hAnsi="Arial" w:cs="Arial"/>
          <w:sz w:val="24"/>
          <w:szCs w:val="24"/>
        </w:rPr>
        <w:t>и возможности досудебного рассмотрения обращений (жалоб) в процессе 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Услуги.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 xml:space="preserve">65. Оценки качества оказания Услуги </w:t>
      </w:r>
      <w:r>
        <w:rPr>
          <w:rFonts w:ascii="Arial" w:hAnsi="Arial" w:cs="Arial"/>
          <w:sz w:val="24"/>
          <w:szCs w:val="24"/>
        </w:rPr>
        <w:t xml:space="preserve">передаются в автоматизированную </w:t>
      </w:r>
      <w:r w:rsidRPr="000E2012">
        <w:rPr>
          <w:rFonts w:ascii="Arial" w:hAnsi="Arial" w:cs="Arial"/>
          <w:sz w:val="24"/>
          <w:szCs w:val="24"/>
        </w:rPr>
        <w:t>информационную систему «Информационно-аналитическая система мониторинга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качества государственных услуг».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 xml:space="preserve">66. Лица, которые осуществляют </w:t>
      </w:r>
      <w:proofErr w:type="gramStart"/>
      <w:r w:rsidRPr="000E20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2012">
        <w:rPr>
          <w:rFonts w:ascii="Arial" w:hAnsi="Arial" w:cs="Arial"/>
          <w:sz w:val="24"/>
          <w:szCs w:val="24"/>
        </w:rPr>
        <w:t xml:space="preserve"> предоставлением Услуги,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принимать меры по предотвращению конфликта интересов при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Услуги.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2012">
        <w:rPr>
          <w:rFonts w:ascii="Arial" w:hAnsi="Arial" w:cs="Arial"/>
          <w:b/>
          <w:sz w:val="24"/>
          <w:szCs w:val="24"/>
        </w:rPr>
        <w:t xml:space="preserve">(бездействия) органа, предоставляющего Услугу, </w:t>
      </w:r>
      <w:r w:rsidRPr="000E2012">
        <w:rPr>
          <w:rFonts w:ascii="Arial" w:hAnsi="Arial" w:cs="Arial"/>
          <w:b/>
          <w:sz w:val="24"/>
          <w:szCs w:val="24"/>
        </w:rPr>
        <w:lastRenderedPageBreak/>
        <w:t>многофункционального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2012">
        <w:rPr>
          <w:rFonts w:ascii="Arial" w:hAnsi="Arial" w:cs="Arial"/>
          <w:b/>
          <w:sz w:val="24"/>
          <w:szCs w:val="24"/>
        </w:rPr>
        <w:t xml:space="preserve">центра, организаций, указанных в части 1.1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0E2012">
        <w:rPr>
          <w:rFonts w:ascii="Arial" w:hAnsi="Arial" w:cs="Arial"/>
          <w:b/>
          <w:sz w:val="24"/>
          <w:szCs w:val="24"/>
        </w:rPr>
        <w:t>статьи 16 Федерального закона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2012">
        <w:rPr>
          <w:rFonts w:ascii="Arial" w:hAnsi="Arial" w:cs="Arial"/>
          <w:b/>
          <w:sz w:val="24"/>
          <w:szCs w:val="24"/>
        </w:rPr>
        <w:t>«Об организации предоставления государственных и муниципальных услуг»,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2012">
        <w:rPr>
          <w:rFonts w:ascii="Arial" w:hAnsi="Arial" w:cs="Arial"/>
          <w:b/>
          <w:sz w:val="24"/>
          <w:szCs w:val="24"/>
        </w:rPr>
        <w:t>а также их должностных лиц, государственных или муниципальных служащих,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2012">
        <w:rPr>
          <w:rFonts w:ascii="Arial" w:hAnsi="Arial" w:cs="Arial"/>
          <w:b/>
          <w:sz w:val="24"/>
          <w:szCs w:val="24"/>
        </w:rPr>
        <w:t>работников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67. Информирование заявителей о поряд</w:t>
      </w:r>
      <w:r>
        <w:rPr>
          <w:rFonts w:ascii="Arial" w:hAnsi="Arial" w:cs="Arial"/>
          <w:sz w:val="24"/>
          <w:szCs w:val="24"/>
        </w:rPr>
        <w:t xml:space="preserve">ке подачи и рассмотрения жалобы </w:t>
      </w:r>
      <w:r w:rsidRPr="000E2012">
        <w:rPr>
          <w:rFonts w:ascii="Arial" w:hAnsi="Arial" w:cs="Arial"/>
          <w:sz w:val="24"/>
          <w:szCs w:val="24"/>
        </w:rPr>
        <w:t>осуществляется посредством размещени</w:t>
      </w:r>
      <w:r>
        <w:rPr>
          <w:rFonts w:ascii="Arial" w:hAnsi="Arial" w:cs="Arial"/>
          <w:sz w:val="24"/>
          <w:szCs w:val="24"/>
        </w:rPr>
        <w:t xml:space="preserve">я информации на Едином портале, </w:t>
      </w:r>
      <w:r w:rsidRPr="000E2012">
        <w:rPr>
          <w:rFonts w:ascii="Arial" w:hAnsi="Arial" w:cs="Arial"/>
          <w:sz w:val="24"/>
          <w:szCs w:val="24"/>
        </w:rPr>
        <w:t>на официальном сайте Уполномоче</w:t>
      </w:r>
      <w:r>
        <w:rPr>
          <w:rFonts w:ascii="Arial" w:hAnsi="Arial" w:cs="Arial"/>
          <w:sz w:val="24"/>
          <w:szCs w:val="24"/>
        </w:rPr>
        <w:t xml:space="preserve">нного органа в сети «Интернет», </w:t>
      </w:r>
      <w:r w:rsidRPr="000E2012">
        <w:rPr>
          <w:rFonts w:ascii="Arial" w:hAnsi="Arial" w:cs="Arial"/>
          <w:sz w:val="24"/>
          <w:szCs w:val="24"/>
        </w:rPr>
        <w:t>на информационных стендах в местах предоставления Услуги.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68. Жалобы в форме электронных доку</w:t>
      </w:r>
      <w:r>
        <w:rPr>
          <w:rFonts w:ascii="Arial" w:hAnsi="Arial" w:cs="Arial"/>
          <w:sz w:val="24"/>
          <w:szCs w:val="24"/>
        </w:rPr>
        <w:t xml:space="preserve">ментов направляются посредством </w:t>
      </w:r>
      <w:r w:rsidRPr="000E2012">
        <w:rPr>
          <w:rFonts w:ascii="Arial" w:hAnsi="Arial" w:cs="Arial"/>
          <w:sz w:val="24"/>
          <w:szCs w:val="24"/>
        </w:rPr>
        <w:t>Единого портала или официального сайт</w:t>
      </w:r>
      <w:r>
        <w:rPr>
          <w:rFonts w:ascii="Arial" w:hAnsi="Arial" w:cs="Arial"/>
          <w:sz w:val="24"/>
          <w:szCs w:val="24"/>
        </w:rPr>
        <w:t xml:space="preserve">а Уполномоченного органа в сети «Интернет». </w:t>
      </w:r>
      <w:r w:rsidRPr="000E2012">
        <w:rPr>
          <w:rFonts w:ascii="Arial" w:hAnsi="Arial" w:cs="Arial"/>
          <w:sz w:val="24"/>
          <w:szCs w:val="24"/>
        </w:rPr>
        <w:t xml:space="preserve">Жалобы в форме документов </w:t>
      </w:r>
      <w:r>
        <w:rPr>
          <w:rFonts w:ascii="Arial" w:hAnsi="Arial" w:cs="Arial"/>
          <w:sz w:val="24"/>
          <w:szCs w:val="24"/>
        </w:rPr>
        <w:t xml:space="preserve">на бумажном носителе передаются </w:t>
      </w:r>
      <w:r w:rsidRPr="000E2012">
        <w:rPr>
          <w:rFonts w:ascii="Arial" w:hAnsi="Arial" w:cs="Arial"/>
          <w:sz w:val="24"/>
          <w:szCs w:val="24"/>
        </w:rPr>
        <w:t>непосредственно или почтовым отправлением в Уполномоченный орган или в МФЦ.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31148" w:rsidRDefault="00B31148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31148" w:rsidRDefault="00B31148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31148" w:rsidRDefault="00B31148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31148" w:rsidRDefault="00B31148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lastRenderedPageBreak/>
        <w:t>Приложение № 1</w:t>
      </w: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к Типовому административному регламенту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Форма решения о выдаче выписки из реестра муниципального имущества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E2012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0E2012">
        <w:rPr>
          <w:rFonts w:eastAsia="Calibri"/>
          <w:color w:val="000000"/>
          <w:sz w:val="16"/>
          <w:szCs w:val="16"/>
          <w:lang w:eastAsia="en-US"/>
        </w:rPr>
        <w:t>Наименование органа, уполномоченного на предоставление услуги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eastAsia="Calibri"/>
          <w:color w:val="000000"/>
          <w:sz w:val="28"/>
          <w:szCs w:val="28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Кому</w:t>
      </w:r>
      <w:r w:rsidRPr="000E2012">
        <w:rPr>
          <w:rFonts w:eastAsia="Calibri"/>
          <w:color w:val="000000"/>
          <w:sz w:val="28"/>
          <w:szCs w:val="28"/>
          <w:lang w:eastAsia="en-US"/>
        </w:rPr>
        <w:t xml:space="preserve">: ________________________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eastAsia="Calibri"/>
          <w:color w:val="000000"/>
          <w:sz w:val="28"/>
          <w:szCs w:val="28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Контактные данные</w:t>
      </w:r>
      <w:r w:rsidRPr="000E2012">
        <w:rPr>
          <w:rFonts w:eastAsia="Calibri"/>
          <w:color w:val="000000"/>
          <w:sz w:val="28"/>
          <w:szCs w:val="28"/>
          <w:lang w:eastAsia="en-US"/>
        </w:rPr>
        <w:t xml:space="preserve">: ___________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Решение о выдаче выписки из реестра муниципального имущества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0E2012" w:rsidRPr="000E2012" w:rsidTr="000E2012">
        <w:trPr>
          <w:trHeight w:val="247"/>
        </w:trPr>
        <w:tc>
          <w:tcPr>
            <w:tcW w:w="5244" w:type="dxa"/>
          </w:tcPr>
          <w:p w:rsidR="000E2012" w:rsidRPr="000E2012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E20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_________ 20__ г.</w:t>
            </w:r>
          </w:p>
        </w:tc>
        <w:tc>
          <w:tcPr>
            <w:tcW w:w="2977" w:type="dxa"/>
          </w:tcPr>
          <w:p w:rsidR="000E2012" w:rsidRPr="000E2012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E20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 _________________</w:t>
            </w:r>
          </w:p>
        </w:tc>
      </w:tr>
    </w:tbl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По результатам рассмотрения заявления от ________ № ___________ (Заявитель ___________</w:t>
      </w:r>
      <w:proofErr w:type="gramStart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)п</w:t>
      </w:r>
      <w:proofErr w:type="gramEnd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ринято решение о предоставлении выписки из реестра муниципального имущества (прилагается).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1134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Дополнительно информируем:______________________________________.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25B3B" wp14:editId="2D52D614">
                <wp:simplePos x="0" y="0"/>
                <wp:positionH relativeFrom="column">
                  <wp:posOffset>1953212</wp:posOffset>
                </wp:positionH>
                <wp:positionV relativeFrom="paragraph">
                  <wp:posOffset>105947</wp:posOffset>
                </wp:positionV>
                <wp:extent cx="2057400" cy="1121410"/>
                <wp:effectExtent l="0" t="0" r="19050" b="2159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1214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53.8pt;margin-top:8.35pt;width:162pt;height:8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C0wgIAAIsFAAAOAAAAZHJzL2Uyb0RvYy54bWysVMFO3DAQvVfqP1i+lyTLUtqILFqBqCqt&#10;AAEVZ+M4JGricW3vZrenShxbqd/Qb6gqtVDoL2T/qGMnGyigHqrmYGU8M2/GM29ma3telWQmtClA&#10;JjRaCykRkkNayPOEvjnZe/aCEmOZTFkJUiR0IQzdHj19slWrWAwghzIVmiCINHGtEppbq+IgMDwX&#10;FTNroIREZQa6YhZFfR6kmtWIXpXBIAyfBzXoVGngwhi83W2VdOTxs0xwe5BlRlhSJhRzs/7U/jxz&#10;ZzDaYvG5ZioveJcG+4csKlZIDNpD7TLLyFQXD6CqgmswkNk1DlUAWVZw4d+Ar4nCe685zpkS/i1Y&#10;HKP6Mpn/B8v3Z4eaFGlC1ymRrMIWNV+ay+WH5UXztblqvjXXzfXyY/ODNL/w8nPzs7nxqpvmavkJ&#10;ld+bS7LuylgrEyPasTrUrhBGTYC/NagI/tA4wXQ280xXzhbLQOa+J4u+J2JuCcfLQbixOQyxdRx1&#10;UTSIhpHvWsDilbvSxr4SUBH3k1ANU5keYed9Q9hsYqzLgsUrOxdSwl5Rlqvs2oR8anZRCmdQyiOR&#10;YWFcCh7IU1LslJrMGJKJcS6kjVpVzlLRXm+E+LlyYLzew0se0CFnGLjH7gAc3R9itzCdvXMVntG9&#10;c/i3xFrn3sNHBml756qQoB8DKPFVXeTWvmuhaUvjqnQG6QJpo6GdJ6P4XoG1nzBjD5nGAcJ+4VKw&#10;B3hkJdQJhe6Pkhz0+8funT3yGrWU1DiQCTXvpkwLSsrXEhn/MhoO3QR7YbixOUBB39Wc3dXIabUD&#10;2KYI14/i/tfZ23L1m2moTnF3jF1UVDHJMXZCudUrYce2iwK3DxfjsTfDqVXMTuSx4g7cVdXR6mR+&#10;yrTqCGiRu/uwGl4W36Nga+s8JYynFrLC8/O2rl29ceI9cbrt5FbKXdlb3e7Q0W8AAAD//wMAUEsD&#10;BBQABgAIAAAAIQBEzr+M3wAAAAoBAAAPAAAAZHJzL2Rvd25yZXYueG1sTI/NTsMwEITvSLyDtUjc&#10;qFMipRDiVPwIqYIDUBBct/ESR8TrKHbblKdnOcFxZz7NzlTLyfdqR2PsAhuYzzJQxE2wHbcG3l7v&#10;zy5AxYRssQ9MBg4UYVkfH1VY2rDnF9qtU6skhGOJBlxKQ6l1bBx5jLMwEIv3GUaPSc6x1XbEvYT7&#10;Xp9nWaE9diwfHA5066j5Wm+9gfePg3P43D09Ptj2u7HTyt7crYw5PZmur0AlmtIfDL/1pTrU0mkT&#10;tmyj6g3k2aIQVIxiAUqAIp+LsBHhMs9B15X+P6H+AQAA//8DAFBLAQItABQABgAIAAAAIQC2gziS&#10;/gAAAOEBAAATAAAAAAAAAAAAAAAAAAAAAABbQ29udGVudF9UeXBlc10ueG1sUEsBAi0AFAAGAAgA&#10;AAAhADj9If/WAAAAlAEAAAsAAAAAAAAAAAAAAAAALwEAAF9yZWxzLy5yZWxzUEsBAi0AFAAGAAgA&#10;AAAhAGqGMLTCAgAAiwUAAA4AAAAAAAAAAAAAAAAALgIAAGRycy9lMm9Eb2MueG1sUEsBAi0AFAAG&#10;AAgAAAAhAETOv4zfAAAACgEAAA8AAAAAAAAAAAAAAAAAHAUAAGRycy9kb3ducmV2LnhtbFBLBQYA&#10;AAAABAAEAPMAAAAoBgAAAAA=&#10;" filled="f" strokecolor="#243f60 [1604]" strokeweight="2pt">
                <v:path arrowok="t"/>
              </v:roundrect>
            </w:pict>
          </mc:Fallback>
        </mc:AlternateConten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Должность сотрудника,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принявшего решение</w:t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Сведения об </w:t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И.О. Фамилия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left="453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электронной </w:t>
      </w: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  <w:t xml:space="preserve">подписи </w:t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suppressAutoHyphens w:val="0"/>
        <w:spacing w:after="160" w:line="259" w:lineRule="auto"/>
        <w:rPr>
          <w:sz w:val="28"/>
          <w:szCs w:val="28"/>
          <w:lang w:eastAsia="en-US"/>
        </w:rPr>
      </w:pPr>
      <w:r w:rsidRPr="000E2012">
        <w:rPr>
          <w:sz w:val="28"/>
          <w:szCs w:val="28"/>
          <w:lang w:eastAsia="en-US"/>
        </w:rPr>
        <w:br w:type="page"/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Приложение № 2</w:t>
      </w: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к Типовому административному регламенту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Форма уведомления об отсутствии информации в реестре муниципального имущества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E2012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0E2012">
        <w:rPr>
          <w:rFonts w:eastAsia="Calibri"/>
          <w:color w:val="000000"/>
          <w:sz w:val="16"/>
          <w:szCs w:val="16"/>
          <w:lang w:eastAsia="en-US"/>
        </w:rPr>
        <w:t>Наименование органа, уполномоченного на предоставление услуги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Кому: ________________________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Уведомление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об отсутствии информации в реестре муниципального имущества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0E2012" w:rsidRPr="000E2012" w:rsidTr="000E2012">
        <w:trPr>
          <w:trHeight w:val="247"/>
        </w:trPr>
        <w:tc>
          <w:tcPr>
            <w:tcW w:w="5244" w:type="dxa"/>
          </w:tcPr>
          <w:p w:rsidR="000E2012" w:rsidRPr="000E2012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E20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_________ 20__ г.</w:t>
            </w:r>
          </w:p>
        </w:tc>
        <w:tc>
          <w:tcPr>
            <w:tcW w:w="2977" w:type="dxa"/>
          </w:tcPr>
          <w:p w:rsidR="000E2012" w:rsidRPr="000E2012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E20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 _________________</w:t>
            </w:r>
          </w:p>
        </w:tc>
      </w:tr>
    </w:tbl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По результатам рассмотрения заявления от ________ № ___________ (Заявитель ___________</w:t>
      </w:r>
      <w:proofErr w:type="gramStart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)с</w:t>
      </w:r>
      <w:proofErr w:type="gramEnd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ообщаем об отсутствии в реестре муниципального имущества запрашиваемых сведений.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1134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Дополнительно информируем:______________________________________.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B2B5B" wp14:editId="155AF862">
                <wp:simplePos x="0" y="0"/>
                <wp:positionH relativeFrom="column">
                  <wp:posOffset>1777365</wp:posOffset>
                </wp:positionH>
                <wp:positionV relativeFrom="paragraph">
                  <wp:posOffset>111613</wp:posOffset>
                </wp:positionV>
                <wp:extent cx="2206869" cy="1121410"/>
                <wp:effectExtent l="0" t="0" r="22225" b="2159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6869" cy="11214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39.95pt;margin-top:8.8pt;width:173.75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QbwgIAAIsFAAAOAAAAZHJzL2Uyb0RvYy54bWysVMFO3DAQvVfqP1i+lySrhUJEFq1AVJVW&#10;gICKs3EcEjXxuLZ3s9tTpR6p1G/oN1SVWij0F7J/1LGTDRRQD1VzsDKemTfjmTezvTOvSjIT2hQg&#10;ExqthZQIySEt5EVC35zuv9ikxFgmU1aCFAldCEN3Rs+fbdcqFgPIoUyFJggiTVyrhObWqjgIDM9F&#10;xcwaKCFRmYGumEVRXwSpZjWiV2UwCMONoAadKg1cGIO3e62Sjjx+lgluD7PMCEvKhGJu1p/an+fu&#10;DEbbLL7QTOUF79Jg/5BFxQqJQXuoPWYZmeriEVRVcA0GMrvGoQogywou/BvwNVH44DUnOVPCvwWL&#10;Y1RfJvP/YPnB7EiTIk3okBLJKmxR86W5Wn5Yfmy+NtfNt+amuVleNj9I8wsvPzc/m1uvum2ul59Q&#10;+b25IkNXxlqZGNFO1JF2hTBqAvytQUXwh8YJprOZZ7pytlgGMvc9WfQ9EXNLOF4OBuHG5sYWJRx1&#10;UTSIhpHvWsDilbvSxr4SUBH3k1ANU5keY+d9Q9hsYqzLgsUrOxdSwn5Rlqvs2oR8anZRCmdQymOR&#10;YWFcCh7IU1LslprMGJKJcS6kjVpVzlLRXq+H+LlyYLzew0se0CFnGLjH7gAc3R9jtzCdvXMVntG9&#10;c/i3xFrn3sNHBml756qQoJ8CKPFVXeTWvmuhaUvjqnQO6QJpo6GdJ6P4foG1nzBjj5jGAcJRw6Vg&#10;D/HISqgTCt0fJTno90/dO3vkNWopqXEgE2reTZkWlJSvJTJ+KxoO3QR7Ybj+coCCvq85v6+R02oX&#10;sE0Rrh/F/a+zt+XqN9NQneHuGLuoqGKSY+yEcqtXwq5tFwVuHy7GY2+GU6uYncgTxR24q6qj1en8&#10;jGnVEdAidw9gNbwsfkDB1tZ5ShhPLWSF5+ddXbt648R74nTbya2U+7K3utuho98AAAD//wMAUEsD&#10;BBQABgAIAAAAIQCPGiiy4AAAAAoBAAAPAAAAZHJzL2Rvd25yZXYueG1sTI9NT8MwDIbvSPyHyEjc&#10;WEo1tbQ0nfgQ0gSHwTbBNWtMU9E4VZNtHb8ec4Kj/T56/bhaTK4XBxxD50nB9SwBgdR401GrYLt5&#10;uroBEaImo3tPqOCEARb1+VmlS+OP9IaHdWwFl1AotQIb41BKGRqLToeZH5A4+/Sj05HHsZVm1Ecu&#10;d71MkySTTnfEF6we8MFi87XeOwXvHydr9Wu3enk27XdjpqW5f1wqdXkx3d2CiDjFPxh+9Vkdanba&#10;+T2ZIHoFaV4UjHKQZyAYyNJ8DmLHi2Kegqwr+f+F+gcAAP//AwBQSwECLQAUAAYACAAAACEAtoM4&#10;kv4AAADhAQAAEwAAAAAAAAAAAAAAAAAAAAAAW0NvbnRlbnRfVHlwZXNdLnhtbFBLAQItABQABgAI&#10;AAAAIQA4/SH/1gAAAJQBAAALAAAAAAAAAAAAAAAAAC8BAABfcmVscy8ucmVsc1BLAQItABQABgAI&#10;AAAAIQAYn0QbwgIAAIsFAAAOAAAAAAAAAAAAAAAAAC4CAABkcnMvZTJvRG9jLnhtbFBLAQItABQA&#10;BgAIAAAAIQCPGiiy4AAAAAoBAAAPAAAAAAAAAAAAAAAAABwFAABkcnMvZG93bnJldi54bWxQSwUG&#10;AAAAAAQABADzAAAAKQYAAAAA&#10;" filled="f" strokecolor="#243f60 [1604]" strokeweight="2pt">
                <v:path arrowok="t"/>
              </v:roundrect>
            </w:pict>
          </mc:Fallback>
        </mc:AlternateConten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Должность сотрудника,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принявшего решение</w:t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Сведения об </w:t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И.О. Фамилия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left="453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электронной </w:t>
      </w: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  <w:t xml:space="preserve">подписи </w:t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snapToGrid w:val="0"/>
          <w:sz w:val="28"/>
          <w:szCs w:val="28"/>
          <w:lang w:eastAsia="ru-RU"/>
        </w:rPr>
      </w:pPr>
    </w:p>
    <w:p w:rsidR="000E2012" w:rsidRPr="000E2012" w:rsidRDefault="000E2012" w:rsidP="000E2012">
      <w:pPr>
        <w:tabs>
          <w:tab w:val="left" w:pos="6237"/>
        </w:tabs>
        <w:suppressAutoHyphens w:val="0"/>
        <w:spacing w:line="259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sz w:val="28"/>
          <w:szCs w:val="28"/>
          <w:lang w:eastAsia="en-US"/>
        </w:rPr>
        <w:br w:type="page"/>
      </w:r>
      <w:r w:rsidRPr="000E2012">
        <w:rPr>
          <w:sz w:val="28"/>
          <w:szCs w:val="28"/>
          <w:lang w:eastAsia="en-US"/>
        </w:rPr>
        <w:lastRenderedPageBreak/>
        <w:tab/>
      </w:r>
      <w:r w:rsidRPr="000E2012">
        <w:rPr>
          <w:rFonts w:ascii="Arial" w:hAnsi="Arial" w:cs="Arial"/>
          <w:sz w:val="24"/>
          <w:szCs w:val="24"/>
          <w:lang w:eastAsia="en-US"/>
        </w:rPr>
        <w:t>Приложение № 3</w:t>
      </w: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к Типовому административному регламенту</w:t>
      </w: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Форма решения об отказе в выдаче выписки из реестра муниципального имущества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E2012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0E2012">
        <w:rPr>
          <w:rFonts w:eastAsia="Calibri"/>
          <w:color w:val="000000"/>
          <w:sz w:val="16"/>
          <w:szCs w:val="16"/>
          <w:lang w:eastAsia="en-US"/>
        </w:rPr>
        <w:t>Наименование органа, уполномоченного на предоставление услуги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Кому: ________________________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Решение об отказе в выдаче выписки из реестра муниципального имущества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0E2012" w:rsidRPr="000E2012" w:rsidTr="000E2012">
        <w:trPr>
          <w:trHeight w:val="247"/>
        </w:trPr>
        <w:tc>
          <w:tcPr>
            <w:tcW w:w="5244" w:type="dxa"/>
          </w:tcPr>
          <w:p w:rsidR="000E2012" w:rsidRPr="000E2012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E20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_________ 20__ г.</w:t>
            </w:r>
          </w:p>
        </w:tc>
        <w:tc>
          <w:tcPr>
            <w:tcW w:w="2977" w:type="dxa"/>
          </w:tcPr>
          <w:p w:rsidR="000E2012" w:rsidRPr="000E2012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E20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 _________________</w:t>
            </w:r>
          </w:p>
        </w:tc>
      </w:tr>
    </w:tbl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 результатам рассмотрения заявления </w:t>
      </w:r>
      <w:proofErr w:type="gramStart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от</w:t>
      </w:r>
      <w:proofErr w:type="gramEnd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________ № ___________ (</w:t>
      </w:r>
      <w:proofErr w:type="gramStart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Заявитель</w:t>
      </w:r>
      <w:proofErr w:type="gramEnd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___________) принято решение об отказе в выдаче выписки из реестра муниципального имущества по следующим основаниям: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___________________________________________________________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1134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Дополнительно информируем:______________________________________.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Вы вправе повторно обратиться в уполномоченный орган с заявлением после устранения указанных нарушений.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2EA6B" wp14:editId="3A57D9EC">
                <wp:simplePos x="0" y="0"/>
                <wp:positionH relativeFrom="column">
                  <wp:posOffset>1900457</wp:posOffset>
                </wp:positionH>
                <wp:positionV relativeFrom="paragraph">
                  <wp:posOffset>104726</wp:posOffset>
                </wp:positionV>
                <wp:extent cx="2013439" cy="1121410"/>
                <wp:effectExtent l="0" t="0" r="25400" b="215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3439" cy="11214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49.65pt;margin-top:8.25pt;width:158.5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pZwAIAAIsFAAAOAAAAZHJzL2Uyb0RvYy54bWysVM1u1DAQviPxDpbvNJvtLtCo2WrVqghp&#10;Vaq2qGfXsZuIxGNs7x8nJI4g8Qw8A0KClpZXyL4RYyeblrbigMjBynhmvhl/87O9s6hKMhPGFqBS&#10;Gm/0KBGKQ1ao85S+Ptl/8pwS65jKWAlKpHQpLN0ZPX60PdeJ6EMOZSYMQRBlk7lOae6cTqLI8lxU&#10;zG6AFgqVEkzFHIrmPMoMmyN6VUb9Xu9pNAeTaQNcWIu3e42SjgK+lIK7V1Ja4UiZUszNhdOE88yf&#10;0WibJeeG6bzgbRrsH7KoWKEwaAe1xxwjU1Pcg6oKbsCCdBscqgikLLgIb8DXxL07rznOmRbhLUiO&#10;1R1N9v/B8oPZoSFFltIhJYpVWKL6S32xer/6UH+tL+tv9VV9tfpY/yD1L7z8XP+sr4Pqur5cfULl&#10;9/qCDD2Nc20TRDvWh8YTYfUE+BuLiugPjRdsa7OQpvK2SANZhJosu5qIhSMcL5GWzcHmFiUcdXHc&#10;jwdxqFrEkrW7Nta9EFAR/5NSA1OVHWHlQ0HYbGKdz4IlazsfUsF+UZbr7JqEQmpuWQpvUKojIZEY&#10;n0IACi0pdktDZgybiXEulIsbVc4y0VwPe/h5OjBe5xGkAOiRJQbusFsA3+73sRuY1t67itDRnXPv&#10;b4k1zp1HiAzKdc5VocA8BFDiq9rIjX1bQttQ41k6g2yJbWOgmSer+X6B3E+YdYfM4ADhqOFScK/w&#10;kCXMUwrtHyU5mHcP3Xt77GvUUjLHgUypfTtlRlBSvlTY8VvxYOAnOAiD4bM+Cua25uy2Rk2rXcAy&#10;xbh+NA+/3t6V619poDrF3TH2UVHFFMfYKeXOrIVd1ywK3D5cjMfBDKdWMzdRx5p7cM+qb6uTxSkz&#10;um1Ah717AOvhZcmdFmxsvaeC8dSBLEJ/3vDa8o0THxqn3U5+pdyWg9XNDh39BgAA//8DAFBLAwQU&#10;AAYACAAAACEAwGmD0eEAAAAKAQAADwAAAGRycy9kb3ducmV2LnhtbEyPTU/DMAyG70j8h8hI3La0&#10;G1S0NJ34ENIEh42B4Oo1oalonKrJto5fjzmNo/0+ev24XIyuE3szhNaTgnSagDBUe91So+D97Wly&#10;AyJEJI2dJ6PgaAIsqvOzEgvtD/Rq9pvYCC6hUKACG2NfSBlqaxyGqe8NcfblB4eRx6GResADl7tO&#10;zpIkkw5b4gsWe/NgTf292TkFH59Ha3Hdrl6edfNT63Gp7x+XSl1ejHe3IKIZ4wmGP31Wh4qdtn5H&#10;OohOwSzP54xykF2DYCBLsysQW17k8xRkVcr/L1S/AAAA//8DAFBLAQItABQABgAIAAAAIQC2gziS&#10;/gAAAOEBAAATAAAAAAAAAAAAAAAAAAAAAABbQ29udGVudF9UeXBlc10ueG1sUEsBAi0AFAAGAAgA&#10;AAAhADj9If/WAAAAlAEAAAsAAAAAAAAAAAAAAAAALwEAAF9yZWxzLy5yZWxzUEsBAi0AFAAGAAgA&#10;AAAhAMIgOlnAAgAAiwUAAA4AAAAAAAAAAAAAAAAALgIAAGRycy9lMm9Eb2MueG1sUEsBAi0AFAAG&#10;AAgAAAAhAMBpg9HhAAAACgEAAA8AAAAAAAAAAAAAAAAAGgUAAGRycy9kb3ducmV2LnhtbFBLBQYA&#10;AAAABAAEAPMAAAAoBgAAAAA=&#10;" filled="f" strokecolor="#243f60 [1604]" strokeweight="2pt">
                <v:path arrowok="t"/>
              </v:roundrect>
            </w:pict>
          </mc:Fallback>
        </mc:AlternateConten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Должность сотрудника,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принявшего решение</w:t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Сведения об </w:t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И.О. Фамилия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left="453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электронной </w:t>
      </w: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  <w:t xml:space="preserve">подписи </w:t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snapToGrid w:val="0"/>
          <w:sz w:val="28"/>
          <w:szCs w:val="28"/>
          <w:lang w:eastAsia="ru-RU"/>
        </w:rPr>
      </w:pPr>
    </w:p>
    <w:p w:rsidR="000E2012" w:rsidRPr="000E2012" w:rsidRDefault="000E2012" w:rsidP="000E2012">
      <w:pPr>
        <w:suppressAutoHyphens w:val="0"/>
        <w:spacing w:after="160" w:line="259" w:lineRule="auto"/>
        <w:rPr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spacing w:after="160" w:line="259" w:lineRule="auto"/>
        <w:rPr>
          <w:snapToGrid w:val="0"/>
          <w:sz w:val="28"/>
          <w:szCs w:val="28"/>
          <w:lang w:eastAsia="ru-RU"/>
        </w:rPr>
      </w:pPr>
      <w:r w:rsidRPr="000E2012">
        <w:rPr>
          <w:snapToGrid w:val="0"/>
          <w:sz w:val="28"/>
          <w:szCs w:val="28"/>
          <w:lang w:eastAsia="ru-RU"/>
        </w:rPr>
        <w:br w:type="page"/>
      </w: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lastRenderedPageBreak/>
        <w:t>Приложение № 4</w:t>
      </w: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к Типовому административному регламенту</w:t>
      </w:r>
    </w:p>
    <w:p w:rsidR="000E2012" w:rsidRPr="000E2012" w:rsidRDefault="000E2012" w:rsidP="000E2012">
      <w:pPr>
        <w:suppressAutoHyphens w:val="0"/>
        <w:spacing w:before="60" w:after="60"/>
        <w:jc w:val="right"/>
        <w:rPr>
          <w:rFonts w:ascii="Arial" w:hAnsi="Arial" w:cs="Arial"/>
          <w:snapToGrid w:val="0"/>
          <w:sz w:val="24"/>
          <w:szCs w:val="24"/>
          <w:u w:val="single"/>
          <w:lang w:eastAsia="ru-RU"/>
        </w:rPr>
      </w:pPr>
      <w:r w:rsidRPr="000E2012">
        <w:rPr>
          <w:rFonts w:ascii="Arial" w:hAnsi="Arial" w:cs="Arial"/>
          <w:snapToGrid w:val="0"/>
          <w:sz w:val="24"/>
          <w:szCs w:val="24"/>
          <w:u w:val="single"/>
          <w:lang w:eastAsia="ru-RU"/>
        </w:rPr>
        <w:t>ФОРМА</w:t>
      </w:r>
    </w:p>
    <w:p w:rsidR="000E2012" w:rsidRPr="000E2012" w:rsidRDefault="000E2012" w:rsidP="000E2012">
      <w:pPr>
        <w:suppressAutoHyphens w:val="0"/>
        <w:rPr>
          <w:rFonts w:ascii="Arial" w:hAnsi="Arial" w:cs="Arial"/>
          <w:color w:val="BFBFBF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Заявление (запрос)</w:t>
      </w:r>
    </w:p>
    <w:p w:rsidR="000E2012" w:rsidRPr="000E2012" w:rsidRDefault="000E2012" w:rsidP="000E2012">
      <w:pPr>
        <w:widowControl w:val="0"/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о предоставлении услуги «</w:t>
      </w:r>
      <w:r w:rsidRPr="000E2012">
        <w:rPr>
          <w:rFonts w:ascii="Arial" w:hAnsi="Arial" w:cs="Arial"/>
          <w:noProof/>
          <w:sz w:val="24"/>
          <w:szCs w:val="24"/>
          <w:lang w:eastAsia="en-US"/>
        </w:rPr>
        <w:t>Предоставление информации об объектах учета</w:t>
      </w:r>
      <w:r w:rsidR="00C0721B">
        <w:rPr>
          <w:rFonts w:ascii="Arial" w:hAnsi="Arial" w:cs="Arial"/>
          <w:noProof/>
          <w:sz w:val="24"/>
          <w:szCs w:val="24"/>
          <w:lang w:eastAsia="en-US"/>
        </w:rPr>
        <w:t xml:space="preserve"> из  реестра</w:t>
      </w:r>
      <w:r w:rsidRPr="000E2012">
        <w:rPr>
          <w:rFonts w:ascii="Arial" w:hAnsi="Arial" w:cs="Arial"/>
          <w:noProof/>
          <w:sz w:val="24"/>
          <w:szCs w:val="24"/>
          <w:lang w:eastAsia="en-US"/>
        </w:rPr>
        <w:t xml:space="preserve"> муниципального имущества</w:t>
      </w:r>
      <w:r w:rsidRPr="000E2012">
        <w:rPr>
          <w:rFonts w:ascii="Arial" w:hAnsi="Arial" w:cs="Arial"/>
          <w:sz w:val="24"/>
          <w:szCs w:val="24"/>
          <w:lang w:eastAsia="en-US"/>
        </w:rPr>
        <w:t>»</w:t>
      </w:r>
      <w:r w:rsidRPr="000E2012">
        <w:rPr>
          <w:rFonts w:ascii="Arial" w:hAnsi="Arial" w:cs="Arial"/>
          <w:sz w:val="24"/>
          <w:szCs w:val="24"/>
          <w:vertAlign w:val="superscript"/>
          <w:lang w:eastAsia="en-US"/>
        </w:rPr>
        <w:footnoteReference w:id="1"/>
      </w:r>
    </w:p>
    <w:p w:rsidR="000E2012" w:rsidRPr="000E2012" w:rsidRDefault="000E2012" w:rsidP="000E2012">
      <w:pPr>
        <w:widowControl w:val="0"/>
        <w:suppressAutoHyphens w:val="0"/>
        <w:spacing w:line="360" w:lineRule="exact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вид объекта: ________________________________________</w:t>
      </w:r>
      <w:r>
        <w:rPr>
          <w:rFonts w:ascii="Arial" w:hAnsi="Arial" w:cs="Arial"/>
          <w:noProof/>
          <w:sz w:val="24"/>
          <w:szCs w:val="24"/>
          <w:lang w:eastAsia="en-US"/>
        </w:rPr>
        <w:t>_____________________________</w:t>
      </w:r>
      <w:r w:rsidRPr="000E2012">
        <w:rPr>
          <w:rFonts w:ascii="Arial" w:hAnsi="Arial" w:cs="Arial"/>
          <w:noProof/>
          <w:sz w:val="24"/>
          <w:szCs w:val="24"/>
          <w:lang w:eastAsia="en-US"/>
        </w:rPr>
        <w:t xml:space="preserve"> 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наименование объекта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реестровый номер объекта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адрес (местоположение) объекта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кадастровый (условный) номер объекта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вид разрешенного использования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наименование эмитента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 xml:space="preserve">ИНН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 xml:space="preserve">наименование юридического лица (в отношении которого запрашивается информация)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наименование юридического лица, в котором есть уставной капитал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 xml:space="preserve">марка, модель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 xml:space="preserve">государственный регистрационный номер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идентификационный номер судна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иные характеристики объекта, помогающие его идентифицировать (в свободной форме)</w: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Сведения о заявителе, являющемся физическим лицом</w: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фамилия, имя и отчество (последнее – приналичии</w:t>
      </w:r>
      <w:proofErr w:type="gramStart"/>
      <w:r w:rsidRPr="000E2012">
        <w:rPr>
          <w:rFonts w:ascii="Arial" w:hAnsi="Arial" w:cs="Arial"/>
          <w:noProof/>
          <w:sz w:val="24"/>
          <w:szCs w:val="24"/>
          <w:lang w:eastAsia="en-US"/>
        </w:rPr>
        <w:t>):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noProof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наименование документа, удостоверяющего личность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серия и номер документа, удостоверяющего личность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дата выдачи</w:t>
      </w:r>
      <w:r w:rsidR="00B3114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E2012">
        <w:rPr>
          <w:rFonts w:ascii="Arial" w:hAnsi="Arial" w:cs="Arial"/>
          <w:noProof/>
          <w:sz w:val="24"/>
          <w:szCs w:val="24"/>
          <w:lang w:eastAsia="en-US"/>
        </w:rPr>
        <w:t>документа, удостоверяющего личность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кем выдан</w:t>
      </w:r>
      <w:r w:rsidR="00B3114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E2012">
        <w:rPr>
          <w:rFonts w:ascii="Arial" w:hAnsi="Arial" w:cs="Arial"/>
          <w:noProof/>
          <w:sz w:val="24"/>
          <w:szCs w:val="24"/>
          <w:lang w:eastAsia="en-US"/>
        </w:rPr>
        <w:t>документ, удостоверяющий личность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номер телефона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адрес электронной почты</w: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noProof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Сведения о заявителе, являющемся индивидуальным предпринимателем</w:t>
      </w:r>
      <w:r w:rsidRPr="000E2012">
        <w:rPr>
          <w:rFonts w:ascii="Arial" w:hAnsi="Arial" w:cs="Arial"/>
          <w:noProof/>
          <w:sz w:val="24"/>
          <w:szCs w:val="24"/>
          <w:vertAlign w:val="superscript"/>
          <w:lang w:eastAsia="en-US"/>
        </w:rPr>
        <w:t>6</w: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фамилия, имя и отчество (последнее – приналичии) индивидуального предпринимателя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 xml:space="preserve">ОГРНИП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идентификационный номер налогоплательщика (ИНН</w:t>
      </w:r>
      <w:proofErr w:type="gramStart"/>
      <w:r w:rsidRPr="000E2012">
        <w:rPr>
          <w:rFonts w:ascii="Arial" w:hAnsi="Arial" w:cs="Arial"/>
          <w:noProof/>
          <w:sz w:val="24"/>
          <w:szCs w:val="24"/>
          <w:lang w:eastAsia="en-US"/>
        </w:rPr>
        <w:t>)</w: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noProof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lastRenderedPageBreak/>
        <w:t>наименование документа, удостоверяющего личность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серия и номер документа, удостоверяющего личность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</w:r>
      <w:r w:rsidRPr="000E2012">
        <w:rPr>
          <w:sz w:val="24"/>
          <w:szCs w:val="24"/>
          <w:lang w:eastAsia="en-US"/>
        </w:rPr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дата выдачи</w:t>
      </w:r>
      <w:r w:rsidR="00B3114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документа,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кем выдан</w:t>
      </w:r>
      <w:r w:rsidR="00B3114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документ, удостоверяющий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номер телефона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адрес электронной почты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.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noProof/>
          <w:sz w:val="24"/>
          <w:szCs w:val="24"/>
          <w:lang w:eastAsia="en-US"/>
        </w:rPr>
      </w:pP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Сведения о заявителе, являющемся юридическим лицом</w:t>
      </w:r>
      <w:r w:rsidRPr="00C43B0A">
        <w:rPr>
          <w:rFonts w:ascii="Arial" w:hAnsi="Arial" w:cs="Arial"/>
          <w:noProof/>
          <w:sz w:val="24"/>
          <w:szCs w:val="24"/>
          <w:vertAlign w:val="superscript"/>
          <w:lang w:eastAsia="en-US"/>
        </w:rPr>
        <w:footnoteReference w:id="2"/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полное наименование юридического лица с указанием его организационно-правовой формы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основной государственный регистрационный номер юридического лица (ОГРН</w:t>
      </w:r>
      <w:proofErr w:type="gramStart"/>
      <w:r w:rsidRPr="00C43B0A">
        <w:rPr>
          <w:rFonts w:ascii="Arial" w:hAnsi="Arial" w:cs="Arial"/>
          <w:noProof/>
          <w:sz w:val="24"/>
          <w:szCs w:val="24"/>
          <w:lang w:eastAsia="en-US"/>
        </w:rPr>
        <w:t>)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идентификационный номер налогоплательщика (ИНН</w:t>
      </w:r>
      <w:proofErr w:type="gramStart"/>
      <w:r w:rsidRPr="00C43B0A">
        <w:rPr>
          <w:rFonts w:ascii="Arial" w:hAnsi="Arial" w:cs="Arial"/>
          <w:noProof/>
          <w:sz w:val="24"/>
          <w:szCs w:val="24"/>
          <w:lang w:eastAsia="en-US"/>
        </w:rPr>
        <w:t>)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номер телефона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адрес электронной почты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>: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почтовый адрес: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.</w:t>
      </w: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Сведения о заявителе, являющемся представителем (уполномоченным лицом) юридического лица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фамилия, имя и отчество (последнее – приналичии)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дата рождения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noProof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наименование документа,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серия и номер документа,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дата выдачи</w:t>
      </w:r>
      <w:r w:rsidR="00B3114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документа,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кем выдан</w:t>
      </w:r>
      <w:r w:rsidR="00B3114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документ, удостоверяющий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код подразделения, выдавшего</w:t>
      </w:r>
      <w:r w:rsidR="00B3114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документ, удостоверяющийличность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>: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номер телефона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адрес электронной почты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должность уполномоченного лица юридического лица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.</w:t>
      </w: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Сведения о заявителе, являющемся представителем физического лица/индивидуального предпринимателя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фамилия, имя и отчество (последнее – приналичии</w:t>
      </w:r>
      <w:proofErr w:type="gramStart"/>
      <w:r w:rsidRPr="00C43B0A">
        <w:rPr>
          <w:rFonts w:ascii="Arial" w:hAnsi="Arial" w:cs="Arial"/>
          <w:noProof/>
          <w:sz w:val="24"/>
          <w:szCs w:val="24"/>
          <w:lang w:eastAsia="en-US"/>
        </w:rPr>
        <w:t>):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noProof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наименование документа,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серия и номер документа,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дата выдачи</w:t>
      </w:r>
      <w:r w:rsidR="00B3114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документа,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кем выдан</w:t>
      </w:r>
      <w:r w:rsidR="00B3114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документ, удостоверяющий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номер телефона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адрес электронной почты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.</w:t>
      </w: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Способ получения результата услуги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на адрес электронной почты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866644144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да,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200059466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нет; 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в МФЦ (в случае подачи заявления через МФЦ)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1276063581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да,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1234587547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нет; 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lastRenderedPageBreak/>
        <w:t>с использованием личного кабинета на Едином портале (в случае подачи заявления через личный кабинет на Едином портале)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1028763371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да,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-794525856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нет; 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посредством почтового отправления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-435987259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да,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1212157861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>нет.</w:t>
      </w:r>
    </w:p>
    <w:p w:rsidR="000E2012" w:rsidRPr="000E2012" w:rsidRDefault="000E2012" w:rsidP="000E2012">
      <w:pPr>
        <w:widowControl w:val="0"/>
        <w:suppressAutoHyphens w:val="0"/>
        <w:spacing w:line="276" w:lineRule="auto"/>
        <w:rPr>
          <w:sz w:val="24"/>
          <w:szCs w:val="24"/>
          <w:lang w:eastAsia="en-US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snapToGrid w:val="0"/>
          <w:sz w:val="28"/>
          <w:szCs w:val="28"/>
          <w:lang w:eastAsia="ru-RU"/>
        </w:rPr>
      </w:pPr>
    </w:p>
    <w:p w:rsidR="000E2012" w:rsidRPr="000E2012" w:rsidRDefault="000E2012" w:rsidP="000E2012">
      <w:pPr>
        <w:suppressAutoHyphens w:val="0"/>
        <w:spacing w:after="160" w:line="259" w:lineRule="auto"/>
        <w:rPr>
          <w:snapToGrid w:val="0"/>
          <w:sz w:val="28"/>
          <w:szCs w:val="28"/>
          <w:lang w:eastAsia="ru-RU"/>
        </w:rPr>
      </w:pPr>
      <w:r w:rsidRPr="000E2012">
        <w:rPr>
          <w:snapToGrid w:val="0"/>
          <w:sz w:val="28"/>
          <w:szCs w:val="28"/>
          <w:lang w:eastAsia="ru-RU"/>
        </w:rPr>
        <w:br w:type="page"/>
      </w:r>
    </w:p>
    <w:p w:rsidR="000E2012" w:rsidRPr="00C43B0A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lastRenderedPageBreak/>
        <w:t>Приложение № 5</w:t>
      </w:r>
    </w:p>
    <w:p w:rsidR="000E2012" w:rsidRPr="00C43B0A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к Типовому административному регламенту </w:t>
      </w:r>
    </w:p>
    <w:p w:rsidR="000E2012" w:rsidRPr="00C43B0A" w:rsidRDefault="000E2012" w:rsidP="000E2012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2012" w:rsidRPr="00C43B0A" w:rsidRDefault="000E2012" w:rsidP="000E2012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Форма решения об отказе в приёме и регистрации документов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E2012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0E2012">
        <w:rPr>
          <w:rFonts w:eastAsia="Calibri"/>
          <w:color w:val="000000"/>
          <w:sz w:val="16"/>
          <w:szCs w:val="16"/>
          <w:lang w:eastAsia="en-US"/>
        </w:rPr>
        <w:t>Наименование органа, уполномоченного на предоставление услуги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Кому: ________________________ 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Решение об отказе в приёме и регистрации документов, необходимых для предоставления услуги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0E2012" w:rsidRPr="00C43B0A" w:rsidTr="000E2012">
        <w:trPr>
          <w:trHeight w:val="247"/>
        </w:trPr>
        <w:tc>
          <w:tcPr>
            <w:tcW w:w="5244" w:type="dxa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_________ 20__ г.</w:t>
            </w:r>
          </w:p>
        </w:tc>
        <w:tc>
          <w:tcPr>
            <w:tcW w:w="2977" w:type="dxa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 _________________</w:t>
            </w:r>
          </w:p>
        </w:tc>
      </w:tr>
    </w:tbl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 результатам рассмотрения заявления </w:t>
      </w:r>
      <w:proofErr w:type="gramStart"/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>от</w:t>
      </w:r>
      <w:proofErr w:type="gramEnd"/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________ № ___________ (</w:t>
      </w:r>
      <w:proofErr w:type="gramStart"/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>Заявитель</w:t>
      </w:r>
      <w:proofErr w:type="gramEnd"/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___________) принято решение об отказе в приёме и регистрации документов для оказания услуги по следующим основаниям: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>___________________________________________________________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1134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Дополнительно информируем:______________________________________.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Вы вправе повторно обратиться в уполномоченный орган с заявлением после устранения указанных нарушений.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C43B0A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D0AC0" wp14:editId="0CA235E7">
                <wp:simplePos x="0" y="0"/>
                <wp:positionH relativeFrom="column">
                  <wp:posOffset>1935627</wp:posOffset>
                </wp:positionH>
                <wp:positionV relativeFrom="paragraph">
                  <wp:posOffset>81427</wp:posOffset>
                </wp:positionV>
                <wp:extent cx="1978269" cy="1090246"/>
                <wp:effectExtent l="0" t="0" r="22225" b="1524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8269" cy="10902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152.4pt;margin-top:6.4pt;width:155.75pt;height:8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DUwwIAAIsFAAAOAAAAZHJzL2Uyb0RvYy54bWysVM1O3DAQvlfqO1i+lySrZWEjsmgFoqq0&#10;AgRUnI3jkKiJx7W9fz1V6rGV+gx9hqpSC4W+QvaNOnaygQLqoWoOVsYz88145pvZ2V1UJZkJbQqQ&#10;CY02QkqE5JAW8jKhr88OXmxTYiyTKStBioQuhaG7o+fPduYqFj3IoUyFJggiTTxXCc2tVXEQGJ6L&#10;ipkNUEKiMgNdMYuivgxSzeaIXpVBLwwHwRx0qjRwYQze7jdKOvL4WSa4PcoyIywpE4q5WX9qf164&#10;MxjtsPhSM5UXvE2D/UMWFSskBu2g9pllZKqLR1BVwTUYyOwGhyqALCu48G/A10Thg9ec5kwJ/xYs&#10;jlFdmcz/g+WHs2NNijShA0okq7BF9Zf6avV+9aH+Wl/X3+qb+mb1sf5B6l94+bn+Wd961W19vfqE&#10;yu/1FRm4Ms6ViRHtVB1rVwijJsDfGFQEf2icYFqbRaYrZ4tlIAvfk2XXE7GwhONlNNza7g2GlHDU&#10;ReEw7PV9uIDFa3eljX0poCLuJ6EapjI9wc77hrDZxFiXBYvXdi6khIOiLNfZNQn51OyyFM6glCci&#10;w8JgCj0P5Ckp9kpNZgzJxDgX0kaNKmepaK43Q/xcOTBe5+ElD+iQMwzcYbcAju6PsRuY1t65Cs/o&#10;zjn8W2KNc+fhI4O0nXNVSNBPAZT4qjZyY9+20DSlcVW6gHSJtNHQzJNR/KDA2k+YscdM4wDhqOFS&#10;sEd4ZCXMEwrtHyU56HdP3Tt75DVqKZnjQCbUvJ0yLSgpX0lk/DDq990Ee6G/udVDQd/XXNzXyGm1&#10;B9imCNeP4v7X2dty/ZtpqM5xd4xdVFQxyTF2QrnVa2HPNosCtw8X47E3w6lVzE7kqeIO3FXV0eps&#10;cc60aglokbuHsB5eFj+gYGPrPCWMpxaywvPzrq5tvXHiPXHa7eRWyn3ZW93t0NFvAAAA//8DAFBL&#10;AwQUAAYACAAAACEATB82suAAAAAKAQAADwAAAGRycy9kb3ducmV2LnhtbEyPS0/DMBCE70j8B2uR&#10;uFGnD6IqxKl4CKmCA1AQXLfxEkfE6yh225Rfz3KC02p3RrPflKvRd2pPQ2wDG5hOMlDEdbAtNwbe&#10;Xu8vlqBiQrbYBSYDR4qwqk5PSixsOPAL7TepURLCsUADLqW+0DrWjjzGSeiJRfsMg8ck69BoO+BB&#10;wn2nZ1mWa48tyweHPd06qr82O2/g/ePoHD63T48Ptvmu7bi2N3drY87PxusrUInG9GeGX3xBh0qY&#10;tmHHNqrOwDxbCHoSYSZTDPk0n4PaymG5uARdlfp/heoHAAD//wMAUEsBAi0AFAAGAAgAAAAhALaD&#10;OJL+AAAA4QEAABMAAAAAAAAAAAAAAAAAAAAAAFtDb250ZW50X1R5cGVzXS54bWxQSwECLQAUAAYA&#10;CAAAACEAOP0h/9YAAACUAQAACwAAAAAAAAAAAAAAAAAvAQAAX3JlbHMvLnJlbHNQSwECLQAUAAYA&#10;CAAAACEAo8/g1MMCAACLBQAADgAAAAAAAAAAAAAAAAAuAgAAZHJzL2Uyb0RvYy54bWxQSwECLQAU&#10;AAYACAAAACEATB82suAAAAAKAQAADwAAAAAAAAAAAAAAAAAdBQAAZHJzL2Rvd25yZXYueG1sUEsF&#10;BgAAAAAEAAQA8wAAACoGAAAAAA==&#10;" filled="f" strokecolor="#243f60 [1604]" strokeweight="2pt">
                <v:path arrowok="t"/>
              </v:roundrect>
            </w:pict>
          </mc:Fallback>
        </mc:AlternateConten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Должность сотрудника, 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>принявшего решение</w:t>
      </w: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Сведения об </w:t>
      </w: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И.О. Фамилия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left="453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электронной </w:t>
      </w:r>
    </w:p>
    <w:p w:rsidR="000E2012" w:rsidRPr="00C43B0A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C43B0A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C43B0A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C43B0A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C43B0A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C43B0A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  <w:t xml:space="preserve">подписи </w:t>
      </w:r>
      <w:r w:rsidRPr="00C43B0A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C43B0A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C43B0A">
        <w:rPr>
          <w:rFonts w:ascii="Arial" w:hAnsi="Arial" w:cs="Arial"/>
          <w:snapToGrid w:val="0"/>
          <w:sz w:val="24"/>
          <w:szCs w:val="24"/>
          <w:lang w:eastAsia="ru-RU"/>
        </w:rPr>
        <w:tab/>
      </w:r>
    </w:p>
    <w:p w:rsidR="000E2012" w:rsidRPr="00C43B0A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C43B0A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snapToGrid w:val="0"/>
          <w:sz w:val="28"/>
          <w:szCs w:val="28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snapToGrid w:val="0"/>
          <w:sz w:val="28"/>
          <w:szCs w:val="28"/>
          <w:lang w:eastAsia="ru-RU"/>
        </w:rPr>
      </w:pPr>
    </w:p>
    <w:p w:rsidR="000E2012" w:rsidRPr="000E2012" w:rsidRDefault="000E2012" w:rsidP="000E2012">
      <w:pPr>
        <w:suppressAutoHyphens w:val="0"/>
        <w:spacing w:after="160" w:line="259" w:lineRule="auto"/>
        <w:rPr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0E2012" w:rsidRPr="000E2012" w:rsidRDefault="000E2012" w:rsidP="000E2012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0E2012" w:rsidRPr="000E2012" w:rsidRDefault="000E2012" w:rsidP="000E2012">
      <w:pPr>
        <w:suppressAutoHyphens w:val="0"/>
        <w:spacing w:after="160" w:line="259" w:lineRule="auto"/>
        <w:rPr>
          <w:b/>
          <w:bCs/>
          <w:sz w:val="28"/>
          <w:szCs w:val="28"/>
          <w:lang w:eastAsia="ru-RU"/>
        </w:rPr>
      </w:pPr>
      <w:r w:rsidRPr="000E2012">
        <w:rPr>
          <w:b/>
          <w:bCs/>
          <w:sz w:val="28"/>
          <w:szCs w:val="28"/>
          <w:lang w:eastAsia="ru-RU"/>
        </w:rPr>
        <w:br w:type="page"/>
      </w:r>
    </w:p>
    <w:p w:rsidR="000E2012" w:rsidRPr="00C43B0A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lastRenderedPageBreak/>
        <w:t>Приложение № 6</w:t>
      </w:r>
    </w:p>
    <w:p w:rsidR="000E2012" w:rsidRPr="00C43B0A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к Типовому административному регламенту</w:t>
      </w:r>
    </w:p>
    <w:p w:rsidR="000E2012" w:rsidRPr="00C43B0A" w:rsidRDefault="000E2012" w:rsidP="000E2012">
      <w:pPr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0E2012" w:rsidP="000E2012">
      <w:pPr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0E2012" w:rsidP="000E2012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43B0A">
        <w:rPr>
          <w:rFonts w:ascii="Arial" w:hAnsi="Arial" w:cs="Arial"/>
          <w:b/>
          <w:sz w:val="24"/>
          <w:szCs w:val="24"/>
          <w:lang w:eastAsia="en-US"/>
        </w:rPr>
        <w:t xml:space="preserve">Описание административных процедур (АП) </w:t>
      </w:r>
    </w:p>
    <w:p w:rsidR="000E2012" w:rsidRPr="00C43B0A" w:rsidRDefault="000E2012" w:rsidP="000E2012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43B0A">
        <w:rPr>
          <w:rFonts w:ascii="Arial" w:hAnsi="Arial" w:cs="Arial"/>
          <w:b/>
          <w:sz w:val="24"/>
          <w:szCs w:val="24"/>
          <w:lang w:eastAsia="en-US"/>
        </w:rPr>
        <w:t>и административных действий (АД)</w:t>
      </w:r>
    </w:p>
    <w:p w:rsidR="000E2012" w:rsidRPr="00C43B0A" w:rsidRDefault="000E2012" w:rsidP="000E2012">
      <w:pPr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2097"/>
        <w:gridCol w:w="2694"/>
        <w:gridCol w:w="1559"/>
      </w:tblGrid>
      <w:tr w:rsidR="000E2012" w:rsidRPr="00C43B0A" w:rsidTr="00C43B0A">
        <w:tc>
          <w:tcPr>
            <w:tcW w:w="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0E2012" w:rsidRPr="00C43B0A" w:rsidTr="000E2012">
              <w:trPr>
                <w:trHeight w:val="391"/>
              </w:trPr>
              <w:tc>
                <w:tcPr>
                  <w:tcW w:w="531" w:type="dxa"/>
                </w:tcPr>
                <w:p w:rsidR="000E2012" w:rsidRPr="00C43B0A" w:rsidRDefault="000E2012" w:rsidP="000E2012">
                  <w:pPr>
                    <w:suppressAutoHyphens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43B0A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C43B0A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C43B0A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/п </w:t>
                  </w:r>
                </w:p>
              </w:tc>
              <w:tc>
                <w:tcPr>
                  <w:tcW w:w="222" w:type="dxa"/>
                </w:tcPr>
                <w:p w:rsidR="000E2012" w:rsidRPr="00C43B0A" w:rsidRDefault="000E2012" w:rsidP="000E2012">
                  <w:pPr>
                    <w:suppressAutoHyphens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0E2012" w:rsidRPr="00C43B0A" w:rsidRDefault="000E2012" w:rsidP="000E2012">
                  <w:pPr>
                    <w:suppressAutoHyphens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0E2012" w:rsidRPr="00C43B0A" w:rsidRDefault="000E2012" w:rsidP="000E2012">
                  <w:pPr>
                    <w:suppressAutoHyphens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E2012" w:rsidRPr="00C43B0A" w:rsidRDefault="000E2012" w:rsidP="000E2012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0E2012" w:rsidRPr="00C43B0A" w:rsidRDefault="000E2012" w:rsidP="000E2012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Место выполнения действия/ используемая ИС</w:t>
            </w:r>
            <w:r w:rsidRPr="00C43B0A">
              <w:rPr>
                <w:rFonts w:ascii="Arial" w:eastAsia="Calibri" w:hAnsi="Arial" w:cs="Arial"/>
                <w:b/>
                <w:color w:val="000000"/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097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0E2012" w:rsidRPr="00C43B0A" w:rsidTr="000E2012">
              <w:trPr>
                <w:trHeight w:val="391"/>
              </w:trPr>
              <w:tc>
                <w:tcPr>
                  <w:tcW w:w="2302" w:type="dxa"/>
                </w:tcPr>
                <w:p w:rsidR="000E2012" w:rsidRPr="00C43B0A" w:rsidRDefault="000E2012" w:rsidP="000E2012">
                  <w:pPr>
                    <w:suppressAutoHyphens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43B0A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>Процедуры</w:t>
                  </w:r>
                  <w:r w:rsidRPr="00C43B0A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vertAlign w:val="superscript"/>
                      <w:lang w:eastAsia="en-US"/>
                    </w:rPr>
                    <w:footnoteReference w:id="4"/>
                  </w:r>
                </w:p>
              </w:tc>
            </w:tr>
          </w:tbl>
          <w:p w:rsidR="000E2012" w:rsidRPr="00C43B0A" w:rsidRDefault="000E2012" w:rsidP="000E2012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2012" w:rsidRPr="00C43B0A" w:rsidRDefault="000E2012" w:rsidP="000E2012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1559" w:type="dxa"/>
          </w:tcPr>
          <w:p w:rsidR="000E2012" w:rsidRPr="00C43B0A" w:rsidRDefault="000E2012" w:rsidP="000E2012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Максимальный срок</w:t>
            </w:r>
          </w:p>
        </w:tc>
      </w:tr>
      <w:tr w:rsidR="000E2012" w:rsidRPr="00C43B0A" w:rsidTr="00C43B0A">
        <w:tc>
          <w:tcPr>
            <w:tcW w:w="675" w:type="dxa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9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Пилотный субъект/ПГС</w:t>
            </w: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</w:tc>
        <w:tc>
          <w:tcPr>
            <w:tcW w:w="2097" w:type="dxa"/>
            <w:vMerge w:val="restart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АП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Проверка документов и регистрация заявления </w:t>
            </w:r>
          </w:p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.1. Контроль комплектности предоставленных документов </w:t>
            </w:r>
          </w:p>
        </w:tc>
        <w:tc>
          <w:tcPr>
            <w:tcW w:w="1559" w:type="dxa"/>
            <w:vMerge w:val="restart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До 1 рабочего дня* (не включается в срок предоставления услуги) </w:t>
            </w:r>
          </w:p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012" w:rsidRPr="00C43B0A" w:rsidTr="00C43B0A">
        <w:tc>
          <w:tcPr>
            <w:tcW w:w="675" w:type="dxa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9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Пилотный субъект/ПГС </w:t>
            </w:r>
          </w:p>
        </w:tc>
        <w:tc>
          <w:tcPr>
            <w:tcW w:w="2097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1559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012" w:rsidRPr="00C43B0A" w:rsidTr="00C43B0A">
        <w:tc>
          <w:tcPr>
            <w:tcW w:w="675" w:type="dxa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9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Пилотный субъект/ПГС </w:t>
            </w:r>
          </w:p>
        </w:tc>
        <w:tc>
          <w:tcPr>
            <w:tcW w:w="2097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.3. Регистрация заявления </w:t>
            </w:r>
          </w:p>
        </w:tc>
        <w:tc>
          <w:tcPr>
            <w:tcW w:w="1559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012" w:rsidRPr="00C43B0A" w:rsidTr="00C43B0A">
        <w:tc>
          <w:tcPr>
            <w:tcW w:w="675" w:type="dxa"/>
            <w:vMerge w:val="restart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9" w:type="dxa"/>
            <w:vMerge w:val="restart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Пилотный субъект/ПГС </w:t>
            </w:r>
          </w:p>
        </w:tc>
        <w:tc>
          <w:tcPr>
            <w:tcW w:w="2097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АП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Выставление начисления </w:t>
            </w: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1559" w:type="dxa"/>
            <w:vMerge w:val="restart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До 5 рабочих дней </w:t>
            </w:r>
          </w:p>
        </w:tc>
      </w:tr>
      <w:tr w:rsidR="000E2012" w:rsidRPr="00C43B0A" w:rsidTr="00C43B0A">
        <w:tc>
          <w:tcPr>
            <w:tcW w:w="675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АП3. Получение сведений посредством СМЭВ </w:t>
            </w:r>
          </w:p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АП5. Рассмотрение документов и сведений </w:t>
            </w:r>
          </w:p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АП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Принятие решения о предоставлении услуги </w:t>
            </w:r>
          </w:p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.4. Принятие решения об отказе в приеме документов 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.1. Принятие решения о предоставлении услуги</w:t>
            </w:r>
          </w:p>
        </w:tc>
        <w:tc>
          <w:tcPr>
            <w:tcW w:w="1559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012" w:rsidRPr="00C43B0A" w:rsidTr="00C43B0A">
        <w:tc>
          <w:tcPr>
            <w:tcW w:w="675" w:type="dxa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39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Пилотный субъект/ПГС </w:t>
            </w:r>
          </w:p>
        </w:tc>
        <w:tc>
          <w:tcPr>
            <w:tcW w:w="2097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.2. Формирование решения о предоставлении услуги</w:t>
            </w:r>
          </w:p>
        </w:tc>
        <w:tc>
          <w:tcPr>
            <w:tcW w:w="1559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012" w:rsidRPr="00C43B0A" w:rsidTr="00C43B0A">
        <w:tc>
          <w:tcPr>
            <w:tcW w:w="675" w:type="dxa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39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Пилотный субъект/ПГС </w:t>
            </w:r>
          </w:p>
        </w:tc>
        <w:tc>
          <w:tcPr>
            <w:tcW w:w="2097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.3. Принятие решения об отказе в предоставлении услуги </w:t>
            </w:r>
          </w:p>
        </w:tc>
        <w:tc>
          <w:tcPr>
            <w:tcW w:w="1559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2012" w:rsidRPr="00C43B0A" w:rsidRDefault="000E2012" w:rsidP="000E2012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2012" w:rsidRPr="00C43B0A" w:rsidRDefault="00C43B0A" w:rsidP="00C43B0A">
      <w:p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0E2012" w:rsidRPr="00C43B0A">
        <w:rPr>
          <w:rFonts w:ascii="Arial" w:hAnsi="Arial" w:cs="Arial"/>
          <w:sz w:val="24"/>
          <w:szCs w:val="24"/>
          <w:lang w:eastAsia="en-US"/>
        </w:rPr>
        <w:t>Приложение № 7</w:t>
      </w:r>
    </w:p>
    <w:p w:rsidR="000E2012" w:rsidRPr="00C43B0A" w:rsidRDefault="000E2012" w:rsidP="00C43B0A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к Типовому административному регламенту</w:t>
      </w:r>
    </w:p>
    <w:p w:rsidR="000E2012" w:rsidRPr="00C43B0A" w:rsidRDefault="000E2012" w:rsidP="000E2012">
      <w:pPr>
        <w:suppressAutoHyphens w:val="0"/>
        <w:spacing w:after="2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2012" w:rsidRPr="00C43B0A" w:rsidRDefault="000E2012" w:rsidP="000E2012">
      <w:pPr>
        <w:suppressAutoHyphens w:val="0"/>
        <w:spacing w:after="2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2012" w:rsidRPr="00C43B0A" w:rsidRDefault="000E2012" w:rsidP="000E2012">
      <w:pPr>
        <w:suppressAutoHyphens w:val="0"/>
        <w:spacing w:after="2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2012" w:rsidRPr="00C43B0A" w:rsidRDefault="000E2012" w:rsidP="000E2012">
      <w:pPr>
        <w:suppressAutoHyphens w:val="0"/>
        <w:spacing w:after="2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43B0A">
        <w:rPr>
          <w:rFonts w:ascii="Arial" w:hAnsi="Arial" w:cs="Arial"/>
          <w:b/>
          <w:bCs/>
          <w:sz w:val="24"/>
          <w:szCs w:val="24"/>
          <w:lang w:eastAsia="ru-RU"/>
        </w:rPr>
        <w:t xml:space="preserve">Перечень признаков заявителей </w:t>
      </w:r>
    </w:p>
    <w:p w:rsidR="000E2012" w:rsidRPr="00C43B0A" w:rsidRDefault="000E2012" w:rsidP="000E2012">
      <w:pPr>
        <w:suppressAutoHyphens w:val="0"/>
        <w:spacing w:before="24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32"/>
      </w:tblGrid>
      <w:tr w:rsidR="000E2012" w:rsidRPr="00C43B0A" w:rsidTr="00C43B0A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43B0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 w:rsidRPr="00C43B0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43B0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C43B0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0E2012" w:rsidRPr="00C43B0A" w:rsidTr="00C43B0A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C43B0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 xml:space="preserve">1. </w:t>
            </w:r>
            <w:r w:rsidRPr="00C43B0A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t>Категория заявителя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43B0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2</w:t>
            </w:r>
            <w:r w:rsidRPr="00C43B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Pr="00C43B0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Физическое лицо</w:t>
            </w:r>
            <w:r w:rsidRPr="00C43B0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C43B0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3</w:t>
            </w:r>
            <w:r w:rsidRPr="00C43B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Pr="00C43B0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Юридическое лицо.</w:t>
            </w:r>
          </w:p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43B0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4. Индивидуальный предприниматель.</w:t>
            </w:r>
          </w:p>
        </w:tc>
      </w:tr>
      <w:tr w:rsidR="000E2012" w:rsidRPr="00C43B0A" w:rsidTr="00C43B0A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43B0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 </w:t>
            </w:r>
            <w:r w:rsidRPr="00C43B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Кто обращается за услугой? </w:t>
            </w:r>
            <w:r w:rsidRPr="00C43B0A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C43B0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(вопрос только для очного приема)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6. Заявитель обратился лично</w:t>
            </w:r>
          </w:p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7. Обратился представитель заявителя</w:t>
            </w:r>
          </w:p>
        </w:tc>
      </w:tr>
      <w:tr w:rsidR="000E2012" w:rsidRPr="00C43B0A" w:rsidTr="00C43B0A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9.Недвижимое имущество </w:t>
            </w:r>
          </w:p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10.Движимое имущество </w:t>
            </w:r>
          </w:p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11. Муниципальные, унитарные предприятия и учреждения </w:t>
            </w:r>
          </w:p>
        </w:tc>
      </w:tr>
    </w:tbl>
    <w:p w:rsidR="000E2012" w:rsidRPr="00C43B0A" w:rsidRDefault="000E2012" w:rsidP="000E2012">
      <w:pPr>
        <w:keepNext/>
        <w:suppressAutoHyphens w:val="0"/>
        <w:spacing w:before="60" w:after="60"/>
        <w:jc w:val="both"/>
        <w:rPr>
          <w:rFonts w:ascii="Arial" w:hAnsi="Arial" w:cs="Arial"/>
          <w:snapToGrid w:val="0"/>
          <w:color w:val="BFBFBF"/>
          <w:sz w:val="24"/>
          <w:szCs w:val="24"/>
          <w:lang w:eastAsia="ru-RU"/>
        </w:rPr>
      </w:pPr>
    </w:p>
    <w:p w:rsidR="000E2012" w:rsidRPr="00C43B0A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E2012" w:rsidRPr="00C43B0A" w:rsidSect="00450D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E8" w:rsidRDefault="008943E8" w:rsidP="00A477EB">
      <w:r>
        <w:separator/>
      </w:r>
    </w:p>
  </w:endnote>
  <w:endnote w:type="continuationSeparator" w:id="0">
    <w:p w:rsidR="008943E8" w:rsidRDefault="008943E8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369525"/>
      <w:docPartObj>
        <w:docPartGallery w:val="Page Numbers (Bottom of Page)"/>
        <w:docPartUnique/>
      </w:docPartObj>
    </w:sdtPr>
    <w:sdtContent>
      <w:p w:rsidR="00D82CDF" w:rsidRDefault="00D82C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48">
          <w:rPr>
            <w:noProof/>
          </w:rPr>
          <w:t>1</w:t>
        </w:r>
        <w:r>
          <w:fldChar w:fldCharType="end"/>
        </w:r>
      </w:p>
    </w:sdtContent>
  </w:sdt>
  <w:p w:rsidR="00D82CDF" w:rsidRDefault="00D82C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E8" w:rsidRDefault="008943E8" w:rsidP="00A477EB">
      <w:r>
        <w:separator/>
      </w:r>
    </w:p>
  </w:footnote>
  <w:footnote w:type="continuationSeparator" w:id="0">
    <w:p w:rsidR="008943E8" w:rsidRDefault="008943E8" w:rsidP="00A477EB">
      <w:r>
        <w:continuationSeparator/>
      </w:r>
    </w:p>
  </w:footnote>
  <w:footnote w:id="1">
    <w:p w:rsidR="00D82CDF" w:rsidRDefault="00D82CDF" w:rsidP="000E2012">
      <w:pPr>
        <w:pStyle w:val="af3"/>
      </w:pPr>
      <w:r w:rsidRPr="00103CF3">
        <w:rPr>
          <w:rStyle w:val="af5"/>
        </w:rPr>
        <w:footnoteRef/>
      </w:r>
      <w:r w:rsidRPr="00103CF3">
        <w:t xml:space="preserve"> Ручное заполнение сведений в интерактивной форме услуги допускается только в</w:t>
      </w:r>
      <w:r w:rsidR="00C0721B">
        <w:t xml:space="preserve"> случае невозможности получения </w:t>
      </w:r>
      <w:r w:rsidRPr="00103CF3">
        <w:t>указанных сведений из цифрового профиля посредством СМЭВ или витрин данных.</w:t>
      </w:r>
    </w:p>
  </w:footnote>
  <w:footnote w:id="2">
    <w:p w:rsidR="00D82CDF" w:rsidRDefault="00D82CDF" w:rsidP="000E2012">
      <w:pPr>
        <w:pStyle w:val="af3"/>
      </w:pPr>
      <w:r w:rsidRPr="00103CF3">
        <w:rPr>
          <w:rStyle w:val="af5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103CF3">
        <w:t>автозаполнены</w:t>
      </w:r>
      <w:proofErr w:type="spellEnd"/>
      <w:r w:rsidRPr="00103CF3">
        <w:t xml:space="preserve"> посредством информации, содержащейся в ЕСИА.</w:t>
      </w:r>
    </w:p>
  </w:footnote>
  <w:footnote w:id="3">
    <w:p w:rsidR="00D82CDF" w:rsidRPr="00C43B0A" w:rsidRDefault="00D82CDF" w:rsidP="000E2012">
      <w:pPr>
        <w:pStyle w:val="af3"/>
        <w:rPr>
          <w:sz w:val="18"/>
          <w:szCs w:val="18"/>
        </w:rPr>
      </w:pPr>
      <w:r w:rsidRPr="00C43B0A">
        <w:rPr>
          <w:rStyle w:val="af5"/>
          <w:sz w:val="18"/>
          <w:szCs w:val="18"/>
        </w:rPr>
        <w:footnoteRef/>
      </w:r>
      <w:r w:rsidRPr="00C43B0A">
        <w:rPr>
          <w:sz w:val="18"/>
          <w:szCs w:val="18"/>
        </w:rPr>
        <w:t xml:space="preserve"> Информационная система.</w:t>
      </w:r>
    </w:p>
  </w:footnote>
  <w:footnote w:id="4">
    <w:p w:rsidR="00D82CDF" w:rsidRPr="00C43B0A" w:rsidRDefault="00D82CDF" w:rsidP="000E2012">
      <w:pPr>
        <w:pStyle w:val="af3"/>
        <w:rPr>
          <w:sz w:val="18"/>
          <w:szCs w:val="18"/>
        </w:rPr>
      </w:pPr>
      <w:r w:rsidRPr="00C43B0A">
        <w:rPr>
          <w:rStyle w:val="af5"/>
          <w:sz w:val="18"/>
          <w:szCs w:val="18"/>
        </w:rPr>
        <w:footnoteRef/>
      </w:r>
      <w:r w:rsidRPr="00C43B0A">
        <w:rPr>
          <w:sz w:val="18"/>
          <w:szCs w:val="18"/>
        </w:rP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5">
    <w:p w:rsidR="00D82CDF" w:rsidRPr="00C43B0A" w:rsidRDefault="00D82CDF" w:rsidP="000E2012">
      <w:pPr>
        <w:pStyle w:val="af3"/>
        <w:rPr>
          <w:sz w:val="18"/>
          <w:szCs w:val="18"/>
        </w:rPr>
      </w:pPr>
      <w:r w:rsidRPr="00C43B0A">
        <w:rPr>
          <w:rStyle w:val="af5"/>
          <w:sz w:val="18"/>
          <w:szCs w:val="18"/>
        </w:rPr>
        <w:footnoteRef/>
      </w:r>
      <w:r w:rsidRPr="00C43B0A">
        <w:rPr>
          <w:sz w:val="18"/>
          <w:szCs w:val="18"/>
        </w:rPr>
        <w:t>Модуль выполнения участниками информационного взаимодействия административных процедур (действий) при предоставлении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369"/>
    <w:multiLevelType w:val="hybridMultilevel"/>
    <w:tmpl w:val="E6D048DE"/>
    <w:lvl w:ilvl="0" w:tplc="897A78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E0527B"/>
    <w:multiLevelType w:val="hybridMultilevel"/>
    <w:tmpl w:val="831C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1CA8"/>
    <w:multiLevelType w:val="hybridMultilevel"/>
    <w:tmpl w:val="B8DC8430"/>
    <w:lvl w:ilvl="0" w:tplc="5FA83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F46A99"/>
    <w:multiLevelType w:val="hybridMultilevel"/>
    <w:tmpl w:val="A088EF5E"/>
    <w:lvl w:ilvl="0" w:tplc="89C84822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967EC72C">
      <w:numFmt w:val="bullet"/>
      <w:lvlText w:val="•"/>
      <w:lvlJc w:val="left"/>
      <w:pPr>
        <w:ind w:left="1148" w:hanging="708"/>
      </w:pPr>
      <w:rPr>
        <w:lang w:val="ru-RU" w:eastAsia="en-US" w:bidi="ar-SA"/>
      </w:rPr>
    </w:lvl>
    <w:lvl w:ilvl="2" w:tplc="7E82A196">
      <w:numFmt w:val="bullet"/>
      <w:lvlText w:val="•"/>
      <w:lvlJc w:val="left"/>
      <w:pPr>
        <w:ind w:left="2157" w:hanging="708"/>
      </w:pPr>
      <w:rPr>
        <w:lang w:val="ru-RU" w:eastAsia="en-US" w:bidi="ar-SA"/>
      </w:rPr>
    </w:lvl>
    <w:lvl w:ilvl="3" w:tplc="60B0A098">
      <w:numFmt w:val="bullet"/>
      <w:lvlText w:val="•"/>
      <w:lvlJc w:val="left"/>
      <w:pPr>
        <w:ind w:left="3165" w:hanging="708"/>
      </w:pPr>
      <w:rPr>
        <w:lang w:val="ru-RU" w:eastAsia="en-US" w:bidi="ar-SA"/>
      </w:rPr>
    </w:lvl>
    <w:lvl w:ilvl="4" w:tplc="7ED64172">
      <w:numFmt w:val="bullet"/>
      <w:lvlText w:val="•"/>
      <w:lvlJc w:val="left"/>
      <w:pPr>
        <w:ind w:left="4174" w:hanging="708"/>
      </w:pPr>
      <w:rPr>
        <w:lang w:val="ru-RU" w:eastAsia="en-US" w:bidi="ar-SA"/>
      </w:rPr>
    </w:lvl>
    <w:lvl w:ilvl="5" w:tplc="31AA9170">
      <w:numFmt w:val="bullet"/>
      <w:lvlText w:val="•"/>
      <w:lvlJc w:val="left"/>
      <w:pPr>
        <w:ind w:left="5182" w:hanging="708"/>
      </w:pPr>
      <w:rPr>
        <w:lang w:val="ru-RU" w:eastAsia="en-US" w:bidi="ar-SA"/>
      </w:rPr>
    </w:lvl>
    <w:lvl w:ilvl="6" w:tplc="E7AE93BC">
      <w:numFmt w:val="bullet"/>
      <w:lvlText w:val="•"/>
      <w:lvlJc w:val="left"/>
      <w:pPr>
        <w:ind w:left="6191" w:hanging="708"/>
      </w:pPr>
      <w:rPr>
        <w:lang w:val="ru-RU" w:eastAsia="en-US" w:bidi="ar-SA"/>
      </w:rPr>
    </w:lvl>
    <w:lvl w:ilvl="7" w:tplc="0B7622E4">
      <w:numFmt w:val="bullet"/>
      <w:lvlText w:val="•"/>
      <w:lvlJc w:val="left"/>
      <w:pPr>
        <w:ind w:left="7199" w:hanging="708"/>
      </w:pPr>
      <w:rPr>
        <w:lang w:val="ru-RU" w:eastAsia="en-US" w:bidi="ar-SA"/>
      </w:rPr>
    </w:lvl>
    <w:lvl w:ilvl="8" w:tplc="EF2ABF7C">
      <w:numFmt w:val="bullet"/>
      <w:lvlText w:val="•"/>
      <w:lvlJc w:val="left"/>
      <w:pPr>
        <w:ind w:left="8208" w:hanging="708"/>
      </w:pPr>
      <w:rPr>
        <w:lang w:val="ru-RU" w:eastAsia="en-US" w:bidi="ar-SA"/>
      </w:rPr>
    </w:lvl>
  </w:abstractNum>
  <w:abstractNum w:abstractNumId="5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B67548"/>
    <w:multiLevelType w:val="hybridMultilevel"/>
    <w:tmpl w:val="4E907A54"/>
    <w:lvl w:ilvl="0" w:tplc="2EC81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76555"/>
    <w:multiLevelType w:val="hybridMultilevel"/>
    <w:tmpl w:val="50EE1F8A"/>
    <w:lvl w:ilvl="0" w:tplc="54F23B5C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C95EBEE0">
      <w:numFmt w:val="bullet"/>
      <w:lvlText w:val="•"/>
      <w:lvlJc w:val="left"/>
      <w:pPr>
        <w:ind w:left="1148" w:hanging="310"/>
      </w:pPr>
      <w:rPr>
        <w:lang w:val="ru-RU" w:eastAsia="en-US" w:bidi="ar-SA"/>
      </w:rPr>
    </w:lvl>
    <w:lvl w:ilvl="2" w:tplc="08CCC266">
      <w:numFmt w:val="bullet"/>
      <w:lvlText w:val="•"/>
      <w:lvlJc w:val="left"/>
      <w:pPr>
        <w:ind w:left="2157" w:hanging="310"/>
      </w:pPr>
      <w:rPr>
        <w:lang w:val="ru-RU" w:eastAsia="en-US" w:bidi="ar-SA"/>
      </w:rPr>
    </w:lvl>
    <w:lvl w:ilvl="3" w:tplc="43AA3C26">
      <w:numFmt w:val="bullet"/>
      <w:lvlText w:val="•"/>
      <w:lvlJc w:val="left"/>
      <w:pPr>
        <w:ind w:left="3165" w:hanging="310"/>
      </w:pPr>
      <w:rPr>
        <w:lang w:val="ru-RU" w:eastAsia="en-US" w:bidi="ar-SA"/>
      </w:rPr>
    </w:lvl>
    <w:lvl w:ilvl="4" w:tplc="E1AE61EA">
      <w:numFmt w:val="bullet"/>
      <w:lvlText w:val="•"/>
      <w:lvlJc w:val="left"/>
      <w:pPr>
        <w:ind w:left="4174" w:hanging="310"/>
      </w:pPr>
      <w:rPr>
        <w:lang w:val="ru-RU" w:eastAsia="en-US" w:bidi="ar-SA"/>
      </w:rPr>
    </w:lvl>
    <w:lvl w:ilvl="5" w:tplc="B978D92E">
      <w:numFmt w:val="bullet"/>
      <w:lvlText w:val="•"/>
      <w:lvlJc w:val="left"/>
      <w:pPr>
        <w:ind w:left="5182" w:hanging="310"/>
      </w:pPr>
      <w:rPr>
        <w:lang w:val="ru-RU" w:eastAsia="en-US" w:bidi="ar-SA"/>
      </w:rPr>
    </w:lvl>
    <w:lvl w:ilvl="6" w:tplc="3BB84E92">
      <w:numFmt w:val="bullet"/>
      <w:lvlText w:val="•"/>
      <w:lvlJc w:val="left"/>
      <w:pPr>
        <w:ind w:left="6191" w:hanging="310"/>
      </w:pPr>
      <w:rPr>
        <w:lang w:val="ru-RU" w:eastAsia="en-US" w:bidi="ar-SA"/>
      </w:rPr>
    </w:lvl>
    <w:lvl w:ilvl="7" w:tplc="99EA1F18">
      <w:numFmt w:val="bullet"/>
      <w:lvlText w:val="•"/>
      <w:lvlJc w:val="left"/>
      <w:pPr>
        <w:ind w:left="7199" w:hanging="310"/>
      </w:pPr>
      <w:rPr>
        <w:lang w:val="ru-RU" w:eastAsia="en-US" w:bidi="ar-SA"/>
      </w:rPr>
    </w:lvl>
    <w:lvl w:ilvl="8" w:tplc="4F54CFCE">
      <w:numFmt w:val="bullet"/>
      <w:lvlText w:val="•"/>
      <w:lvlJc w:val="left"/>
      <w:pPr>
        <w:ind w:left="8208" w:hanging="310"/>
      </w:pPr>
      <w:rPr>
        <w:lang w:val="ru-RU" w:eastAsia="en-US" w:bidi="ar-SA"/>
      </w:rPr>
    </w:lvl>
  </w:abstractNum>
  <w:abstractNum w:abstractNumId="8">
    <w:nsid w:val="7E443DBD"/>
    <w:multiLevelType w:val="multilevel"/>
    <w:tmpl w:val="8446E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1253C"/>
    <w:rsid w:val="00013AB0"/>
    <w:rsid w:val="0005058F"/>
    <w:rsid w:val="0006168E"/>
    <w:rsid w:val="000660AB"/>
    <w:rsid w:val="00066B6B"/>
    <w:rsid w:val="00085D68"/>
    <w:rsid w:val="0009136D"/>
    <w:rsid w:val="000A00B2"/>
    <w:rsid w:val="000B61BF"/>
    <w:rsid w:val="000C14D9"/>
    <w:rsid w:val="000C4ED5"/>
    <w:rsid w:val="000E2012"/>
    <w:rsid w:val="000F122C"/>
    <w:rsid w:val="00104C03"/>
    <w:rsid w:val="00123641"/>
    <w:rsid w:val="001266FE"/>
    <w:rsid w:val="00152735"/>
    <w:rsid w:val="00166989"/>
    <w:rsid w:val="001761E7"/>
    <w:rsid w:val="001973D7"/>
    <w:rsid w:val="001A7477"/>
    <w:rsid w:val="00214FED"/>
    <w:rsid w:val="00216090"/>
    <w:rsid w:val="00216438"/>
    <w:rsid w:val="00253EEA"/>
    <w:rsid w:val="0025760E"/>
    <w:rsid w:val="002774D2"/>
    <w:rsid w:val="00277745"/>
    <w:rsid w:val="00280494"/>
    <w:rsid w:val="00297F48"/>
    <w:rsid w:val="002C3A33"/>
    <w:rsid w:val="002D3398"/>
    <w:rsid w:val="002D3F36"/>
    <w:rsid w:val="002D6299"/>
    <w:rsid w:val="002E58EC"/>
    <w:rsid w:val="002F620D"/>
    <w:rsid w:val="00300358"/>
    <w:rsid w:val="00303828"/>
    <w:rsid w:val="00324A25"/>
    <w:rsid w:val="00333C50"/>
    <w:rsid w:val="0034455E"/>
    <w:rsid w:val="003963C3"/>
    <w:rsid w:val="003B4D5A"/>
    <w:rsid w:val="003F3642"/>
    <w:rsid w:val="00403DAF"/>
    <w:rsid w:val="00425F44"/>
    <w:rsid w:val="004418CC"/>
    <w:rsid w:val="004467E1"/>
    <w:rsid w:val="004470C0"/>
    <w:rsid w:val="00447583"/>
    <w:rsid w:val="00450DFE"/>
    <w:rsid w:val="00453EE3"/>
    <w:rsid w:val="00466AF0"/>
    <w:rsid w:val="004747E6"/>
    <w:rsid w:val="004B5C97"/>
    <w:rsid w:val="00506918"/>
    <w:rsid w:val="00514BB0"/>
    <w:rsid w:val="00567E28"/>
    <w:rsid w:val="0057683B"/>
    <w:rsid w:val="005771C7"/>
    <w:rsid w:val="00587734"/>
    <w:rsid w:val="00587BD0"/>
    <w:rsid w:val="0059623F"/>
    <w:rsid w:val="005C26B4"/>
    <w:rsid w:val="005E1DA9"/>
    <w:rsid w:val="005E65BA"/>
    <w:rsid w:val="005F3CC9"/>
    <w:rsid w:val="006707BD"/>
    <w:rsid w:val="006708E3"/>
    <w:rsid w:val="006C11C5"/>
    <w:rsid w:val="006C783E"/>
    <w:rsid w:val="006D63E6"/>
    <w:rsid w:val="006F4B24"/>
    <w:rsid w:val="006F6CF0"/>
    <w:rsid w:val="00732DDE"/>
    <w:rsid w:val="007430F5"/>
    <w:rsid w:val="00761185"/>
    <w:rsid w:val="00762B3C"/>
    <w:rsid w:val="00765FB3"/>
    <w:rsid w:val="00777C53"/>
    <w:rsid w:val="00780851"/>
    <w:rsid w:val="00791617"/>
    <w:rsid w:val="007B6639"/>
    <w:rsid w:val="007D1EDD"/>
    <w:rsid w:val="007F6C9E"/>
    <w:rsid w:val="008028B4"/>
    <w:rsid w:val="00807B11"/>
    <w:rsid w:val="00832AC5"/>
    <w:rsid w:val="00867D16"/>
    <w:rsid w:val="008943E8"/>
    <w:rsid w:val="008A022C"/>
    <w:rsid w:val="008A512E"/>
    <w:rsid w:val="008C3E62"/>
    <w:rsid w:val="008D37DE"/>
    <w:rsid w:val="008E158E"/>
    <w:rsid w:val="008E1A33"/>
    <w:rsid w:val="008F1895"/>
    <w:rsid w:val="00904AC9"/>
    <w:rsid w:val="009520EE"/>
    <w:rsid w:val="009A6828"/>
    <w:rsid w:val="009B2EB2"/>
    <w:rsid w:val="009F1D66"/>
    <w:rsid w:val="009F7607"/>
    <w:rsid w:val="00A15373"/>
    <w:rsid w:val="00A23D2C"/>
    <w:rsid w:val="00A31A14"/>
    <w:rsid w:val="00A33E65"/>
    <w:rsid w:val="00A40D7D"/>
    <w:rsid w:val="00A477EB"/>
    <w:rsid w:val="00A56D5F"/>
    <w:rsid w:val="00A62E3B"/>
    <w:rsid w:val="00A7539B"/>
    <w:rsid w:val="00A82027"/>
    <w:rsid w:val="00AE5572"/>
    <w:rsid w:val="00AF2678"/>
    <w:rsid w:val="00B207D2"/>
    <w:rsid w:val="00B31148"/>
    <w:rsid w:val="00B408EF"/>
    <w:rsid w:val="00B50AD7"/>
    <w:rsid w:val="00B51D3D"/>
    <w:rsid w:val="00B77370"/>
    <w:rsid w:val="00B82C90"/>
    <w:rsid w:val="00B90F77"/>
    <w:rsid w:val="00B92870"/>
    <w:rsid w:val="00BA270A"/>
    <w:rsid w:val="00BA4CE2"/>
    <w:rsid w:val="00BB0280"/>
    <w:rsid w:val="00BC2BBF"/>
    <w:rsid w:val="00BC71B6"/>
    <w:rsid w:val="00BD6EC4"/>
    <w:rsid w:val="00BF3595"/>
    <w:rsid w:val="00BF7537"/>
    <w:rsid w:val="00C0721B"/>
    <w:rsid w:val="00C27980"/>
    <w:rsid w:val="00C43B0A"/>
    <w:rsid w:val="00C51DA1"/>
    <w:rsid w:val="00C72940"/>
    <w:rsid w:val="00CA564B"/>
    <w:rsid w:val="00CF08D4"/>
    <w:rsid w:val="00CF4785"/>
    <w:rsid w:val="00CF5198"/>
    <w:rsid w:val="00D24BB9"/>
    <w:rsid w:val="00D41932"/>
    <w:rsid w:val="00D55636"/>
    <w:rsid w:val="00D6299F"/>
    <w:rsid w:val="00D72DD3"/>
    <w:rsid w:val="00D77280"/>
    <w:rsid w:val="00D82CDF"/>
    <w:rsid w:val="00D868FC"/>
    <w:rsid w:val="00DA5BFA"/>
    <w:rsid w:val="00DA5C84"/>
    <w:rsid w:val="00DD15C6"/>
    <w:rsid w:val="00DD6B8B"/>
    <w:rsid w:val="00DE2575"/>
    <w:rsid w:val="00E11ACD"/>
    <w:rsid w:val="00E125B0"/>
    <w:rsid w:val="00E2526C"/>
    <w:rsid w:val="00E265A9"/>
    <w:rsid w:val="00E30848"/>
    <w:rsid w:val="00E551A1"/>
    <w:rsid w:val="00E60489"/>
    <w:rsid w:val="00E6184A"/>
    <w:rsid w:val="00E83F59"/>
    <w:rsid w:val="00EA2D75"/>
    <w:rsid w:val="00EC588C"/>
    <w:rsid w:val="00EC651E"/>
    <w:rsid w:val="00EC6CC0"/>
    <w:rsid w:val="00ED3567"/>
    <w:rsid w:val="00EE06FD"/>
    <w:rsid w:val="00EE5240"/>
    <w:rsid w:val="00F17F08"/>
    <w:rsid w:val="00F3688A"/>
    <w:rsid w:val="00F5141B"/>
    <w:rsid w:val="00F612DA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3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4467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66B6B"/>
  </w:style>
  <w:style w:type="paragraph" w:styleId="af1">
    <w:name w:val="Body Text"/>
    <w:basedOn w:val="a"/>
    <w:link w:val="af2"/>
    <w:uiPriority w:val="1"/>
    <w:semiHidden/>
    <w:unhideWhenUsed/>
    <w:qFormat/>
    <w:rsid w:val="00066B6B"/>
    <w:pPr>
      <w:widowControl w:val="0"/>
      <w:suppressAutoHyphens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066B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B6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66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0E2012"/>
    <w:pPr>
      <w:suppressAutoHyphens w:val="0"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0E2012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E2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3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4467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66B6B"/>
  </w:style>
  <w:style w:type="paragraph" w:styleId="af1">
    <w:name w:val="Body Text"/>
    <w:basedOn w:val="a"/>
    <w:link w:val="af2"/>
    <w:uiPriority w:val="1"/>
    <w:semiHidden/>
    <w:unhideWhenUsed/>
    <w:qFormat/>
    <w:rsid w:val="00066B6B"/>
    <w:pPr>
      <w:widowControl w:val="0"/>
      <w:suppressAutoHyphens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066B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B6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66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0E2012"/>
    <w:pPr>
      <w:suppressAutoHyphens w:val="0"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0E2012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E2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9149-6895-4B6D-86AC-8DD6244E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21</Pages>
  <Words>5751</Words>
  <Characters>32786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2023-04-27T04:13:00Z</cp:lastPrinted>
  <dcterms:created xsi:type="dcterms:W3CDTF">2023-01-31T02:51:00Z</dcterms:created>
  <dcterms:modified xsi:type="dcterms:W3CDTF">2023-04-27T04:39:00Z</dcterms:modified>
</cp:coreProperties>
</file>